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anos, meses e dias?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em determinados períodos por faixa etária?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pessoas por sessões?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filmes que mais venderam ingressos do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horários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Descrição das dimensões dos fatos produto e ingresso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Informa se a plataforma foi escolhido para compra foi online ou bilheteria.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TipoProduto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Informa o tipo do produto. Ex: Doces, refrigerantes, pipoca, etc.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um cliente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uma sessão do filme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um filme vinculado ao ingresso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Plano: Indica 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7D792D"/>
    <w:rsid w:val="02224FF6"/>
    <w:rsid w:val="02A20388"/>
    <w:rsid w:val="0F155F0D"/>
    <w:rsid w:val="15E6380C"/>
    <w:rsid w:val="1A663414"/>
    <w:rsid w:val="1AF85922"/>
    <w:rsid w:val="1FB91FEF"/>
    <w:rsid w:val="21821F77"/>
    <w:rsid w:val="272E6438"/>
    <w:rsid w:val="28856C71"/>
    <w:rsid w:val="2B5534DB"/>
    <w:rsid w:val="2F1968C7"/>
    <w:rsid w:val="300610D1"/>
    <w:rsid w:val="301662BE"/>
    <w:rsid w:val="318D0379"/>
    <w:rsid w:val="31BB0751"/>
    <w:rsid w:val="372A07F5"/>
    <w:rsid w:val="37C23CE4"/>
    <w:rsid w:val="395831E2"/>
    <w:rsid w:val="3C230593"/>
    <w:rsid w:val="3DE25051"/>
    <w:rsid w:val="42AE0318"/>
    <w:rsid w:val="463C7CE7"/>
    <w:rsid w:val="482916D6"/>
    <w:rsid w:val="487A39AB"/>
    <w:rsid w:val="4AE24CD4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6E0B247B"/>
    <w:rsid w:val="707E4CF7"/>
    <w:rsid w:val="711B77CE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2075</Characters>
  <Lines>17</Lines>
  <Paragraphs>4</Paragraphs>
  <TotalTime>101</TotalTime>
  <ScaleCrop>false</ScaleCrop>
  <LinksUpToDate>false</LinksUpToDate>
  <CharactersWithSpaces>2455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igsan</cp:lastModifiedBy>
  <dcterms:modified xsi:type="dcterms:W3CDTF">2019-07-23T19:48:07Z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