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D159" w14:textId="77777777" w:rsidR="003674C1" w:rsidRPr="00617F12" w:rsidRDefault="003674C1">
      <w:pPr>
        <w:rPr>
          <w:rFonts w:cstheme="minorHAnsi"/>
        </w:rPr>
      </w:pPr>
      <w:bookmarkStart w:id="0" w:name="_Hlk497427286"/>
      <w:bookmarkEnd w:id="0"/>
      <w:r w:rsidRPr="00617F12">
        <w:rPr>
          <w:rFonts w:cstheme="minorHAnsi"/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617F12" w:rsidRDefault="003674C1">
      <w:pPr>
        <w:rPr>
          <w:rFonts w:cstheme="minorHAnsi"/>
        </w:rPr>
      </w:pPr>
    </w:p>
    <w:p w14:paraId="5ECDD26A" w14:textId="77777777" w:rsidR="003674C1" w:rsidRPr="00617F12" w:rsidRDefault="003674C1">
      <w:pPr>
        <w:rPr>
          <w:rFonts w:cstheme="minorHAnsi"/>
        </w:rPr>
      </w:pPr>
    </w:p>
    <w:p w14:paraId="190E0454" w14:textId="77777777" w:rsidR="003674C1" w:rsidRPr="00617F12" w:rsidRDefault="003674C1">
      <w:pPr>
        <w:rPr>
          <w:rFonts w:cstheme="minorHAnsi"/>
        </w:rPr>
      </w:pPr>
    </w:p>
    <w:p w14:paraId="49C8B97F" w14:textId="77777777" w:rsidR="003674C1" w:rsidRPr="00617F12" w:rsidRDefault="003674C1">
      <w:pPr>
        <w:rPr>
          <w:rFonts w:cstheme="minorHAnsi"/>
        </w:rPr>
      </w:pPr>
    </w:p>
    <w:p w14:paraId="348112B5" w14:textId="77777777" w:rsidR="003674C1" w:rsidRPr="00617F12" w:rsidRDefault="003674C1">
      <w:pPr>
        <w:rPr>
          <w:rFonts w:cstheme="minorHAnsi"/>
        </w:rPr>
      </w:pPr>
    </w:p>
    <w:p w14:paraId="56B76DDD" w14:textId="77777777" w:rsidR="003674C1" w:rsidRPr="00617F12" w:rsidRDefault="003674C1">
      <w:pPr>
        <w:rPr>
          <w:rFonts w:cstheme="minorHAnsi"/>
        </w:rPr>
      </w:pPr>
    </w:p>
    <w:p w14:paraId="55FE9565" w14:textId="77777777" w:rsidR="003674C1" w:rsidRPr="00617F12" w:rsidRDefault="003674C1">
      <w:pPr>
        <w:rPr>
          <w:rFonts w:cstheme="minorHAnsi"/>
        </w:rPr>
      </w:pPr>
    </w:p>
    <w:p w14:paraId="22B622ED" w14:textId="77777777" w:rsidR="003674C1" w:rsidRPr="00617F12" w:rsidRDefault="00044C2E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03C61370" w:rsidR="00184456" w:rsidRPr="004B0287" w:rsidRDefault="00617F12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Licenciatura </w:t>
                            </w:r>
                            <w:r w:rsidR="00184456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20F1B813" w:rsidR="00184456" w:rsidRPr="004B0287" w:rsidRDefault="00617F12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03C61370" w:rsidR="00184456" w:rsidRPr="004B0287" w:rsidRDefault="00617F12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Licenciatura </w:t>
                      </w:r>
                      <w:r w:rsidR="00184456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20F1B813" w:rsidR="00184456" w:rsidRPr="004B0287" w:rsidRDefault="00617F12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617F12" w:rsidRDefault="003674C1">
      <w:pPr>
        <w:rPr>
          <w:rFonts w:cstheme="minorHAnsi"/>
        </w:rPr>
      </w:pPr>
    </w:p>
    <w:p w14:paraId="3EE4ECC9" w14:textId="77777777" w:rsidR="003674C1" w:rsidRPr="00617F12" w:rsidRDefault="003674C1">
      <w:pPr>
        <w:rPr>
          <w:rFonts w:cstheme="minorHAnsi"/>
        </w:rPr>
      </w:pPr>
    </w:p>
    <w:p w14:paraId="6F5C9DDA" w14:textId="77777777" w:rsidR="003674C1" w:rsidRPr="00617F12" w:rsidRDefault="003674C1">
      <w:pPr>
        <w:rPr>
          <w:rFonts w:cstheme="minorHAnsi"/>
        </w:rPr>
      </w:pPr>
    </w:p>
    <w:p w14:paraId="4F20B54C" w14:textId="77777777" w:rsidR="003674C1" w:rsidRPr="00617F12" w:rsidRDefault="003674C1">
      <w:pPr>
        <w:rPr>
          <w:rFonts w:cstheme="minorHAnsi"/>
        </w:rPr>
      </w:pPr>
    </w:p>
    <w:p w14:paraId="34D7FD40" w14:textId="77777777" w:rsidR="003674C1" w:rsidRPr="00617F12" w:rsidRDefault="003674C1">
      <w:pPr>
        <w:rPr>
          <w:rFonts w:cstheme="minorHAnsi"/>
        </w:rPr>
      </w:pPr>
    </w:p>
    <w:p w14:paraId="5D1B5584" w14:textId="77777777" w:rsidR="003674C1" w:rsidRPr="00617F12" w:rsidRDefault="003674C1">
      <w:pPr>
        <w:rPr>
          <w:rFonts w:cstheme="minorHAnsi"/>
        </w:rPr>
      </w:pPr>
    </w:p>
    <w:p w14:paraId="7CAC9DEA" w14:textId="77777777" w:rsidR="003674C1" w:rsidRPr="00617F12" w:rsidRDefault="003674C1">
      <w:pPr>
        <w:rPr>
          <w:rFonts w:cstheme="minorHAnsi"/>
        </w:rPr>
      </w:pPr>
    </w:p>
    <w:p w14:paraId="0533089B" w14:textId="77777777" w:rsidR="003674C1" w:rsidRPr="00617F12" w:rsidRDefault="003674C1">
      <w:pPr>
        <w:rPr>
          <w:rFonts w:cstheme="minorHAnsi"/>
        </w:rPr>
      </w:pPr>
    </w:p>
    <w:p w14:paraId="11DDD9AF" w14:textId="77777777" w:rsidR="003674C1" w:rsidRPr="00617F12" w:rsidRDefault="003674C1">
      <w:pPr>
        <w:rPr>
          <w:rFonts w:cstheme="minorHAnsi"/>
        </w:rPr>
      </w:pPr>
    </w:p>
    <w:p w14:paraId="06F4CAF8" w14:textId="77777777" w:rsidR="003674C1" w:rsidRPr="00617F12" w:rsidRDefault="00C870B7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58121739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Alves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    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>up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202108670</w:t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47EB9F02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Eduardo Sousa</w:t>
                            </w:r>
                            <w:r w:rsidR="00184456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2103342</w:t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" fillcolor="white [3201]" stroked="f" strokeweight=".5pt">
                <v:textbox>
                  <w:txbxContent>
                    <w:p w14:paraId="61D15F95" w14:textId="58121739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Alves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 xml:space="preserve">           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>up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202108670</w:t>
                      </w:r>
                      <w:r w:rsidR="00184456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47EB9F02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Eduardo Sousa</w:t>
                      </w:r>
                      <w:r w:rsidR="00184456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 w:rsidRPr="00520EEB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2103342</w:t>
                      </w:r>
                      <w:r w:rsidR="00184456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617F12" w:rsidRDefault="003674C1">
      <w:pPr>
        <w:rPr>
          <w:rFonts w:cstheme="minorHAnsi"/>
        </w:rPr>
      </w:pPr>
    </w:p>
    <w:p w14:paraId="4AB2BB12" w14:textId="77777777" w:rsidR="003674C1" w:rsidRPr="00617F12" w:rsidRDefault="003674C1">
      <w:pPr>
        <w:rPr>
          <w:rFonts w:cstheme="minorHAnsi"/>
        </w:rPr>
      </w:pPr>
    </w:p>
    <w:p w14:paraId="45BF75FC" w14:textId="77777777" w:rsidR="003674C1" w:rsidRPr="00617F12" w:rsidRDefault="003674C1">
      <w:pPr>
        <w:rPr>
          <w:rFonts w:cstheme="minorHAnsi"/>
        </w:rPr>
      </w:pPr>
    </w:p>
    <w:p w14:paraId="5D1E1338" w14:textId="77777777" w:rsidR="003674C1" w:rsidRPr="00617F12" w:rsidRDefault="0032336D" w:rsidP="00E42A86">
      <w:pPr>
        <w:pStyle w:val="Estilo1"/>
        <w:rPr>
          <w:rFonts w:asciiTheme="minorHAnsi" w:hAnsiTheme="minorHAnsi" w:cstheme="minorHAnsi"/>
          <w:sz w:val="40"/>
        </w:rPr>
      </w:pPr>
      <w:r w:rsidRPr="00617F12">
        <w:rPr>
          <w:rFonts w:asciiTheme="minorHAnsi" w:hAnsiTheme="minorHAnsi" w:cstheme="minorHAnsi"/>
          <w:sz w:val="40"/>
        </w:rPr>
        <w:t>Índice</w:t>
      </w:r>
    </w:p>
    <w:p w14:paraId="65D440E7" w14:textId="77777777" w:rsidR="00E42A86" w:rsidRPr="00617F12" w:rsidRDefault="00E42A86">
      <w:pPr>
        <w:rPr>
          <w:rFonts w:cstheme="minorHAnsi"/>
        </w:rPr>
      </w:pPr>
    </w:p>
    <w:tbl>
      <w:tblPr>
        <w:tblStyle w:val="TableGrid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460"/>
      </w:tblGrid>
      <w:tr w:rsidR="00520EEB" w:rsidRPr="00617F12" w14:paraId="2E67988B" w14:textId="77777777" w:rsidTr="00E612C0">
        <w:tc>
          <w:tcPr>
            <w:tcW w:w="8044" w:type="dxa"/>
          </w:tcPr>
          <w:p w14:paraId="1ACADDE6" w14:textId="2BFD1BA4" w:rsidR="00C911AE" w:rsidRPr="00617F12" w:rsidRDefault="00421F08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Sumário</w:t>
            </w:r>
          </w:p>
        </w:tc>
        <w:tc>
          <w:tcPr>
            <w:tcW w:w="460" w:type="dxa"/>
          </w:tcPr>
          <w:p w14:paraId="73AF7D52" w14:textId="04DD135D" w:rsidR="00C911AE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475E4CBC" w14:textId="77777777" w:rsidTr="00E612C0">
        <w:tc>
          <w:tcPr>
            <w:tcW w:w="8044" w:type="dxa"/>
          </w:tcPr>
          <w:p w14:paraId="0F995C52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Introdução</w:t>
            </w:r>
          </w:p>
        </w:tc>
        <w:tc>
          <w:tcPr>
            <w:tcW w:w="460" w:type="dxa"/>
          </w:tcPr>
          <w:p w14:paraId="097778B4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6618E939" w14:textId="77777777" w:rsidTr="00E612C0">
        <w:tc>
          <w:tcPr>
            <w:tcW w:w="8044" w:type="dxa"/>
          </w:tcPr>
          <w:p w14:paraId="07B29CBF" w14:textId="069A007C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Arquitetura</w:t>
            </w:r>
          </w:p>
        </w:tc>
        <w:tc>
          <w:tcPr>
            <w:tcW w:w="460" w:type="dxa"/>
          </w:tcPr>
          <w:p w14:paraId="6A33F3B2" w14:textId="5F7E6B45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66D4F224" w14:textId="77777777" w:rsidTr="00E612C0">
        <w:tc>
          <w:tcPr>
            <w:tcW w:w="8044" w:type="dxa"/>
          </w:tcPr>
          <w:p w14:paraId="64B82FAF" w14:textId="162DFF4E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Estrutura do código</w:t>
            </w:r>
          </w:p>
        </w:tc>
        <w:tc>
          <w:tcPr>
            <w:tcW w:w="460" w:type="dxa"/>
          </w:tcPr>
          <w:p w14:paraId="090A2FB5" w14:textId="0AEE644B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3F3AA2FE" w14:textId="77777777" w:rsidTr="00E612C0">
        <w:tc>
          <w:tcPr>
            <w:tcW w:w="8044" w:type="dxa"/>
          </w:tcPr>
          <w:p w14:paraId="125A428C" w14:textId="0B0DB6FD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Casos de uso principais</w:t>
            </w:r>
          </w:p>
        </w:tc>
        <w:tc>
          <w:tcPr>
            <w:tcW w:w="460" w:type="dxa"/>
          </w:tcPr>
          <w:p w14:paraId="2BB7A4D1" w14:textId="1CB67249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BEBB01F" w14:textId="77777777" w:rsidTr="00E612C0">
        <w:tc>
          <w:tcPr>
            <w:tcW w:w="8044" w:type="dxa"/>
          </w:tcPr>
          <w:p w14:paraId="63C57266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ligação lógica</w:t>
            </w:r>
          </w:p>
        </w:tc>
        <w:tc>
          <w:tcPr>
            <w:tcW w:w="460" w:type="dxa"/>
          </w:tcPr>
          <w:p w14:paraId="28C29570" w14:textId="17A7B5CF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612C713" w14:textId="77777777" w:rsidTr="00E612C0">
        <w:tc>
          <w:tcPr>
            <w:tcW w:w="8044" w:type="dxa"/>
          </w:tcPr>
          <w:p w14:paraId="2BAFAC05" w14:textId="37A9F5A6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aplicação</w:t>
            </w:r>
          </w:p>
        </w:tc>
        <w:tc>
          <w:tcPr>
            <w:tcW w:w="460" w:type="dxa"/>
          </w:tcPr>
          <w:p w14:paraId="0D671163" w14:textId="5A11EE52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7</w:t>
            </w:r>
          </w:p>
        </w:tc>
      </w:tr>
      <w:tr w:rsidR="00421F08" w:rsidRPr="00617F12" w14:paraId="5A63A0D2" w14:textId="77777777" w:rsidTr="00E612C0">
        <w:tc>
          <w:tcPr>
            <w:tcW w:w="8044" w:type="dxa"/>
          </w:tcPr>
          <w:p w14:paraId="596C0203" w14:textId="3445BFBB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Validação</w:t>
            </w:r>
          </w:p>
        </w:tc>
        <w:tc>
          <w:tcPr>
            <w:tcW w:w="460" w:type="dxa"/>
          </w:tcPr>
          <w:p w14:paraId="1F960C53" w14:textId="2D8EA87B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48964B92" w14:textId="77777777" w:rsidTr="00E612C0">
        <w:tc>
          <w:tcPr>
            <w:tcW w:w="8044" w:type="dxa"/>
          </w:tcPr>
          <w:p w14:paraId="3B1D7BDF" w14:textId="15AABF50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Eficiência do protocolo de ligação de dados</w:t>
            </w:r>
          </w:p>
        </w:tc>
        <w:tc>
          <w:tcPr>
            <w:tcW w:w="460" w:type="dxa"/>
          </w:tcPr>
          <w:p w14:paraId="7525DCD8" w14:textId="7D5EE643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6852E1E7" w14:textId="77777777" w:rsidTr="00E612C0">
        <w:tc>
          <w:tcPr>
            <w:tcW w:w="8044" w:type="dxa"/>
          </w:tcPr>
          <w:p w14:paraId="5BA3655F" w14:textId="54A8BED2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Conclusões</w:t>
            </w:r>
          </w:p>
        </w:tc>
        <w:tc>
          <w:tcPr>
            <w:tcW w:w="460" w:type="dxa"/>
          </w:tcPr>
          <w:p w14:paraId="2674C268" w14:textId="09CE0E00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11</w:t>
            </w:r>
          </w:p>
        </w:tc>
      </w:tr>
      <w:tr w:rsidR="004A3A8F" w:rsidRPr="00617F12" w14:paraId="7978FB02" w14:textId="77777777" w:rsidTr="00E612C0">
        <w:tc>
          <w:tcPr>
            <w:tcW w:w="8044" w:type="dxa"/>
          </w:tcPr>
          <w:p w14:paraId="54785D88" w14:textId="2175E6E3" w:rsidR="0033448E" w:rsidRPr="00617F12" w:rsidRDefault="00766E39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Anexo</w:t>
            </w:r>
          </w:p>
        </w:tc>
        <w:tc>
          <w:tcPr>
            <w:tcW w:w="460" w:type="dxa"/>
          </w:tcPr>
          <w:p w14:paraId="28A91435" w14:textId="54F43DB4" w:rsidR="004A3A8F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12</w:t>
            </w:r>
          </w:p>
        </w:tc>
      </w:tr>
      <w:tr w:rsidR="00766E39" w:rsidRPr="00617F12" w14:paraId="1BA09659" w14:textId="77777777" w:rsidTr="00E612C0">
        <w:tc>
          <w:tcPr>
            <w:tcW w:w="8044" w:type="dxa"/>
          </w:tcPr>
          <w:p w14:paraId="1E85624D" w14:textId="3A7FF1E5" w:rsidR="00766E39" w:rsidRPr="00617F12" w:rsidRDefault="00766E39" w:rsidP="00766E39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460" w:type="dxa"/>
          </w:tcPr>
          <w:p w14:paraId="7E18E1EF" w14:textId="1661A191" w:rsidR="00766E39" w:rsidRPr="00617F12" w:rsidRDefault="00766E39" w:rsidP="00766E39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14:paraId="6EF59578" w14:textId="77777777" w:rsidR="003674C1" w:rsidRPr="00617F12" w:rsidRDefault="003674C1">
      <w:pPr>
        <w:rPr>
          <w:rFonts w:cstheme="minorHAnsi"/>
        </w:rPr>
      </w:pPr>
    </w:p>
    <w:p w14:paraId="5E740EEF" w14:textId="77777777" w:rsidR="0032336D" w:rsidRPr="00617F12" w:rsidRDefault="0032336D">
      <w:pPr>
        <w:rPr>
          <w:rFonts w:cstheme="minorHAnsi"/>
        </w:rPr>
      </w:pPr>
    </w:p>
    <w:p w14:paraId="256DC7DC" w14:textId="77777777" w:rsidR="0032336D" w:rsidRPr="00617F12" w:rsidRDefault="0032336D">
      <w:pPr>
        <w:rPr>
          <w:rFonts w:cstheme="minorHAnsi"/>
        </w:rPr>
      </w:pPr>
      <w:r w:rsidRPr="00617F12">
        <w:rPr>
          <w:rFonts w:cstheme="minorHAnsi"/>
        </w:rPr>
        <w:br w:type="page"/>
      </w:r>
    </w:p>
    <w:p w14:paraId="61C807B1" w14:textId="51DBFB83" w:rsidR="0083205E" w:rsidRPr="0083205E" w:rsidRDefault="006E37BC" w:rsidP="009B21E0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lastRenderedPageBreak/>
        <w:t>Sumário</w:t>
      </w:r>
    </w:p>
    <w:p w14:paraId="7AEAE785" w14:textId="22AC4DCC" w:rsidR="006D1AA9" w:rsidRPr="006D1AA9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Este projeto foi desenvolvido como parte d</w:t>
      </w:r>
      <w:r>
        <w:rPr>
          <w:rFonts w:cstheme="minorHAnsi"/>
          <w:szCs w:val="24"/>
        </w:rPr>
        <w:t xml:space="preserve">a unidade curricular </w:t>
      </w:r>
      <w:r w:rsidRPr="006D1AA9">
        <w:rPr>
          <w:rFonts w:cstheme="minorHAnsi"/>
          <w:szCs w:val="24"/>
        </w:rPr>
        <w:t xml:space="preserve">de Redes de Computadores e tem como foco a implementação de um protocolo de transferência de dados para a comunicação de arquivos entre computadores por meio da porta </w:t>
      </w:r>
      <w:r>
        <w:rPr>
          <w:rFonts w:cstheme="minorHAnsi"/>
          <w:szCs w:val="24"/>
        </w:rPr>
        <w:t>série</w:t>
      </w:r>
      <w:r w:rsidRPr="006D1AA9">
        <w:rPr>
          <w:rFonts w:cstheme="minorHAnsi"/>
          <w:szCs w:val="24"/>
        </w:rPr>
        <w:t xml:space="preserve">. </w:t>
      </w:r>
    </w:p>
    <w:p w14:paraId="0530FA8A" w14:textId="20C0DC38" w:rsidR="00287E78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Por meio deste trabalho prático, pudemos fortalecer nossa compreensão dos conceitos abordados nas aulas práticas, permitindo-nos implementar o protocolo necessário e aprimorar nossas habilidades em relação às estratégias empregadas por ele.</w:t>
      </w:r>
    </w:p>
    <w:p w14:paraId="1950A97E" w14:textId="77777777" w:rsidR="006D1AA9" w:rsidRPr="00617F12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</w:p>
    <w:p w14:paraId="7E885334" w14:textId="662EA480" w:rsidR="006E37BC" w:rsidRPr="0083205E" w:rsidRDefault="006E37BC" w:rsidP="00766E39">
      <w:pPr>
        <w:spacing w:line="276" w:lineRule="auto"/>
        <w:jc w:val="both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Introdução</w:t>
      </w:r>
    </w:p>
    <w:p w14:paraId="074FB324" w14:textId="77777777" w:rsidR="006D1AA9" w:rsidRPr="006D1AA9" w:rsidRDefault="006D1AA9" w:rsidP="006D1AA9">
      <w:pPr>
        <w:pStyle w:val="ListParagraph"/>
        <w:spacing w:line="276" w:lineRule="auto"/>
        <w:ind w:left="0" w:firstLine="567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O objetivo primordial deste trabalho prático consistiu na implementação e avaliação de um protocolo de transmissão de dados, conforme as diretrizes estabelecidas no roteiro das aulas práticas. O presente relatório tem por finalidade esclarecer a estrutura adotada neste projeto, abrangendo os seguintes tópicos:</w:t>
      </w:r>
    </w:p>
    <w:p w14:paraId="179828EC" w14:textId="77777777" w:rsidR="006D1AA9" w:rsidRPr="006D1AA9" w:rsidRDefault="006D1AA9" w:rsidP="006D1AA9">
      <w:pPr>
        <w:pStyle w:val="ListParagraph"/>
        <w:spacing w:line="276" w:lineRule="auto"/>
        <w:ind w:left="426"/>
        <w:jc w:val="both"/>
        <w:rPr>
          <w:rFonts w:cstheme="minorHAnsi"/>
          <w:szCs w:val="24"/>
        </w:rPr>
      </w:pPr>
    </w:p>
    <w:p w14:paraId="4366AC18" w14:textId="2E72DD4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Arquitetura:</w:t>
      </w:r>
      <w:r w:rsidRPr="006D1AA9">
        <w:rPr>
          <w:rFonts w:cstheme="minorHAnsi"/>
          <w:szCs w:val="24"/>
        </w:rPr>
        <w:t xml:space="preserve"> Descrição das interfaces e blocos funcionais envolvidos.</w:t>
      </w:r>
    </w:p>
    <w:p w14:paraId="54E4DDB3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B19F2B8" w14:textId="5FB1489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Estrutura do Código:</w:t>
      </w:r>
      <w:r w:rsidRPr="006D1AA9">
        <w:rPr>
          <w:rFonts w:cstheme="minorHAnsi"/>
          <w:szCs w:val="24"/>
        </w:rPr>
        <w:t xml:space="preserve"> Apresentação das principais funções, </w:t>
      </w:r>
      <w:proofErr w:type="spellStart"/>
      <w:r w:rsidRPr="006D1AA9">
        <w:rPr>
          <w:rFonts w:cstheme="minorHAnsi"/>
          <w:szCs w:val="24"/>
        </w:rPr>
        <w:t>APIs</w:t>
      </w:r>
      <w:proofErr w:type="spellEnd"/>
      <w:r w:rsidRPr="006D1AA9">
        <w:rPr>
          <w:rFonts w:cstheme="minorHAnsi"/>
          <w:szCs w:val="24"/>
        </w:rPr>
        <w:t xml:space="preserve"> e estruturas de dados empregadas.</w:t>
      </w:r>
    </w:p>
    <w:p w14:paraId="5D815CC0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46D01EC5" w14:textId="06F4C741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Principais Casos de Uso:</w:t>
      </w:r>
      <w:r w:rsidRPr="006D1AA9">
        <w:rPr>
          <w:rFonts w:cstheme="minorHAnsi"/>
          <w:szCs w:val="24"/>
        </w:rPr>
        <w:t xml:space="preserve"> Identificação dos cenários de aplicação e demonstração das sequências de chamadas de funções associadas.</w:t>
      </w:r>
    </w:p>
    <w:p w14:paraId="3939506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6CF0571" w14:textId="071D9D2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Ligação Lógica:</w:t>
      </w:r>
      <w:r w:rsidRPr="006D1AA9">
        <w:rPr>
          <w:rFonts w:cstheme="minorHAnsi"/>
          <w:szCs w:val="24"/>
        </w:rPr>
        <w:t xml:space="preserve"> Explicação sobre o funcionamento da camada de ligação lógica e a estratégia de implementação utilizada.</w:t>
      </w:r>
    </w:p>
    <w:p w14:paraId="2F10A175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C0EE471" w14:textId="5B5BFCB8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Aplicação:</w:t>
      </w:r>
      <w:r w:rsidRPr="006D1AA9">
        <w:rPr>
          <w:rFonts w:cstheme="minorHAnsi"/>
          <w:szCs w:val="24"/>
        </w:rPr>
        <w:t xml:space="preserve"> Detalhes do funcionamento da camada de aplicação e a estratégia de implementação correspondente.</w:t>
      </w:r>
    </w:p>
    <w:p w14:paraId="525E7BD8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0DC20189" w14:textId="5EC20F50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Validação:</w:t>
      </w:r>
      <w:r w:rsidRPr="006D1AA9">
        <w:rPr>
          <w:rFonts w:cstheme="minorHAnsi"/>
          <w:szCs w:val="24"/>
        </w:rPr>
        <w:t xml:space="preserve"> Testes realizados para avaliar a eficácia da implementação do protocolo.</w:t>
      </w:r>
    </w:p>
    <w:p w14:paraId="66C1A61B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E0E42A2" w14:textId="22208E8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Eficiência do Protocolo de Ligação de Dados:</w:t>
      </w:r>
      <w:r w:rsidRPr="006D1AA9">
        <w:rPr>
          <w:rFonts w:cstheme="minorHAnsi"/>
          <w:szCs w:val="24"/>
        </w:rPr>
        <w:t xml:space="preserve"> Apresentação de estatísticas relativas à eficiência do protocolo implementado na camada de ligação de dados.</w:t>
      </w:r>
    </w:p>
    <w:p w14:paraId="741F1F1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A06DEF2" w14:textId="423CC064" w:rsidR="00EB21B2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b/>
          <w:szCs w:val="24"/>
        </w:rPr>
      </w:pPr>
      <w:r w:rsidRPr="006D1AA9">
        <w:rPr>
          <w:rFonts w:cstheme="minorHAnsi"/>
          <w:b/>
          <w:bCs/>
          <w:szCs w:val="24"/>
        </w:rPr>
        <w:t>Conclusão:</w:t>
      </w:r>
      <w:r w:rsidRPr="006D1AA9">
        <w:rPr>
          <w:rFonts w:cstheme="minorHAnsi"/>
          <w:szCs w:val="24"/>
        </w:rPr>
        <w:t xml:space="preserve"> Síntese das informações fornecidas nas seções anteriores e reflexão sobre os objetivos de aprendizagem atingidos.</w:t>
      </w:r>
    </w:p>
    <w:p w14:paraId="44653AE9" w14:textId="77777777" w:rsidR="006D1AA9" w:rsidRPr="006D1AA9" w:rsidRDefault="006D1AA9" w:rsidP="006D1AA9">
      <w:pPr>
        <w:pStyle w:val="ListParagraph"/>
        <w:rPr>
          <w:rFonts w:cstheme="minorHAnsi"/>
          <w:b/>
          <w:szCs w:val="24"/>
        </w:rPr>
      </w:pPr>
    </w:p>
    <w:p w14:paraId="6235C8CD" w14:textId="77777777" w:rsidR="006D1AA9" w:rsidRPr="00EB21B2" w:rsidRDefault="006D1AA9" w:rsidP="006D1AA9">
      <w:pPr>
        <w:pStyle w:val="ListParagraph"/>
        <w:spacing w:line="240" w:lineRule="auto"/>
        <w:ind w:left="786"/>
        <w:jc w:val="both"/>
        <w:rPr>
          <w:rFonts w:cstheme="minorHAnsi"/>
          <w:b/>
          <w:szCs w:val="24"/>
        </w:rPr>
      </w:pPr>
    </w:p>
    <w:p w14:paraId="0DA986B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66061806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D073E3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7AA0884" w14:textId="12D47E8A" w:rsidR="006E37BC" w:rsidRPr="00287E78" w:rsidRDefault="006E37BC" w:rsidP="00766E39">
      <w:pPr>
        <w:rPr>
          <w:rFonts w:cstheme="minorHAnsi"/>
          <w:iCs/>
          <w:sz w:val="24"/>
          <w:szCs w:val="24"/>
        </w:rPr>
      </w:pPr>
      <w:r w:rsidRPr="00287E78">
        <w:rPr>
          <w:rFonts w:cstheme="minorHAnsi"/>
          <w:iCs/>
          <w:sz w:val="40"/>
          <w:szCs w:val="44"/>
        </w:rPr>
        <w:lastRenderedPageBreak/>
        <w:t>Arquitetura</w:t>
      </w:r>
    </w:p>
    <w:p w14:paraId="562EC80F" w14:textId="7CED093B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Este projeto foi desenvolvido com base no código inicialmente fornecido pelos docentes e disponibilizado no Moodle. Esse código</w:t>
      </w:r>
      <w:r>
        <w:rPr>
          <w:rFonts w:cstheme="minorHAnsi"/>
          <w:szCs w:val="24"/>
        </w:rPr>
        <w:t xml:space="preserve"> </w:t>
      </w:r>
      <w:r w:rsidRPr="008F16DD">
        <w:rPr>
          <w:rFonts w:cstheme="minorHAnsi"/>
          <w:szCs w:val="24"/>
        </w:rPr>
        <w:t xml:space="preserve">base segue uma estrutura dividida em duas camadas principais para a implementação do protocolo: a </w:t>
      </w:r>
      <w:proofErr w:type="spellStart"/>
      <w:r w:rsidRPr="008F16DD">
        <w:rPr>
          <w:rFonts w:cstheme="minorHAnsi"/>
          <w:szCs w:val="24"/>
        </w:rPr>
        <w:t>ApplicationLayer</w:t>
      </w:r>
      <w:proofErr w:type="spellEnd"/>
      <w:r w:rsidRPr="008F16DD">
        <w:rPr>
          <w:rFonts w:cstheme="minorHAnsi"/>
          <w:szCs w:val="24"/>
        </w:rPr>
        <w:t xml:space="preserve"> e a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>.</w:t>
      </w:r>
    </w:p>
    <w:p w14:paraId="1A1A40A5" w14:textId="4C574205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</w:t>
      </w:r>
      <w:proofErr w:type="spellStart"/>
      <w:r w:rsidRPr="008F16DD">
        <w:rPr>
          <w:rFonts w:cstheme="minorHAnsi"/>
          <w:szCs w:val="24"/>
        </w:rPr>
        <w:t>ApplicationLayer</w:t>
      </w:r>
      <w:proofErr w:type="spellEnd"/>
      <w:r w:rsidRPr="008F16DD">
        <w:rPr>
          <w:rFonts w:cstheme="minorHAnsi"/>
          <w:szCs w:val="24"/>
        </w:rPr>
        <w:t xml:space="preserve">, representada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</w:t>
      </w:r>
      <w:proofErr w:type="spellStart"/>
      <w:r w:rsidRPr="008F16DD">
        <w:rPr>
          <w:rFonts w:cstheme="minorHAnsi"/>
          <w:szCs w:val="24"/>
        </w:rPr>
        <w:t>application_layer.h</w:t>
      </w:r>
      <w:proofErr w:type="spellEnd"/>
      <w:r w:rsidRPr="008F16DD">
        <w:rPr>
          <w:rFonts w:cstheme="minorHAnsi"/>
          <w:szCs w:val="24"/>
        </w:rPr>
        <w:t xml:space="preserve"> e </w:t>
      </w:r>
      <w:proofErr w:type="spellStart"/>
      <w:r w:rsidRPr="008F16DD">
        <w:rPr>
          <w:rFonts w:cstheme="minorHAnsi"/>
          <w:szCs w:val="24"/>
        </w:rPr>
        <w:t>application_layer.c</w:t>
      </w:r>
      <w:proofErr w:type="spellEnd"/>
      <w:r w:rsidRPr="008F16DD">
        <w:rPr>
          <w:rFonts w:cstheme="minorHAnsi"/>
          <w:szCs w:val="24"/>
        </w:rPr>
        <w:t xml:space="preserve">, desempenha o papel de camada de aplicação. Ela utiliza a API do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 xml:space="preserve"> para transmitir e receber pacotes de dados a partir de um arquivo. Esta camada é a mais visível para o usuário e permite a personalização de parâmetros como o número máximo de tentativas de retransmissão e a velocidade de transferência.</w:t>
      </w:r>
    </w:p>
    <w:p w14:paraId="2535B9C1" w14:textId="5ACD6AF1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 xml:space="preserve">, encontrada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</w:t>
      </w:r>
      <w:proofErr w:type="spellStart"/>
      <w:r w:rsidRPr="008F16DD">
        <w:rPr>
          <w:rFonts w:cstheme="minorHAnsi"/>
          <w:szCs w:val="24"/>
        </w:rPr>
        <w:t>link_layer.h</w:t>
      </w:r>
      <w:proofErr w:type="spellEnd"/>
      <w:r w:rsidRPr="008F16DD">
        <w:rPr>
          <w:rFonts w:cstheme="minorHAnsi"/>
          <w:szCs w:val="24"/>
        </w:rPr>
        <w:t xml:space="preserve"> e </w:t>
      </w:r>
      <w:proofErr w:type="spellStart"/>
      <w:r w:rsidRPr="008F16DD">
        <w:rPr>
          <w:rFonts w:cstheme="minorHAnsi"/>
          <w:szCs w:val="24"/>
        </w:rPr>
        <w:t>link_layer.c</w:t>
      </w:r>
      <w:proofErr w:type="spellEnd"/>
      <w:r w:rsidRPr="008F16DD">
        <w:rPr>
          <w:rFonts w:cstheme="minorHAnsi"/>
          <w:szCs w:val="24"/>
        </w:rPr>
        <w:t xml:space="preserve">, corresponde à camada de ligação de dados. Ela é </w:t>
      </w:r>
      <w:r w:rsidRPr="008F16DD">
        <w:rPr>
          <w:rFonts w:cstheme="minorHAnsi"/>
          <w:szCs w:val="24"/>
        </w:rPr>
        <w:t>encarregue</w:t>
      </w:r>
      <w:r w:rsidRPr="008F16DD">
        <w:rPr>
          <w:rFonts w:cstheme="minorHAnsi"/>
          <w:szCs w:val="24"/>
        </w:rPr>
        <w:t xml:space="preserve"> do estabelecimento e término da conexão, bem como da criação e envio de tramas, além de validar as tramas recebidas.</w:t>
      </w:r>
    </w:p>
    <w:p w14:paraId="72E1FE4F" w14:textId="4D4712E4" w:rsidR="00766E39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O projeto é organizado em dois blocos funcionais, concentrando-se nas funções do emissor e do </w:t>
      </w:r>
      <w:r w:rsidRPr="008F16DD">
        <w:rPr>
          <w:rFonts w:cstheme="minorHAnsi"/>
          <w:szCs w:val="24"/>
        </w:rPr>
        <w:t>recetor</w:t>
      </w:r>
      <w:r w:rsidRPr="008F16DD">
        <w:rPr>
          <w:rFonts w:cstheme="minorHAnsi"/>
          <w:szCs w:val="24"/>
        </w:rPr>
        <w:t>. Cada um desses blocos engloba as camadas de ligação de dados e de aplicação de forma independente. Essa divisão foi adotada com o propósito de isolar e abordar distintos cenários de uso.</w:t>
      </w:r>
    </w:p>
    <w:p w14:paraId="191329F6" w14:textId="77777777" w:rsidR="008F16DD" w:rsidRPr="00617F12" w:rsidRDefault="008F16DD" w:rsidP="008F16DD">
      <w:pPr>
        <w:spacing w:line="276" w:lineRule="auto"/>
        <w:jc w:val="both"/>
        <w:rPr>
          <w:rFonts w:cstheme="minorHAnsi"/>
          <w:szCs w:val="24"/>
        </w:rPr>
      </w:pPr>
    </w:p>
    <w:p w14:paraId="01F5B76F" w14:textId="236B3524" w:rsidR="006E37BC" w:rsidRPr="0083205E" w:rsidRDefault="006E37BC" w:rsidP="00766E39">
      <w:pPr>
        <w:spacing w:line="276" w:lineRule="auto"/>
        <w:jc w:val="both"/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Estrutura de código</w:t>
      </w:r>
    </w:p>
    <w:p w14:paraId="5CE995CD" w14:textId="738A7AEE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Aplicação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ApplicationLayer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>:</w:t>
      </w:r>
    </w:p>
    <w:p w14:paraId="076C62C9" w14:textId="07696C08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Para a Camada de Aplicação, foram implementadas as seguintes funções:</w:t>
      </w:r>
    </w:p>
    <w:p w14:paraId="495EAC0D" w14:textId="13E3CE54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void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applicationLayer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serialPort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*role,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baudRate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nTries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timeout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é a função principal deste bloco e é responsável por orquestrar todo o processo.</w:t>
      </w:r>
    </w:p>
    <w:p w14:paraId="78C7AF34" w14:textId="32DAA891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transmitData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é responsável por preparar os pacotes de dados para a transmissão e solicitar à Camada de Ligação (</w:t>
      </w:r>
      <w:proofErr w:type="spellStart"/>
      <w:r w:rsidRPr="00A135C2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A135C2">
        <w:rPr>
          <w:rStyle w:val="normaltextrun"/>
          <w:rFonts w:ascii="Calibri" w:eastAsia="Times New Roman" w:hAnsi="Calibri" w:cs="Calibri"/>
        </w:rPr>
        <w:t>) que lide com a transmissão real.</w:t>
      </w:r>
    </w:p>
    <w:p w14:paraId="1F9947EB" w14:textId="4C5885E2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receiveData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lida com a receção de pacotes de dados enviados através da Camada de Ligação e reconstrói o ficheiro transmitido.</w:t>
      </w:r>
    </w:p>
    <w:p w14:paraId="5668B6BF" w14:textId="77777777" w:rsidR="008F16DD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71283568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3124DF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260E748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88CF2AC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1E5C100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7C0A772E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C03A960" w14:textId="77777777" w:rsidR="00836C0C" w:rsidRPr="008F16DD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0A3795F5" w14:textId="0BB3AFBC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Ligação</w:t>
      </w:r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 xml:space="preserve"> (</w:t>
      </w:r>
      <w:proofErr w:type="spellStart"/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>LinkLayer</w:t>
      </w:r>
      <w:proofErr w:type="spellEnd"/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>)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>:</w:t>
      </w:r>
    </w:p>
    <w:p w14:paraId="11807FF2" w14:textId="77777777" w:rsidR="008F16DD" w:rsidRPr="008F16DD" w:rsidRDefault="008F16DD" w:rsidP="0075183F">
      <w:pPr>
        <w:ind w:firstLine="708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Na Camada de Ligação, as estruturas de dados implementadas incluem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, utilizada para identificar se o computador é um emissor (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transmitter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) ou recetor (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receiver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), 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, que define os parâmetros associados à transferência de dados:</w:t>
      </w:r>
    </w:p>
    <w:p w14:paraId="71EA5282" w14:textId="77777777" w:rsidR="00836C0C" w:rsidRDefault="00836C0C" w:rsidP="00836C0C">
      <w:pPr>
        <w:rPr>
          <w:rStyle w:val="normaltextrun"/>
          <w:rFonts w:ascii="Calibri" w:eastAsia="Times New Roman" w:hAnsi="Calibri" w:cs="Calibri"/>
          <w:lang w:val="en-US"/>
        </w:rPr>
        <w:sectPr w:rsidR="00836C0C" w:rsidSect="008F16DD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920CDC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typedef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enum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{</w:t>
      </w:r>
    </w:p>
    <w:p w14:paraId="5A831C4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LlTx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,</w:t>
      </w:r>
    </w:p>
    <w:p w14:paraId="72E12A48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LlRx</w:t>
      </w:r>
      <w:proofErr w:type="spellEnd"/>
    </w:p>
    <w:p w14:paraId="431FFF7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}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3D988D6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3FD038CD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0E83A431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2075E7C9" w14:textId="321FF195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>typedef struct {</w:t>
      </w:r>
    </w:p>
    <w:p w14:paraId="6649E06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char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serialPort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[</w:t>
      </w:r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>50];</w:t>
      </w:r>
    </w:p>
    <w:p w14:paraId="3B33068B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role;</w:t>
      </w:r>
      <w:proofErr w:type="gramEnd"/>
    </w:p>
    <w:p w14:paraId="2F8ED9A4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baudRate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16402593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nRetransmissions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35EE265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timeout;</w:t>
      </w:r>
      <w:proofErr w:type="gramEnd"/>
    </w:p>
    <w:p w14:paraId="0C4171FC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}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;</w:t>
      </w:r>
    </w:p>
    <w:p w14:paraId="456C408F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  <w:sectPr w:rsidR="00836C0C" w:rsidSect="00836C0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387FAFFE" w14:textId="77777777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3972793B" w14:textId="3922F469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As funções implementadas no bloco da Camada de Ligação </w:t>
      </w:r>
      <w:r w:rsidR="00A135C2">
        <w:rPr>
          <w:rStyle w:val="normaltextrun"/>
          <w:rFonts w:ascii="Calibri" w:eastAsia="Times New Roman" w:hAnsi="Calibri" w:cs="Calibri"/>
        </w:rPr>
        <w:t>(</w:t>
      </w:r>
      <w:proofErr w:type="spellStart"/>
      <w:r w:rsidR="00A135C2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="00A135C2">
        <w:rPr>
          <w:rStyle w:val="normaltextrun"/>
          <w:rFonts w:ascii="Calibri" w:eastAsia="Times New Roman" w:hAnsi="Calibri" w:cs="Calibri"/>
        </w:rPr>
        <w:t xml:space="preserve">) </w:t>
      </w:r>
      <w:r w:rsidRPr="008F16DD">
        <w:rPr>
          <w:rStyle w:val="normaltextrun"/>
          <w:rFonts w:ascii="Calibri" w:eastAsia="Times New Roman" w:hAnsi="Calibri" w:cs="Calibri"/>
        </w:rPr>
        <w:t>são as seguintes</w:t>
      </w:r>
    </w:p>
    <w:p w14:paraId="0CFC398F" w14:textId="237EB28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state_machine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gramStart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a,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proofErr w:type="gram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c,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isData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RR_REJ):</w:t>
      </w:r>
      <w:r w:rsidRPr="008F16DD">
        <w:rPr>
          <w:rStyle w:val="normaltextrun"/>
          <w:rFonts w:ascii="Calibri" w:eastAsia="Times New Roman" w:hAnsi="Calibri" w:cs="Calibri"/>
        </w:rPr>
        <w:t xml:space="preserve"> Esta função gere a máquina de estados e altera o estado atual do programa com base nas informações fornecidas.</w:t>
      </w:r>
    </w:p>
    <w:p w14:paraId="745EFE19" w14:textId="59E0DE3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send_buffer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gramStart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proofErr w:type="gram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c):</w:t>
      </w:r>
      <w:r w:rsidRPr="008F16DD">
        <w:rPr>
          <w:rStyle w:val="normaltextrun"/>
          <w:rFonts w:ascii="Calibri" w:eastAsia="Times New Roman" w:hAnsi="Calibri" w:cs="Calibri"/>
        </w:rPr>
        <w:t xml:space="preserve"> Responsável pelo envio de tramas de supervisão.</w:t>
      </w:r>
    </w:p>
    <w:p w14:paraId="6C696CDF" w14:textId="2D800F7F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llopen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LinkLayer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connectionParameters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Estabelece a ligação com a porta </w:t>
      </w:r>
      <w:r w:rsidR="00A135C2">
        <w:rPr>
          <w:rStyle w:val="normaltextrun"/>
          <w:rFonts w:ascii="Calibri" w:eastAsia="Times New Roman" w:hAnsi="Calibri" w:cs="Calibri"/>
        </w:rPr>
        <w:t>série</w:t>
      </w:r>
      <w:r w:rsidRPr="008F16DD">
        <w:rPr>
          <w:rStyle w:val="normaltextrun"/>
          <w:rFonts w:ascii="Calibri" w:eastAsia="Times New Roman" w:hAnsi="Calibri" w:cs="Calibri"/>
        </w:rPr>
        <w:t>.</w:t>
      </w:r>
    </w:p>
    <w:p w14:paraId="631F9FB6" w14:textId="299AA2AA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llwrite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buf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bufSize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Lida com o envio de tramas.</w:t>
      </w:r>
    </w:p>
    <w:p w14:paraId="3FB74793" w14:textId="015718E0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llread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*buffer):</w:t>
      </w:r>
      <w:r w:rsidRPr="008F16DD">
        <w:rPr>
          <w:rStyle w:val="normaltextrun"/>
          <w:rFonts w:ascii="Calibri" w:eastAsia="Times New Roman" w:hAnsi="Calibri" w:cs="Calibri"/>
        </w:rPr>
        <w:t xml:space="preserve"> </w:t>
      </w:r>
      <w:r w:rsidR="00A135C2" w:rsidRPr="008F16DD">
        <w:rPr>
          <w:rStyle w:val="normaltextrun"/>
          <w:rFonts w:ascii="Calibri" w:eastAsia="Times New Roman" w:hAnsi="Calibri" w:cs="Calibri"/>
        </w:rPr>
        <w:t>Gerência</w:t>
      </w:r>
      <w:r w:rsidRPr="008F16DD">
        <w:rPr>
          <w:rStyle w:val="normaltextrun"/>
          <w:rFonts w:ascii="Calibri" w:eastAsia="Times New Roman" w:hAnsi="Calibri" w:cs="Calibri"/>
        </w:rPr>
        <w:t xml:space="preserve"> a leitura de tramas.</w:t>
      </w:r>
    </w:p>
    <w:p w14:paraId="72E13F0C" w14:textId="539DB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llclose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showStatistics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Trata do encerramento da ligação.</w:t>
      </w:r>
    </w:p>
    <w:p w14:paraId="1F564E03" w14:textId="56AA056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void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alarmHandler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signal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Cria e gere alarmes para o programa.</w:t>
      </w:r>
    </w:p>
    <w:p w14:paraId="6A30D274" w14:textId="63B29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destuff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destuffed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*trama,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destuffing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 às tramas.</w:t>
      </w:r>
    </w:p>
    <w:p w14:paraId="0F85196E" w14:textId="1E45710A" w:rsidR="000B79C6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cstheme="minorHAnsi"/>
          <w:sz w:val="20"/>
          <w:lang w:val="en-US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stuff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stuffed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*trama,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len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stuffing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 às tramas.</w:t>
      </w:r>
    </w:p>
    <w:p w14:paraId="43C149BE" w14:textId="77777777" w:rsidR="008F16DD" w:rsidRPr="008F16DD" w:rsidRDefault="008F16DD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C7B8D8C" w14:textId="29A55818" w:rsidR="006E37BC" w:rsidRPr="0083205E" w:rsidRDefault="006E37BC" w:rsidP="00766E39">
      <w:pPr>
        <w:rPr>
          <w:rFonts w:cstheme="minorHAnsi"/>
          <w:iCs/>
          <w:sz w:val="24"/>
          <w:szCs w:val="24"/>
        </w:rPr>
      </w:pPr>
      <w:r w:rsidRPr="0083205E">
        <w:rPr>
          <w:rFonts w:cstheme="minorHAnsi"/>
          <w:iCs/>
          <w:sz w:val="40"/>
          <w:szCs w:val="44"/>
        </w:rPr>
        <w:t>Casos de uso principais</w:t>
      </w:r>
    </w:p>
    <w:p w14:paraId="71A4F5A0" w14:textId="606FFE06" w:rsid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sz w:val="24"/>
          <w:szCs w:val="24"/>
        </w:rPr>
        <w:lastRenderedPageBreak/>
        <w:t>Como mencionado anteriormente, o programa pode ser executado em dois modos: transmissor e recetor. Dependendo do modo de execução, a sequência de chamadas de funções é significativamente diferente devido à utilização de códigos distintos.</w:t>
      </w:r>
    </w:p>
    <w:p w14:paraId="47B9F4BD" w14:textId="64E7939A" w:rsidR="0075183F" w:rsidRPr="0075183F" w:rsidRDefault="0075183F" w:rsidP="0075183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Transmissor:</w:t>
      </w:r>
    </w:p>
    <w:p w14:paraId="3C850761" w14:textId="6ECE1D04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llopen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Essa função é responsável pelo </w:t>
      </w:r>
      <w:proofErr w:type="spellStart"/>
      <w:r w:rsidRPr="0075183F">
        <w:rPr>
          <w:rFonts w:cstheme="minorHAnsi"/>
          <w:sz w:val="24"/>
          <w:szCs w:val="24"/>
        </w:rPr>
        <w:t>handshake</w:t>
      </w:r>
      <w:proofErr w:type="spellEnd"/>
      <w:r w:rsidRPr="0075183F">
        <w:rPr>
          <w:rFonts w:cstheme="minorHAnsi"/>
          <w:sz w:val="24"/>
          <w:szCs w:val="24"/>
        </w:rPr>
        <w:t xml:space="preserve"> inicial entre o transmissor e o recetor, envolvendo a troca de pacotes de controlo.</w:t>
      </w:r>
    </w:p>
    <w:p w14:paraId="76809BE3" w14:textId="45C60AB5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transmiteData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Nesta etapa, o programa abre o ficheiro a ser enviado e divide-o em pacotes para posterior transmissão.</w:t>
      </w:r>
    </w:p>
    <w:p w14:paraId="14BAC138" w14:textId="48938C18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llwrite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Aqui, são criadas e enviadas tramas de informação pela porta série, com base no pacote fornecido como argumento. Além disso, o estado atual do programa é modificado através da máquina de estados</w:t>
      </w:r>
      <w:r w:rsidRPr="0075183F">
        <w:rPr>
          <w:rFonts w:cstheme="minorHAnsi"/>
          <w:sz w:val="24"/>
          <w:szCs w:val="24"/>
        </w:rPr>
        <w:t>.</w:t>
      </w:r>
    </w:p>
    <w:p w14:paraId="5B934F1E" w14:textId="1737503A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llclose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Utilizada para encerrar a ligação entre o recetor e o transmissor por meio da troca de pacotes de controlo.</w:t>
      </w:r>
    </w:p>
    <w:p w14:paraId="3D4F2091" w14:textId="77777777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8094AE0" w14:textId="61148376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Recetor:</w:t>
      </w:r>
    </w:p>
    <w:p w14:paraId="3C5FCF94" w14:textId="385ABEF3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receiveData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Nesta fase, o programa é responsável por criar o ficheiro de destino, que servirá como cópia do ficheiro enviado. Esse processo envolve a construção gradual do ficheiro à medida que os pacotes chegam.</w:t>
      </w:r>
    </w:p>
    <w:p w14:paraId="3FCE68A4" w14:textId="3D9E8BE5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llread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A função </w:t>
      </w:r>
      <w:proofErr w:type="spellStart"/>
      <w:r w:rsidRPr="0075183F">
        <w:rPr>
          <w:rFonts w:cstheme="minorHAnsi"/>
          <w:sz w:val="24"/>
          <w:szCs w:val="24"/>
        </w:rPr>
        <w:t>llread</w:t>
      </w:r>
      <w:proofErr w:type="spellEnd"/>
      <w:r w:rsidRPr="0075183F">
        <w:rPr>
          <w:rFonts w:cstheme="minorHAnsi"/>
          <w:sz w:val="24"/>
          <w:szCs w:val="24"/>
        </w:rPr>
        <w:t xml:space="preserve"> é </w:t>
      </w:r>
      <w:r w:rsidRPr="0075183F">
        <w:rPr>
          <w:rFonts w:cstheme="minorHAnsi"/>
          <w:sz w:val="24"/>
          <w:szCs w:val="24"/>
        </w:rPr>
        <w:t>encarregue</w:t>
      </w:r>
      <w:r w:rsidRPr="0075183F">
        <w:rPr>
          <w:rFonts w:cstheme="minorHAnsi"/>
          <w:sz w:val="24"/>
          <w:szCs w:val="24"/>
        </w:rPr>
        <w:t xml:space="preserve"> de receber as tramas enviadas, verificar se foram recebidas corretamente e alterar o estado da máquina de estados.</w:t>
      </w:r>
    </w:p>
    <w:p w14:paraId="27053965" w14:textId="17B45F87" w:rsidR="005E5AB3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Style w:val="normaltextrun"/>
          <w:rFonts w:ascii="Calibri" w:hAnsi="Calibri" w:cs="Calibri"/>
          <w:b/>
          <w:bCs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send_buffer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Essa função é usada para escrever o resultado obtido na leitura das tramas no ficheiro de destino.</w:t>
      </w:r>
    </w:p>
    <w:p w14:paraId="5B5ECFA6" w14:textId="77777777" w:rsidR="001F649A" w:rsidRDefault="001F649A" w:rsidP="001F649A">
      <w:pPr>
        <w:pStyle w:val="ListParagraph"/>
        <w:spacing w:line="276" w:lineRule="auto"/>
        <w:ind w:left="284"/>
        <w:jc w:val="both"/>
        <w:rPr>
          <w:rFonts w:cstheme="minorHAnsi"/>
          <w:iCs/>
          <w:szCs w:val="24"/>
        </w:rPr>
      </w:pPr>
    </w:p>
    <w:p w14:paraId="584A1911" w14:textId="33469C5D" w:rsidR="00B92A88" w:rsidRPr="0083205E" w:rsidRDefault="006E37BC" w:rsidP="00766E39">
      <w:pPr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Protocolo de ligação lógica</w:t>
      </w:r>
    </w:p>
    <w:p w14:paraId="0F8F7745" w14:textId="4208B26F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camada de ligação de dados desempenha um papel crucial na comunicação direta com a </w:t>
      </w:r>
      <w:r>
        <w:rPr>
          <w:rFonts w:cstheme="minorHAnsi"/>
        </w:rPr>
        <w:t>p</w:t>
      </w:r>
      <w:r w:rsidRPr="009436FB">
        <w:rPr>
          <w:rFonts w:cstheme="minorHAnsi"/>
        </w:rPr>
        <w:t xml:space="preserve">orta </w:t>
      </w:r>
      <w:r>
        <w:rPr>
          <w:rFonts w:cstheme="minorHAnsi"/>
        </w:rPr>
        <w:t>s</w:t>
      </w:r>
      <w:r w:rsidRPr="009436FB">
        <w:rPr>
          <w:rFonts w:cstheme="minorHAnsi"/>
        </w:rPr>
        <w:t xml:space="preserve">érie, sendo </w:t>
      </w:r>
      <w:r w:rsidRPr="009436FB">
        <w:rPr>
          <w:rFonts w:cstheme="minorHAnsi"/>
        </w:rPr>
        <w:t>encarregue</w:t>
      </w:r>
      <w:r w:rsidRPr="009436FB">
        <w:rPr>
          <w:rFonts w:cstheme="minorHAnsi"/>
        </w:rPr>
        <w:t xml:space="preserve"> de gerenciar a interação entre o emissor e o </w:t>
      </w:r>
      <w:r w:rsidRPr="009436FB">
        <w:rPr>
          <w:rFonts w:cstheme="minorHAnsi"/>
        </w:rPr>
        <w:t>recetor</w:t>
      </w:r>
      <w:r w:rsidRPr="009436FB">
        <w:rPr>
          <w:rFonts w:cstheme="minorHAnsi"/>
        </w:rPr>
        <w:t>. Para essa finalidade, implementamos o protocolo Stop</w:t>
      </w:r>
      <w:r>
        <w:rPr>
          <w:rFonts w:cstheme="minorHAnsi"/>
        </w:rPr>
        <w:t xml:space="preserve"> </w:t>
      </w:r>
      <w:proofErr w:type="spellStart"/>
      <w:r w:rsidRPr="009436FB"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</w:t>
      </w:r>
      <w:r w:rsidRPr="009436FB">
        <w:rPr>
          <w:rFonts w:cstheme="minorHAnsi"/>
        </w:rPr>
        <w:t>ait</w:t>
      </w:r>
      <w:proofErr w:type="spellEnd"/>
      <w:r w:rsidRPr="009436FB">
        <w:rPr>
          <w:rFonts w:cstheme="minorHAnsi"/>
        </w:rPr>
        <w:t xml:space="preserve">, que é </w:t>
      </w:r>
      <w:r w:rsidRPr="009436FB">
        <w:rPr>
          <w:rFonts w:cstheme="minorHAnsi"/>
        </w:rPr>
        <w:t>empregue</w:t>
      </w:r>
      <w:r w:rsidRPr="009436FB">
        <w:rPr>
          <w:rFonts w:cstheme="minorHAnsi"/>
        </w:rPr>
        <w:t xml:space="preserve"> para estabelecer e encerrar a conexão, bem como para transmitir tramas de supervisão e informações.</w:t>
      </w:r>
    </w:p>
    <w:p w14:paraId="4795ED06" w14:textId="623FCA4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criação da conexão é executada por meio da função </w:t>
      </w:r>
      <w:proofErr w:type="spellStart"/>
      <w:r w:rsidRPr="009436FB">
        <w:rPr>
          <w:rFonts w:cstheme="minorHAnsi"/>
        </w:rPr>
        <w:t>llopen</w:t>
      </w:r>
      <w:proofErr w:type="spellEnd"/>
      <w:r w:rsidRPr="009436FB">
        <w:rPr>
          <w:rFonts w:cstheme="minorHAnsi"/>
        </w:rPr>
        <w:t>. Inicialmente, após a abertura e configuração da</w:t>
      </w:r>
      <w:r>
        <w:rPr>
          <w:rFonts w:cstheme="minorHAnsi"/>
        </w:rPr>
        <w:t xml:space="preserve"> porta série</w:t>
      </w:r>
      <w:r w:rsidRPr="009436FB">
        <w:rPr>
          <w:rFonts w:cstheme="minorHAnsi"/>
        </w:rPr>
        <w:t xml:space="preserve">, o emissor envia uma trama de supervisão </w:t>
      </w:r>
      <w:r>
        <w:rPr>
          <w:rFonts w:cstheme="minorHAnsi"/>
        </w:rPr>
        <w:t>de</w:t>
      </w:r>
      <w:r w:rsidRPr="009436FB">
        <w:rPr>
          <w:rFonts w:cstheme="minorHAnsi"/>
        </w:rPr>
        <w:t xml:space="preserve"> "SET" e aguarda a resposta do </w:t>
      </w:r>
      <w:r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na forma de uma trama de supervisão "UA." Se o </w:t>
      </w:r>
      <w:r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responder com a trama "UA," isso indica que a conexão foi estabelecida com sucesso. A partir desse momento, o emissor inicia a transmissão de informações destinadas a serem lidas pelo </w:t>
      </w:r>
      <w:r w:rsidRPr="009436FB">
        <w:rPr>
          <w:rFonts w:cstheme="minorHAnsi"/>
        </w:rPr>
        <w:t>recetor</w:t>
      </w:r>
      <w:r w:rsidRPr="009436FB">
        <w:rPr>
          <w:rFonts w:cstheme="minorHAnsi"/>
        </w:rPr>
        <w:t>.</w:t>
      </w:r>
    </w:p>
    <w:p w14:paraId="320E3D0C" w14:textId="4EA5DFA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função </w:t>
      </w:r>
      <w:proofErr w:type="spellStart"/>
      <w:r w:rsidRPr="009436FB">
        <w:rPr>
          <w:rFonts w:cstheme="minorHAnsi"/>
        </w:rPr>
        <w:t>llwrite</w:t>
      </w:r>
      <w:proofErr w:type="spellEnd"/>
      <w:r w:rsidRPr="009436FB">
        <w:rPr>
          <w:rFonts w:cstheme="minorHAnsi"/>
        </w:rPr>
        <w:t xml:space="preserve"> é responsável pelo envio de informações. Ela processa um pacote de controle ou dados, aplicando a estratégia de </w:t>
      </w:r>
      <w:proofErr w:type="spellStart"/>
      <w:r w:rsidRPr="009436FB">
        <w:rPr>
          <w:rFonts w:cstheme="minorHAnsi"/>
        </w:rPr>
        <w:t>stuffing</w:t>
      </w:r>
      <w:proofErr w:type="spellEnd"/>
      <w:r w:rsidRPr="009436FB">
        <w:rPr>
          <w:rFonts w:cstheme="minorHAnsi"/>
        </w:rPr>
        <w:t xml:space="preserve"> para evitar conflitos com bytes de dados que possam ser interpretados </w:t>
      </w:r>
      <w:r>
        <w:rPr>
          <w:rFonts w:cstheme="minorHAnsi"/>
        </w:rPr>
        <w:t>erradamente</w:t>
      </w:r>
      <w:r w:rsidRPr="009436FB">
        <w:rPr>
          <w:rFonts w:cstheme="minorHAnsi"/>
        </w:rPr>
        <w:t xml:space="preserve"> como </w:t>
      </w:r>
      <w:proofErr w:type="spellStart"/>
      <w:r w:rsidRPr="009436FB">
        <w:rPr>
          <w:rFonts w:cstheme="minorHAnsi"/>
        </w:rPr>
        <w:t>flags</w:t>
      </w:r>
      <w:proofErr w:type="spellEnd"/>
      <w:r w:rsidRPr="009436FB">
        <w:rPr>
          <w:rFonts w:cstheme="minorHAnsi"/>
        </w:rPr>
        <w:t xml:space="preserve"> da trama. Em seguida, transforma esse pacote em uma trama de informação</w:t>
      </w:r>
      <w:r w:rsidR="007A717D">
        <w:rPr>
          <w:rFonts w:cstheme="minorHAnsi"/>
        </w:rPr>
        <w:t xml:space="preserve">, através do mecanismo de </w:t>
      </w:r>
      <w:proofErr w:type="spellStart"/>
      <w:r w:rsidR="007A717D">
        <w:rPr>
          <w:rFonts w:cstheme="minorHAnsi"/>
        </w:rPr>
        <w:t>framing</w:t>
      </w:r>
      <w:proofErr w:type="spellEnd"/>
      <w:r w:rsidRPr="009436FB">
        <w:rPr>
          <w:rFonts w:cstheme="minorHAnsi"/>
        </w:rPr>
        <w:t xml:space="preserve">, que é enviada ao </w:t>
      </w:r>
      <w:r w:rsidRPr="009436FB">
        <w:rPr>
          <w:rFonts w:cstheme="minorHAnsi"/>
        </w:rPr>
        <w:lastRenderedPageBreak/>
        <w:t>recetor</w:t>
      </w:r>
      <w:r w:rsidRPr="009436FB">
        <w:rPr>
          <w:rFonts w:cstheme="minorHAnsi"/>
        </w:rPr>
        <w:t xml:space="preserve">. A função aguarda uma resposta e, caso a trama seja rejeitada, repete o processo de envio até que a trama seja aceita ou o número máximo de tentativas seja excedido. Cada tentativa de envio possui um limite de tempo, após o qual ocorre um </w:t>
      </w:r>
      <w:proofErr w:type="spellStart"/>
      <w:r w:rsidRPr="009436FB">
        <w:rPr>
          <w:rFonts w:cstheme="minorHAnsi"/>
        </w:rPr>
        <w:t>timeout</w:t>
      </w:r>
      <w:proofErr w:type="spellEnd"/>
      <w:r w:rsidRPr="009436FB">
        <w:rPr>
          <w:rFonts w:cstheme="minorHAnsi"/>
        </w:rPr>
        <w:t>.</w:t>
      </w:r>
    </w:p>
    <w:p w14:paraId="70193F7F" w14:textId="57AE7D35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função </w:t>
      </w:r>
      <w:proofErr w:type="spellStart"/>
      <w:r w:rsidRPr="009436FB">
        <w:rPr>
          <w:rFonts w:cstheme="minorHAnsi"/>
        </w:rPr>
        <w:t>llread</w:t>
      </w:r>
      <w:proofErr w:type="spellEnd"/>
      <w:r w:rsidRPr="009436FB">
        <w:rPr>
          <w:rFonts w:cstheme="minorHAnsi"/>
        </w:rPr>
        <w:t xml:space="preserve"> é responsável pela leitura de informações recebidas pela porta </w:t>
      </w:r>
      <w:r>
        <w:rPr>
          <w:rFonts w:cstheme="minorHAnsi"/>
        </w:rPr>
        <w:t>série</w:t>
      </w:r>
      <w:r w:rsidRPr="009436FB">
        <w:rPr>
          <w:rFonts w:cstheme="minorHAnsi"/>
        </w:rPr>
        <w:t xml:space="preserve">, validando a integridade dos dados. Ela executa inicialmente o processo de </w:t>
      </w:r>
      <w:proofErr w:type="spellStart"/>
      <w:r w:rsidRPr="009436FB">
        <w:rPr>
          <w:rFonts w:cstheme="minorHAnsi"/>
        </w:rPr>
        <w:t>destuffing</w:t>
      </w:r>
      <w:proofErr w:type="spellEnd"/>
      <w:r w:rsidRPr="009436FB">
        <w:rPr>
          <w:rFonts w:cstheme="minorHAnsi"/>
        </w:rPr>
        <w:t xml:space="preserve"> do campo de dados da trama e verifica o</w:t>
      </w:r>
      <w:r>
        <w:rPr>
          <w:rFonts w:cstheme="minorHAnsi"/>
        </w:rPr>
        <w:t>s</w:t>
      </w:r>
      <w:r w:rsidRPr="009436FB">
        <w:rPr>
          <w:rFonts w:cstheme="minorHAnsi"/>
        </w:rPr>
        <w:t xml:space="preserve"> valore d</w:t>
      </w:r>
      <w:r>
        <w:rPr>
          <w:rFonts w:cstheme="minorHAnsi"/>
        </w:rPr>
        <w:t>o</w:t>
      </w:r>
      <w:r w:rsidRPr="009436FB">
        <w:rPr>
          <w:rFonts w:cstheme="minorHAnsi"/>
        </w:rPr>
        <w:t xml:space="preserve"> BCC2 para identificar erros que possam ter ocorrido durante a transmissão.</w:t>
      </w:r>
    </w:p>
    <w:p w14:paraId="0463F383" w14:textId="3F6F1F3F" w:rsidR="00766E39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finalização da conexão é realizada por meio da função </w:t>
      </w:r>
      <w:proofErr w:type="spellStart"/>
      <w:r w:rsidRPr="009436FB">
        <w:rPr>
          <w:rFonts w:cstheme="minorHAnsi"/>
        </w:rPr>
        <w:t>llclose</w:t>
      </w:r>
      <w:proofErr w:type="spellEnd"/>
      <w:r w:rsidRPr="009436FB">
        <w:rPr>
          <w:rFonts w:cstheme="minorHAnsi"/>
        </w:rPr>
        <w:t>. Essa função é invocada pelo emissor quando ocorre um número excessivo de tentativas mal</w:t>
      </w:r>
      <w:r w:rsidR="006D1AA9">
        <w:rPr>
          <w:rFonts w:cstheme="minorHAnsi"/>
        </w:rPr>
        <w:t xml:space="preserve"> </w:t>
      </w:r>
      <w:r w:rsidRPr="009436FB">
        <w:rPr>
          <w:rFonts w:cstheme="minorHAnsi"/>
        </w:rPr>
        <w:t xml:space="preserve">sucedidas ou quando a transferência dos pacotes de dados é concluída. O emissor envia uma trama de supervisão "DISC" e aguarda que o </w:t>
      </w:r>
      <w:r w:rsidR="006D1AA9"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responda com a mesma trama, marcando o encerramento da comunicação. Quando o emissor recebe novamente a trama "DISC," ele responde com "UA" e encerra a conexão.</w:t>
      </w:r>
    </w:p>
    <w:p w14:paraId="77221502" w14:textId="77777777" w:rsidR="009436FB" w:rsidRPr="00617F12" w:rsidRDefault="009436FB" w:rsidP="009436FB">
      <w:pPr>
        <w:spacing w:line="276" w:lineRule="auto"/>
        <w:jc w:val="both"/>
        <w:rPr>
          <w:rFonts w:cstheme="minorHAnsi"/>
        </w:rPr>
      </w:pPr>
    </w:p>
    <w:p w14:paraId="29DFA967" w14:textId="49E77A46" w:rsidR="006E37BC" w:rsidRPr="0083205E" w:rsidRDefault="006E37BC" w:rsidP="006E37BC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Protocolo de aplicação</w:t>
      </w:r>
    </w:p>
    <w:p w14:paraId="153EED26" w14:textId="77777777" w:rsidR="00504A79" w:rsidRDefault="007E4E59" w:rsidP="007E4E59">
      <w:pPr>
        <w:ind w:firstLine="708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 xml:space="preserve">A camada de aplicação desempenha um papel fundamental na interação direta com o ficheiro a ser transferido, bem como com o utilizador. Nessa camada, é possível especificar vários parâmetros, como o ficheiro a ser transferido, a porta série a ser utilizada, a taxa de transferência, o tamanho dos pacotes em bytes que compõem o ficheiro, o número máximo de tentativas de retransmissão e o tempo máximo de espera por uma resposta do recetor. A transferência do ficheiro ocorre por meio da utilização da API da </w:t>
      </w:r>
      <w:proofErr w:type="spellStart"/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LinkLayer</w:t>
      </w:r>
      <w:proofErr w:type="spellEnd"/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, que converte os pacotes de dados em tramas de informação.</w:t>
      </w:r>
    </w:p>
    <w:p w14:paraId="782867FF" w14:textId="2596E53D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Após a conclusão do processo de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handshake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entre o transmissor e o recetor, o conteúdo integral do ficheiro é copiado para um buffer local usando 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fragmentado pela camada de aplicação, de acordo com o tamanho de bytes especificado no argumento. O primeiro pacote enviado pelo transmissor contém dados formatados como TLV (Tipo, Tamanho, Valor), sendo criado pela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Esse pacote inclui informações sobre o tamanho do ficheiro em bytes e o seu nome. No lado do recetor, esse pacote é descompactado pela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receiveData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>, alocando assim o espaço necessário para receber o ficheiro.</w:t>
      </w:r>
    </w:p>
    <w:p w14:paraId="18790A58" w14:textId="0E4E4BC5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Cada fragmento do ficheiro a ser transferido é encapsulado num pacote de dados através da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enviado pela porta série usando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llwrite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da API</w:t>
      </w:r>
      <w:r>
        <w:rPr>
          <w:rFonts w:eastAsia="Times New Roman" w:cstheme="minorHAnsi"/>
          <w:shd w:val="clear" w:color="auto" w:fill="FFFFFF"/>
          <w:lang w:eastAsia="en-GB"/>
        </w:rPr>
        <w:t xml:space="preserve"> da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LinkLayer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Após cada envio, o recetor responde, indicando se aceitou ou rejeitou o pacote enviado. No primeiro caso, o transmissor prossegue com o envio do fragmento seguinte; no segundo caso, o mesmo fragmento é reenviado. Cada pacote é avaliado individualmente pelo recetor, usando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llread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receiveData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>, que extrai o fragmento original do ficheiro quando este é recebido com sucesso.</w:t>
      </w:r>
    </w:p>
    <w:p w14:paraId="4C2A85A8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A ligação entre as duas máquinas é encerrada quando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llclose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da API é invocada, seja após a conclusão da transferência de pacotes de dados ou se o número máximo de tentativas sem sucesso for atingido.</w:t>
      </w:r>
    </w:p>
    <w:p w14:paraId="09FCF19C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</w:p>
    <w:p w14:paraId="7171FC30" w14:textId="51F8ADA5" w:rsidR="006E37BC" w:rsidRPr="00504A79" w:rsidRDefault="006E37BC" w:rsidP="00504A79">
      <w:pPr>
        <w:rPr>
          <w:rFonts w:eastAsia="Times New Roman" w:cstheme="minorHAnsi"/>
          <w:shd w:val="clear" w:color="auto" w:fill="FFFFFF"/>
          <w:lang w:eastAsia="en-GB"/>
        </w:rPr>
      </w:pPr>
      <w:r w:rsidRPr="0083205E">
        <w:rPr>
          <w:rFonts w:cstheme="minorHAnsi"/>
          <w:iCs/>
          <w:sz w:val="40"/>
          <w:szCs w:val="44"/>
        </w:rPr>
        <w:lastRenderedPageBreak/>
        <w:t>Validação</w:t>
      </w:r>
    </w:p>
    <w:p w14:paraId="376ACD17" w14:textId="42541377" w:rsidR="00C158AB" w:rsidRPr="00C158AB" w:rsidRDefault="00C158AB" w:rsidP="00C158AB">
      <w:pPr>
        <w:spacing w:line="276" w:lineRule="auto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Para avaliar o desempenho da aplicação desenvolvida, realizamos os seguintes testes:</w:t>
      </w:r>
    </w:p>
    <w:p w14:paraId="174AAB59" w14:textId="04364DE4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arquivos de diversos tamanhos e formatos.</w:t>
      </w:r>
    </w:p>
    <w:p w14:paraId="269C2D75" w14:textId="58E5D557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Simulação de curto-circuito durante a transmissão de um arquivo.</w:t>
      </w:r>
    </w:p>
    <w:p w14:paraId="508896DA" w14:textId="54C65CE0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Interrupção temporária da conexão durante a transmissão de um arquivo.</w:t>
      </w:r>
    </w:p>
    <w:p w14:paraId="3A342C37" w14:textId="6E99260A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no tamanho dos pacotes.</w:t>
      </w:r>
    </w:p>
    <w:p w14:paraId="7E911191" w14:textId="677E2D35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nas capacidades da conexão (</w:t>
      </w:r>
      <w:proofErr w:type="spellStart"/>
      <w:r w:rsidRPr="00C158AB">
        <w:rPr>
          <w:rFonts w:cstheme="minorHAnsi"/>
          <w:szCs w:val="24"/>
        </w:rPr>
        <w:t>baudrate</w:t>
      </w:r>
      <w:proofErr w:type="spellEnd"/>
      <w:r w:rsidRPr="00C158AB">
        <w:rPr>
          <w:rFonts w:cstheme="minorHAnsi"/>
          <w:szCs w:val="24"/>
        </w:rPr>
        <w:t>).</w:t>
      </w:r>
    </w:p>
    <w:p w14:paraId="6E4F1329" w14:textId="79EA3CE8" w:rsidR="00FC61DE" w:rsidRDefault="00C158AB" w:rsidP="00C158AB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Quase todos os testes foram concluídos com sucesso, excluindo o teste do curto-circuito e em algumas situações o teste de interrupção da conexão</w:t>
      </w:r>
      <w:r w:rsidRPr="00C158AB">
        <w:rPr>
          <w:rFonts w:cstheme="minorHAnsi"/>
          <w:szCs w:val="24"/>
        </w:rPr>
        <w:t>.</w:t>
      </w:r>
    </w:p>
    <w:p w14:paraId="7B7C512C" w14:textId="77777777" w:rsidR="00C158AB" w:rsidRPr="00617F12" w:rsidRDefault="00C158AB" w:rsidP="00C158AB">
      <w:pPr>
        <w:spacing w:line="276" w:lineRule="auto"/>
        <w:jc w:val="both"/>
        <w:rPr>
          <w:rFonts w:cstheme="minorHAnsi"/>
          <w:szCs w:val="24"/>
        </w:rPr>
      </w:pPr>
    </w:p>
    <w:p w14:paraId="6B8491AE" w14:textId="245B59E4" w:rsidR="006E37BC" w:rsidRDefault="0075183F" w:rsidP="00766E39">
      <w:pPr>
        <w:rPr>
          <w:rFonts w:cstheme="minorHAnsi"/>
          <w:iCs/>
          <w:sz w:val="40"/>
          <w:szCs w:val="44"/>
        </w:rPr>
      </w:pPr>
      <w:r>
        <w:rPr>
          <w:rFonts w:cstheme="minorHAnsi"/>
          <w:iCs/>
          <w:sz w:val="40"/>
          <w:szCs w:val="44"/>
        </w:rPr>
        <w:t>**</w:t>
      </w:r>
      <w:r w:rsidR="006E37BC" w:rsidRPr="0083205E">
        <w:rPr>
          <w:rFonts w:cstheme="minorHAnsi"/>
          <w:iCs/>
          <w:sz w:val="40"/>
          <w:szCs w:val="44"/>
        </w:rPr>
        <w:t>Eficiência do protocolo de ligação de dados</w:t>
      </w:r>
      <w:r>
        <w:rPr>
          <w:rFonts w:cstheme="minorHAnsi"/>
          <w:iCs/>
          <w:sz w:val="40"/>
          <w:szCs w:val="44"/>
        </w:rPr>
        <w:t>**</w:t>
      </w:r>
    </w:p>
    <w:p w14:paraId="57BFA5E9" w14:textId="77777777" w:rsidR="0075183F" w:rsidRPr="0083205E" w:rsidRDefault="0075183F" w:rsidP="00766E39">
      <w:pPr>
        <w:rPr>
          <w:rFonts w:cstheme="minorHAnsi"/>
          <w:iCs/>
          <w:sz w:val="24"/>
          <w:szCs w:val="24"/>
        </w:rPr>
      </w:pPr>
    </w:p>
    <w:p w14:paraId="6C6D2EB6" w14:textId="69B05815" w:rsidR="006E37BC" w:rsidRPr="0083205E" w:rsidRDefault="006E37BC" w:rsidP="00766E39">
      <w:pPr>
        <w:rPr>
          <w:rFonts w:eastAsia="Times New Roman" w:cstheme="minorHAnsi"/>
          <w:iCs/>
          <w:sz w:val="24"/>
          <w:szCs w:val="24"/>
          <w:lang w:eastAsia="en-GB"/>
        </w:rPr>
      </w:pPr>
      <w:r w:rsidRPr="0083205E">
        <w:rPr>
          <w:rFonts w:cstheme="minorHAnsi"/>
          <w:iCs/>
          <w:sz w:val="40"/>
          <w:szCs w:val="44"/>
        </w:rPr>
        <w:t>Conclusões</w:t>
      </w:r>
    </w:p>
    <w:p w14:paraId="7CF99F24" w14:textId="27FFABDF" w:rsidR="006E37BC" w:rsidRPr="00617F12" w:rsidRDefault="00C158AB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 xml:space="preserve">Este trabalho aborda o protocolo de ligação de dados, que garante uma comunicação confiável entre dois sistemas conectados por </w:t>
      </w:r>
      <w:r>
        <w:rPr>
          <w:rFonts w:cstheme="minorHAnsi"/>
          <w:szCs w:val="24"/>
        </w:rPr>
        <w:t>uma porta série</w:t>
      </w:r>
      <w:r w:rsidRPr="00C158AB">
        <w:rPr>
          <w:rFonts w:cstheme="minorHAnsi"/>
          <w:szCs w:val="24"/>
        </w:rPr>
        <w:t xml:space="preserve">. Além disso, enfatiza a independência entre camadas, com os blocos funcionais </w:t>
      </w:r>
      <w:proofErr w:type="spellStart"/>
      <w:r>
        <w:rPr>
          <w:rFonts w:cstheme="minorHAnsi"/>
          <w:szCs w:val="24"/>
        </w:rPr>
        <w:t>ApplicationLayer</w:t>
      </w:r>
      <w:proofErr w:type="spellEnd"/>
      <w:r w:rsidRPr="00C158AB">
        <w:rPr>
          <w:rFonts w:cstheme="minorHAnsi"/>
          <w:szCs w:val="24"/>
        </w:rPr>
        <w:t xml:space="preserve"> e </w:t>
      </w:r>
      <w:proofErr w:type="spellStart"/>
      <w:r>
        <w:rPr>
          <w:rFonts w:cstheme="minorHAnsi"/>
          <w:szCs w:val="24"/>
        </w:rPr>
        <w:t>LinkLayer</w:t>
      </w:r>
      <w:proofErr w:type="spellEnd"/>
      <w:r>
        <w:rPr>
          <w:rFonts w:cstheme="minorHAnsi"/>
          <w:szCs w:val="24"/>
        </w:rPr>
        <w:t xml:space="preserve"> </w:t>
      </w:r>
      <w:r w:rsidRPr="00C158AB">
        <w:rPr>
          <w:rFonts w:cstheme="minorHAnsi"/>
          <w:szCs w:val="24"/>
        </w:rPr>
        <w:t xml:space="preserve">demonstrando essa independência. A camada de ligação de dados não processa cabeçalhos de pacotes, enquanto a camada de aplicação não requer conhecimento detalhado do protocolo de ligação. O trabalho atingiu </w:t>
      </w:r>
      <w:r>
        <w:rPr>
          <w:rFonts w:cstheme="minorHAnsi"/>
          <w:szCs w:val="24"/>
        </w:rPr>
        <w:t xml:space="preserve">quase </w:t>
      </w:r>
      <w:r w:rsidRPr="00C158AB">
        <w:rPr>
          <w:rFonts w:cstheme="minorHAnsi"/>
          <w:szCs w:val="24"/>
        </w:rPr>
        <w:t>todos os objetivos com sucesso, contribuindo para uma compreensão mais aprofundada do assunto, tanto teoricamente quanto na prática.</w:t>
      </w:r>
      <w:r w:rsidR="006E37BC" w:rsidRPr="00617F12">
        <w:rPr>
          <w:rFonts w:cstheme="minorHAnsi"/>
          <w:sz w:val="24"/>
          <w:szCs w:val="24"/>
        </w:rPr>
        <w:br w:type="page"/>
      </w:r>
    </w:p>
    <w:p w14:paraId="49D5E971" w14:textId="47450497" w:rsidR="00C81F58" w:rsidRPr="0083205E" w:rsidRDefault="00C81F58" w:rsidP="00C81F58">
      <w:pPr>
        <w:spacing w:line="276" w:lineRule="auto"/>
        <w:rPr>
          <w:rFonts w:cstheme="minorHAnsi"/>
          <w:iCs/>
          <w:sz w:val="40"/>
          <w:szCs w:val="44"/>
          <w:lang w:val="en-US"/>
        </w:rPr>
      </w:pPr>
      <w:r w:rsidRPr="0083205E">
        <w:rPr>
          <w:rFonts w:cstheme="minorHAnsi"/>
          <w:iCs/>
          <w:sz w:val="40"/>
          <w:szCs w:val="44"/>
          <w:lang w:val="en-US"/>
        </w:rPr>
        <w:lastRenderedPageBreak/>
        <w:t>Anexo</w:t>
      </w:r>
    </w:p>
    <w:p w14:paraId="2B6E994B" w14:textId="5B9C41FD" w:rsidR="00AE7BFA" w:rsidRPr="00617F12" w:rsidRDefault="00AE7BFA" w:rsidP="00617F12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</w:p>
    <w:sectPr w:rsidR="00AE7BFA" w:rsidRPr="00617F12" w:rsidSect="00836C0C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5FAB" w14:textId="77777777" w:rsidR="00026B4B" w:rsidRDefault="00026B4B" w:rsidP="0032336D">
      <w:pPr>
        <w:spacing w:after="0" w:line="240" w:lineRule="auto"/>
      </w:pPr>
      <w:r>
        <w:separator/>
      </w:r>
    </w:p>
  </w:endnote>
  <w:endnote w:type="continuationSeparator" w:id="0">
    <w:p w14:paraId="0D5FA2AC" w14:textId="77777777" w:rsidR="00026B4B" w:rsidRDefault="00026B4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A883" w14:textId="2F8A032A" w:rsidR="00184456" w:rsidRPr="008F0FCE" w:rsidRDefault="00184456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C61DE"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635D" w14:textId="77777777" w:rsidR="00184456" w:rsidRDefault="0018445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9783" w14:textId="77777777" w:rsidR="00026B4B" w:rsidRDefault="00026B4B" w:rsidP="0032336D">
      <w:pPr>
        <w:spacing w:after="0" w:line="240" w:lineRule="auto"/>
      </w:pPr>
      <w:r>
        <w:separator/>
      </w:r>
    </w:p>
  </w:footnote>
  <w:footnote w:type="continuationSeparator" w:id="0">
    <w:p w14:paraId="1956D24A" w14:textId="77777777" w:rsidR="00026B4B" w:rsidRDefault="00026B4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22CD" w14:textId="77777777" w:rsidR="00184456" w:rsidRDefault="0018445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45C"/>
    <w:multiLevelType w:val="hybridMultilevel"/>
    <w:tmpl w:val="EB7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3CF"/>
    <w:multiLevelType w:val="hybridMultilevel"/>
    <w:tmpl w:val="773CDE4C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1E4DED"/>
    <w:multiLevelType w:val="hybridMultilevel"/>
    <w:tmpl w:val="A1D60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8545D"/>
    <w:multiLevelType w:val="multilevel"/>
    <w:tmpl w:val="75BAE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0292D"/>
    <w:multiLevelType w:val="hybridMultilevel"/>
    <w:tmpl w:val="F22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85BC1"/>
    <w:multiLevelType w:val="multilevel"/>
    <w:tmpl w:val="9A6CD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AC5D1F"/>
    <w:multiLevelType w:val="hybridMultilevel"/>
    <w:tmpl w:val="87E2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65C6"/>
    <w:multiLevelType w:val="hybridMultilevel"/>
    <w:tmpl w:val="EC1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A55462"/>
    <w:multiLevelType w:val="multilevel"/>
    <w:tmpl w:val="02FAA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4F7A"/>
    <w:multiLevelType w:val="multilevel"/>
    <w:tmpl w:val="6ED07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91777"/>
    <w:multiLevelType w:val="multilevel"/>
    <w:tmpl w:val="AD18F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7449"/>
    <w:multiLevelType w:val="multilevel"/>
    <w:tmpl w:val="DD8C0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25742"/>
    <w:multiLevelType w:val="multilevel"/>
    <w:tmpl w:val="98AC6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3A631C"/>
    <w:multiLevelType w:val="hybridMultilevel"/>
    <w:tmpl w:val="D4147FC2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351AF"/>
    <w:multiLevelType w:val="multilevel"/>
    <w:tmpl w:val="F5AA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F7998"/>
    <w:multiLevelType w:val="hybridMultilevel"/>
    <w:tmpl w:val="33BA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A233D"/>
    <w:multiLevelType w:val="hybridMultilevel"/>
    <w:tmpl w:val="0792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24399"/>
    <w:multiLevelType w:val="hybridMultilevel"/>
    <w:tmpl w:val="44BE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62D3B"/>
    <w:multiLevelType w:val="hybridMultilevel"/>
    <w:tmpl w:val="7D66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746CBC"/>
    <w:multiLevelType w:val="multilevel"/>
    <w:tmpl w:val="8B8A9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E088A"/>
    <w:multiLevelType w:val="multilevel"/>
    <w:tmpl w:val="99B2F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C256D"/>
    <w:multiLevelType w:val="hybridMultilevel"/>
    <w:tmpl w:val="1364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339AB"/>
    <w:multiLevelType w:val="hybridMultilevel"/>
    <w:tmpl w:val="9FFE5962"/>
    <w:lvl w:ilvl="0" w:tplc="89FADE32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32BEF"/>
    <w:multiLevelType w:val="multilevel"/>
    <w:tmpl w:val="5566B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A629F"/>
    <w:multiLevelType w:val="multilevel"/>
    <w:tmpl w:val="6B307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174D9"/>
    <w:multiLevelType w:val="hybridMultilevel"/>
    <w:tmpl w:val="EF4A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DF44A59"/>
    <w:multiLevelType w:val="hybridMultilevel"/>
    <w:tmpl w:val="1BAE3BB6"/>
    <w:lvl w:ilvl="0" w:tplc="89FADE32">
      <w:start w:val="1"/>
      <w:numFmt w:val="decimal"/>
      <w:lvlText w:val="%1."/>
      <w:lvlJc w:val="left"/>
      <w:pPr>
        <w:ind w:left="14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949974752">
    <w:abstractNumId w:val="21"/>
  </w:num>
  <w:num w:numId="2" w16cid:durableId="1995991389">
    <w:abstractNumId w:val="8"/>
  </w:num>
  <w:num w:numId="3" w16cid:durableId="2069641463">
    <w:abstractNumId w:val="24"/>
  </w:num>
  <w:num w:numId="4" w16cid:durableId="5645445">
    <w:abstractNumId w:val="25"/>
  </w:num>
  <w:num w:numId="5" w16cid:durableId="1358778617">
    <w:abstractNumId w:val="34"/>
  </w:num>
  <w:num w:numId="6" w16cid:durableId="1155142648">
    <w:abstractNumId w:val="35"/>
  </w:num>
  <w:num w:numId="7" w16cid:durableId="1474760114">
    <w:abstractNumId w:val="15"/>
  </w:num>
  <w:num w:numId="8" w16cid:durableId="702755741">
    <w:abstractNumId w:val="41"/>
  </w:num>
  <w:num w:numId="9" w16cid:durableId="2016616136">
    <w:abstractNumId w:val="12"/>
  </w:num>
  <w:num w:numId="10" w16cid:durableId="1793550357">
    <w:abstractNumId w:val="7"/>
  </w:num>
  <w:num w:numId="11" w16cid:durableId="159545684">
    <w:abstractNumId w:val="5"/>
  </w:num>
  <w:num w:numId="12" w16cid:durableId="1032461434">
    <w:abstractNumId w:val="37"/>
  </w:num>
  <w:num w:numId="13" w16cid:durableId="949245709">
    <w:abstractNumId w:val="30"/>
  </w:num>
  <w:num w:numId="14" w16cid:durableId="1281378637">
    <w:abstractNumId w:val="6"/>
  </w:num>
  <w:num w:numId="15" w16cid:durableId="886065327">
    <w:abstractNumId w:val="3"/>
  </w:num>
  <w:num w:numId="16" w16cid:durableId="1665207918">
    <w:abstractNumId w:val="4"/>
  </w:num>
  <w:num w:numId="17" w16cid:durableId="2092268343">
    <w:abstractNumId w:val="26"/>
  </w:num>
  <w:num w:numId="18" w16cid:durableId="744379267">
    <w:abstractNumId w:val="11"/>
  </w:num>
  <w:num w:numId="19" w16cid:durableId="1373462579">
    <w:abstractNumId w:val="32"/>
  </w:num>
  <w:num w:numId="20" w16cid:durableId="1951355041">
    <w:abstractNumId w:val="18"/>
  </w:num>
  <w:num w:numId="21" w16cid:durableId="150143381">
    <w:abstractNumId w:val="9"/>
  </w:num>
  <w:num w:numId="22" w16cid:durableId="787235985">
    <w:abstractNumId w:val="31"/>
  </w:num>
  <w:num w:numId="23" w16cid:durableId="555748847">
    <w:abstractNumId w:val="20"/>
  </w:num>
  <w:num w:numId="24" w16cid:durableId="1014498503">
    <w:abstractNumId w:val="17"/>
  </w:num>
  <w:num w:numId="25" w16cid:durableId="1675257207">
    <w:abstractNumId w:val="23"/>
  </w:num>
  <w:num w:numId="26" w16cid:durableId="234631397">
    <w:abstractNumId w:val="39"/>
  </w:num>
  <w:num w:numId="27" w16cid:durableId="1683897476">
    <w:abstractNumId w:val="19"/>
  </w:num>
  <w:num w:numId="28" w16cid:durableId="1745376965">
    <w:abstractNumId w:val="16"/>
  </w:num>
  <w:num w:numId="29" w16cid:durableId="974020327">
    <w:abstractNumId w:val="38"/>
  </w:num>
  <w:num w:numId="30" w16cid:durableId="1374379297">
    <w:abstractNumId w:val="0"/>
  </w:num>
  <w:num w:numId="31" w16cid:durableId="257177563">
    <w:abstractNumId w:val="40"/>
  </w:num>
  <w:num w:numId="32" w16cid:durableId="45495006">
    <w:abstractNumId w:val="13"/>
  </w:num>
  <w:num w:numId="33" w16cid:durableId="1087187803">
    <w:abstractNumId w:val="36"/>
  </w:num>
  <w:num w:numId="34" w16cid:durableId="679699645">
    <w:abstractNumId w:val="42"/>
  </w:num>
  <w:num w:numId="35" w16cid:durableId="1411346636">
    <w:abstractNumId w:val="1"/>
  </w:num>
  <w:num w:numId="36" w16cid:durableId="1357190817">
    <w:abstractNumId w:val="22"/>
  </w:num>
  <w:num w:numId="37" w16cid:durableId="745110149">
    <w:abstractNumId w:val="28"/>
  </w:num>
  <w:num w:numId="38" w16cid:durableId="1852259163">
    <w:abstractNumId w:val="27"/>
  </w:num>
  <w:num w:numId="39" w16cid:durableId="31005970">
    <w:abstractNumId w:val="10"/>
  </w:num>
  <w:num w:numId="40" w16cid:durableId="1664504156">
    <w:abstractNumId w:val="2"/>
  </w:num>
  <w:num w:numId="41" w16cid:durableId="1244798328">
    <w:abstractNumId w:val="29"/>
  </w:num>
  <w:num w:numId="42" w16cid:durableId="1121145716">
    <w:abstractNumId w:val="33"/>
  </w:num>
  <w:num w:numId="43" w16cid:durableId="15895774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26B4B"/>
    <w:rsid w:val="000329CA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B79C6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1F649A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7E78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454D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04A79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5AB3"/>
    <w:rsid w:val="005E6C36"/>
    <w:rsid w:val="005F3C50"/>
    <w:rsid w:val="005F471D"/>
    <w:rsid w:val="005F4795"/>
    <w:rsid w:val="005F5548"/>
    <w:rsid w:val="005F563B"/>
    <w:rsid w:val="005F5D91"/>
    <w:rsid w:val="00617F12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1AA9"/>
    <w:rsid w:val="006D2B05"/>
    <w:rsid w:val="006E0082"/>
    <w:rsid w:val="006E37BC"/>
    <w:rsid w:val="006E48E4"/>
    <w:rsid w:val="006E7C34"/>
    <w:rsid w:val="006F5B72"/>
    <w:rsid w:val="00711615"/>
    <w:rsid w:val="0071753E"/>
    <w:rsid w:val="0075183F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A717D"/>
    <w:rsid w:val="007B5AD8"/>
    <w:rsid w:val="007B7A21"/>
    <w:rsid w:val="007C233B"/>
    <w:rsid w:val="007C393F"/>
    <w:rsid w:val="007E4E59"/>
    <w:rsid w:val="007E526B"/>
    <w:rsid w:val="007E7CB8"/>
    <w:rsid w:val="007F179B"/>
    <w:rsid w:val="00820F0A"/>
    <w:rsid w:val="0083205E"/>
    <w:rsid w:val="008363A6"/>
    <w:rsid w:val="00836C0C"/>
    <w:rsid w:val="008517CF"/>
    <w:rsid w:val="0085497B"/>
    <w:rsid w:val="00860113"/>
    <w:rsid w:val="008936B1"/>
    <w:rsid w:val="00895514"/>
    <w:rsid w:val="008A37EC"/>
    <w:rsid w:val="008B0400"/>
    <w:rsid w:val="008B4A37"/>
    <w:rsid w:val="008C2A36"/>
    <w:rsid w:val="008D242E"/>
    <w:rsid w:val="008E1C8E"/>
    <w:rsid w:val="008E4A9C"/>
    <w:rsid w:val="008F0FCE"/>
    <w:rsid w:val="008F16DD"/>
    <w:rsid w:val="00907F8F"/>
    <w:rsid w:val="00910A63"/>
    <w:rsid w:val="00922F09"/>
    <w:rsid w:val="00941B99"/>
    <w:rsid w:val="009436FB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5C2"/>
    <w:rsid w:val="00A13C6F"/>
    <w:rsid w:val="00A15FCE"/>
    <w:rsid w:val="00A16D53"/>
    <w:rsid w:val="00A3502C"/>
    <w:rsid w:val="00A91C67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0726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158AB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CF4D7B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215B"/>
    <w:rsid w:val="00D74EF6"/>
    <w:rsid w:val="00D7656B"/>
    <w:rsid w:val="00D84984"/>
    <w:rsid w:val="00D86E87"/>
    <w:rsid w:val="00DA623C"/>
    <w:rsid w:val="00DB5238"/>
    <w:rsid w:val="00DE07E0"/>
    <w:rsid w:val="00DF2778"/>
    <w:rsid w:val="00DF6EDD"/>
    <w:rsid w:val="00E42A86"/>
    <w:rsid w:val="00E514E4"/>
    <w:rsid w:val="00E555EC"/>
    <w:rsid w:val="00E60584"/>
    <w:rsid w:val="00E612C0"/>
    <w:rsid w:val="00E66626"/>
    <w:rsid w:val="00E77A76"/>
    <w:rsid w:val="00E77EF9"/>
    <w:rsid w:val="00E83EBB"/>
    <w:rsid w:val="00E84405"/>
    <w:rsid w:val="00E86713"/>
    <w:rsid w:val="00E92D07"/>
    <w:rsid w:val="00EA6D52"/>
    <w:rsid w:val="00EB21B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79C6"/>
  </w:style>
  <w:style w:type="character" w:customStyle="1" w:styleId="eop">
    <w:name w:val="eop"/>
    <w:basedOn w:val="DefaultParagraphFont"/>
    <w:rsid w:val="000B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Brandão Alves</cp:lastModifiedBy>
  <cp:revision>67</cp:revision>
  <dcterms:created xsi:type="dcterms:W3CDTF">2017-10-17T13:45:00Z</dcterms:created>
  <dcterms:modified xsi:type="dcterms:W3CDTF">2023-10-29T19:11:00Z</dcterms:modified>
</cp:coreProperties>
</file>