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95593" w14:textId="77777777" w:rsidR="00792E81" w:rsidRPr="002022A5" w:rsidRDefault="00000000">
      <w:pPr>
        <w:spacing w:before="720" w:after="120"/>
        <w:rPr>
          <w:lang w:val="pt-BR"/>
        </w:rPr>
      </w:pPr>
      <w:r w:rsidRPr="002022A5">
        <w:rPr>
          <w:b/>
          <w:sz w:val="20"/>
          <w:lang w:val="pt-BR"/>
        </w:rPr>
        <w:t>DOCUMENTO 02</w:t>
      </w:r>
    </w:p>
    <w:p w14:paraId="2894CA69" w14:textId="77777777" w:rsidR="00792E81" w:rsidRPr="002022A5" w:rsidRDefault="00000000">
      <w:pPr>
        <w:spacing w:after="120"/>
        <w:rPr>
          <w:lang w:val="pt-BR"/>
        </w:rPr>
      </w:pPr>
      <w:r w:rsidRPr="002022A5">
        <w:rPr>
          <w:b/>
          <w:sz w:val="48"/>
          <w:lang w:val="pt-BR"/>
        </w:rPr>
        <w:t>Glossário e Regras de Negócio</w:t>
      </w:r>
    </w:p>
    <w:p w14:paraId="6F25E819" w14:textId="77777777" w:rsidR="00792E81" w:rsidRPr="002022A5" w:rsidRDefault="00000000">
      <w:pPr>
        <w:spacing w:after="120"/>
        <w:rPr>
          <w:lang w:val="pt-BR"/>
        </w:rPr>
      </w:pPr>
      <w:r w:rsidRPr="002022A5">
        <w:rPr>
          <w:sz w:val="24"/>
          <w:lang w:val="pt-BR"/>
        </w:rPr>
        <w:t>Definições, fórmulas e comportamentos funcionais do LifeQuest</w:t>
      </w:r>
    </w:p>
    <w:p w14:paraId="1C45EBA3" w14:textId="77777777" w:rsidR="00792E81" w:rsidRPr="002022A5" w:rsidRDefault="00792E81">
      <w:pPr>
        <w:rPr>
          <w:lang w:val="pt-BR"/>
        </w:rPr>
      </w:pPr>
    </w:p>
    <w:p w14:paraId="416D9D10" w14:textId="77777777" w:rsidR="00792E81" w:rsidRPr="002022A5" w:rsidRDefault="00792E81">
      <w:pPr>
        <w:rPr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518"/>
      </w:tblGrid>
      <w:tr w:rsidR="00792E81" w:rsidRPr="002022A5" w14:paraId="40D0D18B" w14:textId="77777777">
        <w:trPr>
          <w:cantSplit/>
          <w:jc w:val="center"/>
        </w:trPr>
        <w:tc>
          <w:tcPr>
            <w:tcW w:w="9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F4847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LIFEQUEST</w:t>
            </w:r>
          </w:p>
          <w:p w14:paraId="21F4A0FD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Sistema pessoal de organização, evolução e gamificação da rotina em temporadas anuais.</w:t>
            </w:r>
          </w:p>
        </w:tc>
      </w:tr>
    </w:tbl>
    <w:p w14:paraId="26038DDA" w14:textId="77777777" w:rsidR="00792E81" w:rsidRPr="002022A5" w:rsidRDefault="00792E81">
      <w:pPr>
        <w:spacing w:after="0"/>
        <w:rPr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520"/>
      </w:tblGrid>
      <w:tr w:rsidR="00792E81" w14:paraId="23D40FDC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659B31" w14:textId="77777777" w:rsidR="00792E81" w:rsidRDefault="00000000">
            <w:r>
              <w:rPr>
                <w:b/>
                <w:sz w:val="19"/>
              </w:rPr>
              <w:t>Informação</w:t>
            </w: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F8D13" w14:textId="77777777" w:rsidR="00792E81" w:rsidRDefault="00000000">
            <w:r>
              <w:rPr>
                <w:b/>
                <w:sz w:val="19"/>
              </w:rPr>
              <w:t>Definição</w:t>
            </w:r>
          </w:p>
        </w:tc>
      </w:tr>
      <w:tr w:rsidR="00792E81" w14:paraId="04C6480C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12B5D" w14:textId="77777777" w:rsidR="00792E81" w:rsidRDefault="00000000">
            <w:r>
              <w:rPr>
                <w:sz w:val="19"/>
              </w:rPr>
              <w:t>Responsável</w:t>
            </w: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994A5B" w14:textId="77777777" w:rsidR="00792E81" w:rsidRDefault="00000000">
            <w:r>
              <w:rPr>
                <w:sz w:val="19"/>
              </w:rPr>
              <w:t>João Augusto</w:t>
            </w:r>
          </w:p>
        </w:tc>
      </w:tr>
      <w:tr w:rsidR="00792E81" w:rsidRPr="002022A5" w14:paraId="79D7383F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C6B6AC" w14:textId="77777777" w:rsidR="00792E81" w:rsidRDefault="00000000">
            <w:r>
              <w:rPr>
                <w:sz w:val="19"/>
              </w:rPr>
              <w:t>Tipo de projeto</w:t>
            </w: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5AB4CE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Projeto pessoal, desenvolvido individualmente, com possibilidade futura de evolução para produto profissional</w:t>
            </w:r>
          </w:p>
        </w:tc>
      </w:tr>
      <w:tr w:rsidR="00792E81" w14:paraId="305B875C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95BB00" w14:textId="77777777" w:rsidR="00792E81" w:rsidRDefault="00000000">
            <w:r>
              <w:rPr>
                <w:sz w:val="19"/>
              </w:rPr>
              <w:t>Versão do documento</w:t>
            </w: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33E16B" w14:textId="77777777" w:rsidR="00792E81" w:rsidRDefault="00000000">
            <w:r>
              <w:rPr>
                <w:sz w:val="19"/>
              </w:rPr>
              <w:t>1.0</w:t>
            </w:r>
          </w:p>
        </w:tc>
      </w:tr>
      <w:tr w:rsidR="00792E81" w:rsidRPr="002022A5" w14:paraId="57DDB841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64A4D2" w14:textId="77777777" w:rsidR="00792E81" w:rsidRDefault="00000000">
            <w:r>
              <w:rPr>
                <w:sz w:val="19"/>
              </w:rPr>
              <w:t>Status</w:t>
            </w: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3E24F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Regras consolidadas para modelagem de domínio e requisitos</w:t>
            </w:r>
          </w:p>
        </w:tc>
      </w:tr>
      <w:tr w:rsidR="00792E81" w14:paraId="16BF8EE6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2815C" w14:textId="77777777" w:rsidR="00792E81" w:rsidRDefault="00000000">
            <w:r>
              <w:rPr>
                <w:sz w:val="19"/>
              </w:rPr>
              <w:t>Data</w:t>
            </w: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987E7" w14:textId="77777777" w:rsidR="00792E81" w:rsidRDefault="00000000">
            <w:r>
              <w:rPr>
                <w:sz w:val="19"/>
              </w:rPr>
              <w:t>25/07/2026</w:t>
            </w:r>
          </w:p>
        </w:tc>
      </w:tr>
    </w:tbl>
    <w:p w14:paraId="4DD9C932" w14:textId="77777777" w:rsidR="00792E81" w:rsidRDefault="00792E81">
      <w:pPr>
        <w:spacing w:after="0"/>
      </w:pPr>
    </w:p>
    <w:p w14:paraId="3708737C" w14:textId="77777777" w:rsidR="00792E81" w:rsidRDefault="00000000">
      <w:pPr>
        <w:pStyle w:val="Ttulo1"/>
        <w:spacing w:before="240" w:after="100"/>
      </w:pPr>
      <w:r>
        <w:rPr>
          <w:rFonts w:ascii="Arial" w:eastAsia="Arial" w:hAnsi="Arial"/>
        </w:rPr>
        <w:t>1. Objetivo do documento</w:t>
      </w:r>
    </w:p>
    <w:p w14:paraId="5A431A3C" w14:textId="77777777" w:rsidR="00792E81" w:rsidRPr="002022A5" w:rsidRDefault="00000000">
      <w:pPr>
        <w:spacing w:after="120"/>
        <w:rPr>
          <w:lang w:val="pt-BR"/>
        </w:rPr>
      </w:pPr>
      <w:r w:rsidRPr="002022A5">
        <w:rPr>
          <w:lang w:val="pt-BR"/>
        </w:rPr>
        <w:t>Este documento estabelece o vocabulário oficial e as regras de negócio do LifeQuest. Ele deverá ser utilizado como referência para a modelagem de domínio, definição dos requisitos, criação do banco de dados, contratos da API e implementação das regras no backend.</w:t>
      </w:r>
    </w:p>
    <w:p w14:paraId="5B5266DB" w14:textId="77777777" w:rsidR="00792E81" w:rsidRPr="002022A5" w:rsidRDefault="00000000">
      <w:pPr>
        <w:spacing w:after="120"/>
        <w:rPr>
          <w:lang w:val="pt-BR"/>
        </w:rPr>
      </w:pPr>
      <w:r w:rsidRPr="002022A5">
        <w:rPr>
          <w:lang w:val="pt-BR"/>
        </w:rPr>
        <w:t>As regras descritas aqui devem permanecer independentes da interface, do banco de dados e do provedor de inteligência artificial. Alterações futuras deverão ser registradas no próprio documento ou em um ADR quando envolverem decisão arquitetural.</w:t>
      </w:r>
    </w:p>
    <w:p w14:paraId="0340D174" w14:textId="77777777" w:rsidR="00792E81" w:rsidRDefault="00000000">
      <w:pPr>
        <w:pStyle w:val="Ttulo2"/>
        <w:spacing w:before="160" w:after="80"/>
      </w:pPr>
      <w:r>
        <w:rPr>
          <w:rFonts w:ascii="Arial" w:eastAsia="Arial" w:hAnsi="Arial"/>
        </w:rPr>
        <w:t>1.1 Princípios gerais</w:t>
      </w:r>
    </w:p>
    <w:p w14:paraId="68B00636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O LifeQuest deve permitir que cada usuário organize diferentes aspectos da vida sem impor módulos temáticos obrigatórios.</w:t>
      </w:r>
    </w:p>
    <w:p w14:paraId="43EB32DD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As regras de XP, níveis, pontuação, conclusão e desbloqueio são determinísticas e controladas pelo sistema.</w:t>
      </w:r>
    </w:p>
    <w:p w14:paraId="310B32AF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inteligência artificial gera textos e interpretações, mas não altera decisões de negócio.</w:t>
      </w:r>
    </w:p>
    <w:p w14:paraId="15A43AB8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gamificação deve incentivar evolução e consistência sem utilizar linguagem humilhante ou punitiva.</w:t>
      </w:r>
    </w:p>
    <w:p w14:paraId="586D61D6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O histórico de progresso deve ser preservado, inclusive após mudanças de temporada.</w:t>
      </w:r>
    </w:p>
    <w:p w14:paraId="774F2309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primeira versão deve ser viável para desenvolvimento e manutenção por uma única pessoa.</w:t>
      </w:r>
    </w:p>
    <w:p w14:paraId="31FFF75F" w14:textId="77777777" w:rsidR="00792E81" w:rsidRDefault="00000000">
      <w:pPr>
        <w:pStyle w:val="Ttulo1"/>
        <w:spacing w:before="240" w:after="100"/>
      </w:pPr>
      <w:r>
        <w:rPr>
          <w:rFonts w:ascii="Arial" w:eastAsia="Arial" w:hAnsi="Arial"/>
        </w:rPr>
        <w:lastRenderedPageBreak/>
        <w:t>2. Glossário do domínio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633"/>
      </w:tblGrid>
      <w:tr w:rsidR="00792E81" w14:paraId="4BEA2209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C1CEF4" w14:textId="77777777" w:rsidR="00792E81" w:rsidRDefault="00000000">
            <w:r>
              <w:rPr>
                <w:b/>
                <w:sz w:val="19"/>
              </w:rPr>
              <w:t>Termo</w:t>
            </w:r>
          </w:p>
        </w:tc>
        <w:tc>
          <w:tcPr>
            <w:tcW w:w="6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D3F81" w14:textId="77777777" w:rsidR="00792E81" w:rsidRDefault="00000000">
            <w:r>
              <w:rPr>
                <w:b/>
                <w:sz w:val="19"/>
              </w:rPr>
              <w:t>Definição</w:t>
            </w:r>
          </w:p>
        </w:tc>
      </w:tr>
      <w:tr w:rsidR="00792E81" w:rsidRPr="002022A5" w14:paraId="7432EA35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289BF1" w14:textId="77777777" w:rsidR="00792E81" w:rsidRDefault="00000000">
            <w:r>
              <w:rPr>
                <w:sz w:val="19"/>
              </w:rPr>
              <w:t>Usuário</w:t>
            </w:r>
          </w:p>
        </w:tc>
        <w:tc>
          <w:tcPr>
            <w:tcW w:w="6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3633C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Pessoa proprietária dos módulos, metas, registros, temporadas e dados de evolução. A primeira versão será usada pelo próprio criador, mas o domínio será preparado para múltiplos usuários.</w:t>
            </w:r>
          </w:p>
        </w:tc>
      </w:tr>
      <w:tr w:rsidR="00792E81" w:rsidRPr="002022A5" w14:paraId="7EACA724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4FE54B" w14:textId="77777777" w:rsidR="00792E81" w:rsidRDefault="00000000">
            <w:r>
              <w:rPr>
                <w:sz w:val="19"/>
              </w:rPr>
              <w:t>Temporada</w:t>
            </w:r>
          </w:p>
        </w:tc>
        <w:tc>
          <w:tcPr>
            <w:tcW w:w="6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1C59C4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Período anual de progressão, sempre de 1º de janeiro a 31 de dezembro, com nível máximo 100.</w:t>
            </w:r>
          </w:p>
        </w:tc>
      </w:tr>
      <w:tr w:rsidR="00792E81" w:rsidRPr="002022A5" w14:paraId="63024164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95027E" w14:textId="77777777" w:rsidR="00792E81" w:rsidRDefault="00000000">
            <w:r>
              <w:rPr>
                <w:sz w:val="19"/>
              </w:rPr>
              <w:t>Módulo</w:t>
            </w:r>
          </w:p>
        </w:tc>
        <w:tc>
          <w:tcPr>
            <w:tcW w:w="6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D83B3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Jornada temática criada pelo usuário para organizar um conjunto de metas relacionadas.</w:t>
            </w:r>
          </w:p>
        </w:tc>
      </w:tr>
      <w:tr w:rsidR="00792E81" w:rsidRPr="002022A5" w14:paraId="7561A83E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939196" w14:textId="77777777" w:rsidR="00792E81" w:rsidRDefault="00000000">
            <w:r>
              <w:rPr>
                <w:sz w:val="19"/>
              </w:rPr>
              <w:t>Categoria</w:t>
            </w:r>
          </w:p>
        </w:tc>
        <w:tc>
          <w:tcPr>
            <w:tcW w:w="6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515CA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Agrupamento opcional de metas dentro de um módulo.</w:t>
            </w:r>
          </w:p>
        </w:tc>
      </w:tr>
      <w:tr w:rsidR="00792E81" w:rsidRPr="002022A5" w14:paraId="7D012AFF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8045C4" w14:textId="77777777" w:rsidR="00792E81" w:rsidRDefault="00000000">
            <w:r>
              <w:rPr>
                <w:sz w:val="19"/>
              </w:rPr>
              <w:t>Meta</w:t>
            </w:r>
          </w:p>
        </w:tc>
        <w:tc>
          <w:tcPr>
            <w:tcW w:w="6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014000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Unidade central de acompanhamento. Pode representar livro, curso, certificação, atividade física, dieta, projeto, hábito ou qualquer outro objetivo.</w:t>
            </w:r>
          </w:p>
        </w:tc>
      </w:tr>
      <w:tr w:rsidR="00792E81" w:rsidRPr="002022A5" w14:paraId="76DE531A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DB612A" w14:textId="77777777" w:rsidR="00792E81" w:rsidRDefault="00000000">
            <w:r>
              <w:rPr>
                <w:sz w:val="19"/>
              </w:rPr>
              <w:t>Meta fixa</w:t>
            </w:r>
          </w:p>
        </w:tc>
        <w:tc>
          <w:tcPr>
            <w:tcW w:w="6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2B4AB8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Meta concluída uma única vez, como finalizar um livro, curso ou certificação.</w:t>
            </w:r>
          </w:p>
        </w:tc>
      </w:tr>
      <w:tr w:rsidR="00792E81" w:rsidRPr="002022A5" w14:paraId="0360ACA3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6F9C4" w14:textId="77777777" w:rsidR="00792E81" w:rsidRDefault="00000000">
            <w:r>
              <w:rPr>
                <w:sz w:val="19"/>
              </w:rPr>
              <w:t>Meta recorrente</w:t>
            </w:r>
          </w:p>
        </w:tc>
        <w:tc>
          <w:tcPr>
            <w:tcW w:w="6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48AEA4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Meta repetida em ciclos, como treinar, seguir uma dieta ou realizar determinada atividade semanalmente.</w:t>
            </w:r>
          </w:p>
        </w:tc>
      </w:tr>
      <w:tr w:rsidR="00792E81" w:rsidRPr="002022A5" w14:paraId="31978DA2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CBA1A3" w14:textId="77777777" w:rsidR="00792E81" w:rsidRDefault="00000000">
            <w:r>
              <w:rPr>
                <w:sz w:val="19"/>
              </w:rPr>
              <w:t>Ciclo</w:t>
            </w:r>
          </w:p>
        </w:tc>
        <w:tc>
          <w:tcPr>
            <w:tcW w:w="6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04BB70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Período de avaliação de uma meta recorrente. Pode ser diário, semanal, mensal ou personalizado.</w:t>
            </w:r>
          </w:p>
        </w:tc>
      </w:tr>
      <w:tr w:rsidR="00792E81" w:rsidRPr="002022A5" w14:paraId="529940B1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214071" w14:textId="77777777" w:rsidR="00792E81" w:rsidRDefault="00000000">
            <w:r>
              <w:rPr>
                <w:sz w:val="19"/>
              </w:rPr>
              <w:t>Marco</w:t>
            </w:r>
          </w:p>
        </w:tc>
        <w:tc>
          <w:tcPr>
            <w:tcW w:w="6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B1F88D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Patamar acumulado de constância de uma meta recorrente, classificado como Bronze, Prata ou Ouro.</w:t>
            </w:r>
          </w:p>
        </w:tc>
      </w:tr>
      <w:tr w:rsidR="00792E81" w:rsidRPr="002022A5" w14:paraId="58C9E665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53AFB9" w14:textId="77777777" w:rsidR="00792E81" w:rsidRDefault="00000000">
            <w:r>
              <w:rPr>
                <w:sz w:val="19"/>
              </w:rPr>
              <w:t>Registro de progresso</w:t>
            </w:r>
          </w:p>
        </w:tc>
        <w:tc>
          <w:tcPr>
            <w:tcW w:w="6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893BDA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Entrada que informa uma atividade realizada, como tempo investido, páginas lidas, intensidade, quantidade ou percentual cumprido.</w:t>
            </w:r>
          </w:p>
        </w:tc>
      </w:tr>
      <w:tr w:rsidR="00792E81" w:rsidRPr="002022A5" w14:paraId="0FF002E0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98A67A" w14:textId="77777777" w:rsidR="00792E81" w:rsidRDefault="00000000">
            <w:r>
              <w:rPr>
                <w:sz w:val="19"/>
              </w:rPr>
              <w:t>Área principal</w:t>
            </w:r>
          </w:p>
        </w:tc>
        <w:tc>
          <w:tcPr>
            <w:tcW w:w="6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3784D6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Área da Roda da Vida diretamente associada à meta e utilizada para controle de inatividade.</w:t>
            </w:r>
          </w:p>
        </w:tc>
      </w:tr>
      <w:tr w:rsidR="00792E81" w:rsidRPr="002022A5" w14:paraId="3E4C64CC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AB0C0B" w14:textId="77777777" w:rsidR="00792E81" w:rsidRDefault="00000000">
            <w:r>
              <w:rPr>
                <w:sz w:val="19"/>
              </w:rPr>
              <w:t>Área secundária</w:t>
            </w:r>
          </w:p>
        </w:tc>
        <w:tc>
          <w:tcPr>
            <w:tcW w:w="6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9AC1C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Área adicional da Roda da Vida que pode receber parte dos pontos gerados pela meta.</w:t>
            </w:r>
          </w:p>
        </w:tc>
      </w:tr>
      <w:tr w:rsidR="00792E81" w:rsidRPr="002022A5" w14:paraId="084BFC5D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C3A98C" w14:textId="77777777" w:rsidR="00792E81" w:rsidRDefault="00000000">
            <w:r>
              <w:rPr>
                <w:sz w:val="19"/>
              </w:rPr>
              <w:t>Roda da Vida</w:t>
            </w:r>
          </w:p>
        </w:tc>
        <w:tc>
          <w:tcPr>
            <w:tcW w:w="6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4C259E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Representação das 12 áreas da vida, cada uma com pontuação entre 0 e 100.</w:t>
            </w:r>
          </w:p>
        </w:tc>
      </w:tr>
      <w:tr w:rsidR="00792E81" w:rsidRPr="002022A5" w14:paraId="0544F7F3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1D26B8" w14:textId="77777777" w:rsidR="00792E81" w:rsidRDefault="00000000">
            <w:r>
              <w:rPr>
                <w:sz w:val="19"/>
              </w:rPr>
              <w:t>XP</w:t>
            </w:r>
          </w:p>
        </w:tc>
        <w:tc>
          <w:tcPr>
            <w:tcW w:w="6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633DC2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Pontos utilizados para avançar de nível dentro da temporada.</w:t>
            </w:r>
          </w:p>
        </w:tc>
      </w:tr>
      <w:tr w:rsidR="00792E81" w:rsidRPr="002022A5" w14:paraId="3A161EB3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8C8CB" w14:textId="77777777" w:rsidR="00792E81" w:rsidRDefault="00000000">
            <w:r>
              <w:rPr>
                <w:sz w:val="19"/>
              </w:rPr>
              <w:t>Nível</w:t>
            </w:r>
          </w:p>
        </w:tc>
        <w:tc>
          <w:tcPr>
            <w:tcW w:w="6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6BF156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Posição anual do usuário na temporada, variando do nível 1 ao nível 100.</w:t>
            </w:r>
          </w:p>
        </w:tc>
      </w:tr>
      <w:tr w:rsidR="00792E81" w:rsidRPr="002022A5" w14:paraId="7832B0C1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A4842D" w14:textId="77777777" w:rsidR="00792E81" w:rsidRDefault="00000000">
            <w:r>
              <w:rPr>
                <w:sz w:val="19"/>
              </w:rPr>
              <w:t>Título</w:t>
            </w:r>
          </w:p>
        </w:tc>
        <w:tc>
          <w:tcPr>
            <w:tcW w:w="6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6FB9AB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Reconhecimento permanente concedido por grandes feitos e marcos de identidade da jornada.</w:t>
            </w:r>
          </w:p>
        </w:tc>
      </w:tr>
      <w:tr w:rsidR="00792E81" w:rsidRPr="002022A5" w14:paraId="53CA1B03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B3E1EF" w14:textId="77777777" w:rsidR="00792E81" w:rsidRDefault="00000000">
            <w:r>
              <w:rPr>
                <w:sz w:val="19"/>
              </w:rPr>
              <w:t>Conquista</w:t>
            </w:r>
          </w:p>
        </w:tc>
        <w:tc>
          <w:tcPr>
            <w:tcW w:w="6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EF778C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Reconhecimento permanente pela conclusão de uma meta fixa ou de um módulo.</w:t>
            </w:r>
          </w:p>
        </w:tc>
      </w:tr>
      <w:tr w:rsidR="00792E81" w:rsidRPr="002022A5" w14:paraId="1BEFB0B7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B242D" w14:textId="77777777" w:rsidR="00792E81" w:rsidRDefault="00000000">
            <w:r>
              <w:rPr>
                <w:sz w:val="19"/>
              </w:rPr>
              <w:t>Badge</w:t>
            </w:r>
          </w:p>
        </w:tc>
        <w:tc>
          <w:tcPr>
            <w:tcW w:w="6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277CE9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Reconhecimento permanente associado a ciclos, constância e marcos de metas recorrentes.</w:t>
            </w:r>
          </w:p>
        </w:tc>
      </w:tr>
      <w:tr w:rsidR="00792E81" w:rsidRPr="002022A5" w14:paraId="6C8C580C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5B2D8D" w14:textId="77777777" w:rsidR="00792E81" w:rsidRDefault="00000000">
            <w:r>
              <w:rPr>
                <w:sz w:val="19"/>
              </w:rPr>
              <w:t>Recompensa</w:t>
            </w:r>
          </w:p>
        </w:tc>
        <w:tc>
          <w:tcPr>
            <w:tcW w:w="6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F6898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Benefício definido pelo usuário e liberado quando o critério da meta ou do marco é cumprido.</w:t>
            </w:r>
          </w:p>
        </w:tc>
      </w:tr>
      <w:tr w:rsidR="00792E81" w:rsidRPr="002022A5" w14:paraId="05B3C2BD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1AB37A" w14:textId="77777777" w:rsidR="00792E81" w:rsidRDefault="00000000">
            <w:r>
              <w:rPr>
                <w:sz w:val="19"/>
              </w:rPr>
              <w:lastRenderedPageBreak/>
              <w:t>Inatividade</w:t>
            </w:r>
          </w:p>
        </w:tc>
        <w:tc>
          <w:tcPr>
            <w:tcW w:w="6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4378C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Período sem atividade vinculada à área principal, que provoca redução semanal da pontuação da área.</w:t>
            </w:r>
          </w:p>
        </w:tc>
      </w:tr>
      <w:tr w:rsidR="00792E81" w:rsidRPr="002022A5" w14:paraId="46EAEF04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428E12" w14:textId="77777777" w:rsidR="00792E81" w:rsidRDefault="00000000">
            <w:r>
              <w:rPr>
                <w:sz w:val="19"/>
              </w:rPr>
              <w:t>Retrospectiva</w:t>
            </w:r>
          </w:p>
        </w:tc>
        <w:tc>
          <w:tcPr>
            <w:tcW w:w="6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513856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Texto de encerramento da temporada gerado pela IA a partir dos resultados consolidados.</w:t>
            </w:r>
          </w:p>
        </w:tc>
      </w:tr>
    </w:tbl>
    <w:p w14:paraId="3DE05A00" w14:textId="77777777" w:rsidR="00792E81" w:rsidRPr="002022A5" w:rsidRDefault="00792E81">
      <w:pPr>
        <w:spacing w:after="0"/>
        <w:rPr>
          <w:lang w:val="pt-BR"/>
        </w:rPr>
      </w:pPr>
    </w:p>
    <w:p w14:paraId="62E9894A" w14:textId="77777777" w:rsidR="00792E81" w:rsidRPr="002022A5" w:rsidRDefault="00000000">
      <w:pPr>
        <w:pStyle w:val="Ttulo1"/>
        <w:spacing w:before="240" w:after="100"/>
        <w:rPr>
          <w:lang w:val="pt-BR"/>
        </w:rPr>
      </w:pPr>
      <w:r w:rsidRPr="002022A5">
        <w:rPr>
          <w:rFonts w:ascii="Arial" w:eastAsia="Arial" w:hAnsi="Arial"/>
          <w:lang w:val="pt-BR"/>
        </w:rPr>
        <w:t>3. Estrutura conceitual</w:t>
      </w:r>
    </w:p>
    <w:p w14:paraId="3444CD2D" w14:textId="77777777" w:rsidR="00792E81" w:rsidRPr="002022A5" w:rsidRDefault="00000000">
      <w:pPr>
        <w:spacing w:after="120"/>
        <w:rPr>
          <w:lang w:val="pt-BR"/>
        </w:rPr>
      </w:pPr>
      <w:r w:rsidRPr="002022A5">
        <w:rPr>
          <w:lang w:val="pt-BR"/>
        </w:rPr>
        <w:t>A organização principal do LifeQuest segue a estrutura abaixo: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518"/>
      </w:tblGrid>
      <w:tr w:rsidR="00792E81" w:rsidRPr="002022A5" w14:paraId="05465FAF" w14:textId="77777777">
        <w:trPr>
          <w:cantSplit/>
          <w:jc w:val="center"/>
        </w:trPr>
        <w:tc>
          <w:tcPr>
            <w:tcW w:w="9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800366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Estrutura</w:t>
            </w:r>
          </w:p>
          <w:p w14:paraId="200F47E8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Usuário → Temporada → Módulo → Categoria opcional → Meta → Registros de progresso</w:t>
            </w:r>
          </w:p>
        </w:tc>
      </w:tr>
    </w:tbl>
    <w:p w14:paraId="77D16C3A" w14:textId="77777777" w:rsidR="00792E81" w:rsidRPr="002022A5" w:rsidRDefault="00792E81">
      <w:pPr>
        <w:spacing w:after="0"/>
        <w:rPr>
          <w:lang w:val="pt-BR"/>
        </w:rPr>
      </w:pPr>
    </w:p>
    <w:p w14:paraId="3831DAFE" w14:textId="77777777" w:rsidR="00792E81" w:rsidRPr="002022A5" w:rsidRDefault="00000000">
      <w:pPr>
        <w:spacing w:after="120"/>
        <w:rPr>
          <w:lang w:val="pt-BR"/>
        </w:rPr>
      </w:pPr>
      <w:r w:rsidRPr="002022A5">
        <w:rPr>
          <w:lang w:val="pt-BR"/>
        </w:rPr>
        <w:t>A meta é o único item funcional acompanhado pelo sistema. Livro, curso, certificação, treino, dieta e outras atividades são naturezas ou modelos de cálculo da meta, e não entidades independentes obrigatórias.</w:t>
      </w:r>
    </w:p>
    <w:p w14:paraId="6BAB07BB" w14:textId="77777777" w:rsidR="00792E81" w:rsidRDefault="00000000">
      <w:pPr>
        <w:pStyle w:val="Ttulo2"/>
        <w:spacing w:before="160" w:after="80"/>
      </w:pPr>
      <w:r>
        <w:rPr>
          <w:rFonts w:ascii="Arial" w:eastAsia="Arial" w:hAnsi="Arial"/>
        </w:rPr>
        <w:t>3.1 Propriedade e isolamento</w:t>
      </w:r>
    </w:p>
    <w:p w14:paraId="1B547963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Todo módulo, meta, registro, recompensa e conteúdo gerado por IA pertence a um usuário.</w:t>
      </w:r>
    </w:p>
    <w:p w14:paraId="12C18689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Mesmo que a primeira versão possua apenas um usuário real, as entidades devem permitir identificação do proprietário.</w:t>
      </w:r>
    </w:p>
    <w:p w14:paraId="2552F8C2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Dados de usuários diferentes não poderão compartilhar progresso, XP ou pontuação sem funcionalidade explícita futura.</w:t>
      </w:r>
    </w:p>
    <w:p w14:paraId="7B1DECC9" w14:textId="77777777" w:rsidR="00792E81" w:rsidRDefault="00000000">
      <w:pPr>
        <w:pStyle w:val="Ttulo1"/>
        <w:spacing w:before="240" w:after="100"/>
      </w:pPr>
      <w:r>
        <w:rPr>
          <w:rFonts w:ascii="Arial" w:eastAsia="Arial" w:hAnsi="Arial"/>
        </w:rPr>
        <w:t>4. Roda da Vida</w:t>
      </w:r>
    </w:p>
    <w:p w14:paraId="4611D1B5" w14:textId="77777777" w:rsidR="00792E81" w:rsidRDefault="00000000">
      <w:pPr>
        <w:pStyle w:val="Ttulo2"/>
        <w:spacing w:before="160" w:after="80"/>
      </w:pPr>
      <w:r>
        <w:rPr>
          <w:rFonts w:ascii="Arial" w:eastAsia="Arial" w:hAnsi="Arial"/>
        </w:rPr>
        <w:t>4.1 Áreas oficiais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7654"/>
      </w:tblGrid>
      <w:tr w:rsidR="00792E81" w14:paraId="60EA41F6" w14:textId="77777777">
        <w:trPr>
          <w:cantSplit/>
          <w:tblHeader/>
          <w:jc w:val="center"/>
        </w:trPr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A6DBCE" w14:textId="77777777" w:rsidR="00792E81" w:rsidRDefault="00000000">
            <w:r>
              <w:rPr>
                <w:b/>
                <w:sz w:val="19"/>
              </w:rPr>
              <w:t>Número</w:t>
            </w:r>
          </w:p>
        </w:tc>
        <w:tc>
          <w:tcPr>
            <w:tcW w:w="7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B3985" w14:textId="77777777" w:rsidR="00792E81" w:rsidRDefault="00000000">
            <w:r>
              <w:rPr>
                <w:b/>
                <w:sz w:val="19"/>
              </w:rPr>
              <w:t>Área</w:t>
            </w:r>
          </w:p>
        </w:tc>
      </w:tr>
      <w:tr w:rsidR="00792E81" w14:paraId="4929545D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F15F60" w14:textId="77777777" w:rsidR="00792E81" w:rsidRDefault="00000000">
            <w:r>
              <w:rPr>
                <w:sz w:val="19"/>
              </w:rPr>
              <w:t>1</w:t>
            </w:r>
          </w:p>
        </w:tc>
        <w:tc>
          <w:tcPr>
            <w:tcW w:w="7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4A20A" w14:textId="77777777" w:rsidR="00792E81" w:rsidRDefault="00000000">
            <w:r>
              <w:rPr>
                <w:sz w:val="19"/>
              </w:rPr>
              <w:t>Saúde e Disposição</w:t>
            </w:r>
          </w:p>
        </w:tc>
      </w:tr>
      <w:tr w:rsidR="00792E81" w14:paraId="34CA4DFB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9661DB" w14:textId="77777777" w:rsidR="00792E81" w:rsidRDefault="00000000">
            <w:r>
              <w:rPr>
                <w:sz w:val="19"/>
              </w:rPr>
              <w:t>2</w:t>
            </w:r>
          </w:p>
        </w:tc>
        <w:tc>
          <w:tcPr>
            <w:tcW w:w="7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34E1E2" w14:textId="77777777" w:rsidR="00792E81" w:rsidRDefault="00000000">
            <w:r>
              <w:rPr>
                <w:sz w:val="19"/>
              </w:rPr>
              <w:t>Desenvolvimento Intelectual</w:t>
            </w:r>
          </w:p>
        </w:tc>
      </w:tr>
      <w:tr w:rsidR="00792E81" w14:paraId="051DE2DF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1E5679" w14:textId="77777777" w:rsidR="00792E81" w:rsidRDefault="00000000">
            <w:r>
              <w:rPr>
                <w:sz w:val="19"/>
              </w:rPr>
              <w:t>3</w:t>
            </w:r>
          </w:p>
        </w:tc>
        <w:tc>
          <w:tcPr>
            <w:tcW w:w="7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E833F4" w14:textId="77777777" w:rsidR="00792E81" w:rsidRDefault="00000000">
            <w:r>
              <w:rPr>
                <w:sz w:val="19"/>
              </w:rPr>
              <w:t>Equilíbrio Emocional</w:t>
            </w:r>
          </w:p>
        </w:tc>
      </w:tr>
      <w:tr w:rsidR="00792E81" w14:paraId="1DAAF377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954692" w14:textId="77777777" w:rsidR="00792E81" w:rsidRDefault="00000000">
            <w:r>
              <w:rPr>
                <w:sz w:val="19"/>
              </w:rPr>
              <w:t>4</w:t>
            </w:r>
          </w:p>
        </w:tc>
        <w:tc>
          <w:tcPr>
            <w:tcW w:w="7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C14CC6" w14:textId="77777777" w:rsidR="00792E81" w:rsidRDefault="00000000">
            <w:r>
              <w:rPr>
                <w:sz w:val="19"/>
              </w:rPr>
              <w:t>Realização e Propósito</w:t>
            </w:r>
          </w:p>
        </w:tc>
      </w:tr>
      <w:tr w:rsidR="00792E81" w14:paraId="380C2F24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AE429" w14:textId="77777777" w:rsidR="00792E81" w:rsidRDefault="00000000">
            <w:r>
              <w:rPr>
                <w:sz w:val="19"/>
              </w:rPr>
              <w:t>5</w:t>
            </w:r>
          </w:p>
        </w:tc>
        <w:tc>
          <w:tcPr>
            <w:tcW w:w="7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1FE11F" w14:textId="77777777" w:rsidR="00792E81" w:rsidRDefault="00000000">
            <w:r>
              <w:rPr>
                <w:sz w:val="19"/>
              </w:rPr>
              <w:t>Saúde Financeira</w:t>
            </w:r>
          </w:p>
        </w:tc>
      </w:tr>
      <w:tr w:rsidR="00792E81" w14:paraId="043A8509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79397E" w14:textId="77777777" w:rsidR="00792E81" w:rsidRDefault="00000000">
            <w:r>
              <w:rPr>
                <w:sz w:val="19"/>
              </w:rPr>
              <w:t>6</w:t>
            </w:r>
          </w:p>
        </w:tc>
        <w:tc>
          <w:tcPr>
            <w:tcW w:w="7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9F6034" w14:textId="77777777" w:rsidR="00792E81" w:rsidRDefault="00000000">
            <w:r>
              <w:rPr>
                <w:sz w:val="19"/>
              </w:rPr>
              <w:t>Contribuição Social</w:t>
            </w:r>
          </w:p>
        </w:tc>
      </w:tr>
      <w:tr w:rsidR="00792E81" w14:paraId="5A562C10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0E4B16" w14:textId="77777777" w:rsidR="00792E81" w:rsidRDefault="00000000">
            <w:r>
              <w:rPr>
                <w:sz w:val="19"/>
              </w:rPr>
              <w:t>7</w:t>
            </w:r>
          </w:p>
        </w:tc>
        <w:tc>
          <w:tcPr>
            <w:tcW w:w="7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37A43" w14:textId="77777777" w:rsidR="00792E81" w:rsidRDefault="00000000">
            <w:r>
              <w:rPr>
                <w:sz w:val="19"/>
              </w:rPr>
              <w:t>Família</w:t>
            </w:r>
          </w:p>
        </w:tc>
      </w:tr>
      <w:tr w:rsidR="00792E81" w14:paraId="06DBEF21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E545D8" w14:textId="77777777" w:rsidR="00792E81" w:rsidRDefault="00000000">
            <w:r>
              <w:rPr>
                <w:sz w:val="19"/>
              </w:rPr>
              <w:t>8</w:t>
            </w:r>
          </w:p>
        </w:tc>
        <w:tc>
          <w:tcPr>
            <w:tcW w:w="7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B535C1" w14:textId="77777777" w:rsidR="00792E81" w:rsidRDefault="00000000">
            <w:r>
              <w:rPr>
                <w:sz w:val="19"/>
              </w:rPr>
              <w:t>Relacionamento Amoroso</w:t>
            </w:r>
          </w:p>
        </w:tc>
      </w:tr>
      <w:tr w:rsidR="00792E81" w14:paraId="70385DE2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717970" w14:textId="77777777" w:rsidR="00792E81" w:rsidRDefault="00000000">
            <w:r>
              <w:rPr>
                <w:sz w:val="19"/>
              </w:rPr>
              <w:t>9</w:t>
            </w:r>
          </w:p>
        </w:tc>
        <w:tc>
          <w:tcPr>
            <w:tcW w:w="7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4C9D39" w14:textId="77777777" w:rsidR="00792E81" w:rsidRDefault="00000000">
            <w:r>
              <w:rPr>
                <w:sz w:val="19"/>
              </w:rPr>
              <w:t>Vida Social e Amizades</w:t>
            </w:r>
          </w:p>
        </w:tc>
      </w:tr>
      <w:tr w:rsidR="00792E81" w14:paraId="45F624D4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76A090" w14:textId="77777777" w:rsidR="00792E81" w:rsidRDefault="00000000">
            <w:r>
              <w:rPr>
                <w:sz w:val="19"/>
              </w:rPr>
              <w:t>10</w:t>
            </w:r>
          </w:p>
        </w:tc>
        <w:tc>
          <w:tcPr>
            <w:tcW w:w="7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FA78BA" w14:textId="77777777" w:rsidR="00792E81" w:rsidRDefault="00000000">
            <w:r>
              <w:rPr>
                <w:sz w:val="19"/>
              </w:rPr>
              <w:t>Lazer, Hobbies e Diversão</w:t>
            </w:r>
          </w:p>
        </w:tc>
      </w:tr>
      <w:tr w:rsidR="00792E81" w14:paraId="7EC37200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EFA7C5" w14:textId="77777777" w:rsidR="00792E81" w:rsidRDefault="00000000">
            <w:r>
              <w:rPr>
                <w:sz w:val="19"/>
              </w:rPr>
              <w:t>11</w:t>
            </w:r>
          </w:p>
        </w:tc>
        <w:tc>
          <w:tcPr>
            <w:tcW w:w="7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03E060" w14:textId="77777777" w:rsidR="00792E81" w:rsidRDefault="00000000">
            <w:r>
              <w:rPr>
                <w:sz w:val="19"/>
              </w:rPr>
              <w:t>Plenitude e Felicidade</w:t>
            </w:r>
          </w:p>
        </w:tc>
      </w:tr>
      <w:tr w:rsidR="00792E81" w14:paraId="0958AF9A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973DF" w14:textId="77777777" w:rsidR="00792E81" w:rsidRDefault="00000000">
            <w:r>
              <w:rPr>
                <w:sz w:val="19"/>
              </w:rPr>
              <w:lastRenderedPageBreak/>
              <w:t>12</w:t>
            </w:r>
          </w:p>
        </w:tc>
        <w:tc>
          <w:tcPr>
            <w:tcW w:w="7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DEEDE1" w14:textId="77777777" w:rsidR="00792E81" w:rsidRDefault="00000000">
            <w:r>
              <w:rPr>
                <w:sz w:val="19"/>
              </w:rPr>
              <w:t>Espiritualidade</w:t>
            </w:r>
          </w:p>
        </w:tc>
      </w:tr>
    </w:tbl>
    <w:p w14:paraId="2A5558C6" w14:textId="77777777" w:rsidR="00792E81" w:rsidRDefault="00792E81">
      <w:pPr>
        <w:spacing w:after="0"/>
      </w:pPr>
    </w:p>
    <w:p w14:paraId="273B75C1" w14:textId="77777777" w:rsidR="00792E81" w:rsidRDefault="00000000">
      <w:pPr>
        <w:pStyle w:val="Ttulo2"/>
        <w:spacing w:before="160" w:after="80"/>
      </w:pPr>
      <w:r>
        <w:rPr>
          <w:rFonts w:ascii="Arial" w:eastAsia="Arial" w:hAnsi="Arial"/>
        </w:rPr>
        <w:t>4.2 Autoavaliação inicial</w:t>
      </w:r>
    </w:p>
    <w:p w14:paraId="2F212E14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Antes de utilizar a Roda da Vida, o usuário realiza uma autoavaliação das 12 áreas.</w:t>
      </w:r>
    </w:p>
    <w:p w14:paraId="26F17B40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Cada área recebe uma pontuação inicial informada pelo usuário entre 0 e 100.</w:t>
      </w:r>
    </w:p>
    <w:p w14:paraId="191212C1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pontuação inicial integra o histórico e serve como referência para medir evolução posterior.</w:t>
      </w:r>
    </w:p>
    <w:p w14:paraId="65663B0C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Uma área que iniciar com 80 pontos ou mais não gera título apenas por já estar acima do limite de 80.</w:t>
      </w:r>
    </w:p>
    <w:p w14:paraId="1DF41966" w14:textId="77777777" w:rsidR="00792E81" w:rsidRDefault="00000000">
      <w:pPr>
        <w:pStyle w:val="Ttulo2"/>
        <w:spacing w:before="160" w:after="80"/>
      </w:pPr>
      <w:r>
        <w:rPr>
          <w:rFonts w:ascii="Arial" w:eastAsia="Arial" w:hAnsi="Arial"/>
        </w:rPr>
        <w:t>4.3 Limites e precisão</w:t>
      </w:r>
    </w:p>
    <w:p w14:paraId="387F0FF5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pontuação mínima de uma área é 0.</w:t>
      </w:r>
    </w:p>
    <w:p w14:paraId="7D9402CA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pontuação máxima de uma área é 100.</w:t>
      </w:r>
    </w:p>
    <w:p w14:paraId="323C08F4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Casas decimais são permitidas e devem ser mantidas internamente.</w:t>
      </w:r>
    </w:p>
    <w:p w14:paraId="44303F00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Pontos que ultrapassariam 100 são descartados.</w:t>
      </w:r>
    </w:p>
    <w:p w14:paraId="09EDABFC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Mesmo quando uma área estiver em 100, a atividade continuará concedendo XP quando aplicável.</w:t>
      </w:r>
    </w:p>
    <w:p w14:paraId="7DEB92DF" w14:textId="77777777" w:rsidR="00792E81" w:rsidRPr="002022A5" w:rsidRDefault="00000000">
      <w:pPr>
        <w:pStyle w:val="Ttulo1"/>
        <w:spacing w:before="240" w:after="100"/>
        <w:rPr>
          <w:lang w:val="pt-BR"/>
        </w:rPr>
      </w:pPr>
      <w:r w:rsidRPr="002022A5">
        <w:rPr>
          <w:rFonts w:ascii="Arial" w:eastAsia="Arial" w:hAnsi="Arial"/>
          <w:lang w:val="pt-BR"/>
        </w:rPr>
        <w:t>5. Módulos e categorias</w:t>
      </w:r>
    </w:p>
    <w:p w14:paraId="516E7B48" w14:textId="77777777" w:rsidR="00792E81" w:rsidRPr="002022A5" w:rsidRDefault="00000000">
      <w:pPr>
        <w:pStyle w:val="Ttulo2"/>
        <w:spacing w:before="160" w:after="80"/>
        <w:rPr>
          <w:lang w:val="pt-BR"/>
        </w:rPr>
      </w:pPr>
      <w:r w:rsidRPr="002022A5">
        <w:rPr>
          <w:rFonts w:ascii="Arial" w:eastAsia="Arial" w:hAnsi="Arial"/>
          <w:lang w:val="pt-BR"/>
        </w:rPr>
        <w:t>5.1 Regras do módulo</w:t>
      </w:r>
    </w:p>
    <w:p w14:paraId="167C662E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O usuário cria módulos de acordo com os objetivos que deseja acompanhar.</w:t>
      </w:r>
    </w:p>
    <w:p w14:paraId="3D68B134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O módulo deve possuir nome, descrição opcional, status e identificação visual opcional.</w:t>
      </w:r>
    </w:p>
    <w:p w14:paraId="7462DE18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Todo módulo deve possuir pelo menos três metas obrigatórias.</w:t>
      </w:r>
    </w:p>
    <w:p w14:paraId="0FEF467E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O módulo pode conter metas opcionais além das obrigatórias.</w:t>
      </w:r>
    </w:p>
    <w:p w14:paraId="69700858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Um módulo é considerado concluído quando 100% das metas obrigatórias atenderem seus critérios de conclusão.</w:t>
      </w:r>
    </w:p>
    <w:p w14:paraId="09FCF722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conclusão de um módulo gera uma conquista permanente.</w:t>
      </w:r>
    </w:p>
    <w:p w14:paraId="48A17AB0" w14:textId="77777777" w:rsidR="00792E81" w:rsidRDefault="00000000">
      <w:pPr>
        <w:pStyle w:val="Ttulo2"/>
        <w:spacing w:before="160" w:after="80"/>
      </w:pPr>
      <w:r>
        <w:rPr>
          <w:rFonts w:ascii="Arial" w:eastAsia="Arial" w:hAnsi="Arial"/>
        </w:rPr>
        <w:t>5.2 Categorias</w:t>
      </w:r>
    </w:p>
    <w:p w14:paraId="75EC99A3" w14:textId="77777777" w:rsidR="00792E81" w:rsidRDefault="00000000">
      <w:pPr>
        <w:pStyle w:val="Commarcadores"/>
        <w:spacing w:after="60" w:line="264" w:lineRule="auto"/>
      </w:pPr>
      <w:r>
        <w:t>Categorias são opcionais.</w:t>
      </w:r>
    </w:p>
    <w:p w14:paraId="10CEEB0B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O usuário pode cadastrar metas diretamente no módulo ou organizá-las em categorias.</w:t>
      </w:r>
    </w:p>
    <w:p w14:paraId="6D1BBCF7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ausência de categoria não altera cálculo, progresso, XP ou conclusão.</w:t>
      </w:r>
    </w:p>
    <w:p w14:paraId="5C2D43DE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Categorias podem ser criadas, renomeadas, reordenadas e arquivadas sem apagar o histórico das metas.</w:t>
      </w:r>
    </w:p>
    <w:p w14:paraId="4F918A77" w14:textId="77777777" w:rsidR="00792E81" w:rsidRPr="002022A5" w:rsidRDefault="00000000">
      <w:pPr>
        <w:pStyle w:val="Ttulo2"/>
        <w:spacing w:before="160" w:after="80"/>
        <w:rPr>
          <w:lang w:val="pt-BR"/>
        </w:rPr>
      </w:pPr>
      <w:r w:rsidRPr="002022A5">
        <w:rPr>
          <w:rFonts w:ascii="Arial" w:eastAsia="Arial" w:hAnsi="Arial"/>
          <w:lang w:val="pt-BR"/>
        </w:rPr>
        <w:t>5.3 Metas recorrentes e conclusão do módulo</w:t>
      </w:r>
    </w:p>
    <w:p w14:paraId="1D79E9E0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Uma meta recorrente obrigatória não impede indefinidamente a conclusão do módulo.</w:t>
      </w:r>
    </w:p>
    <w:p w14:paraId="690DE667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Para deixar de impedir a conclusão, a meta recorrente deve alcançar o requisito de marco configurado.</w:t>
      </w:r>
    </w:p>
    <w:p w14:paraId="554CE7D1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O usuário pode configurar se basta alcançar um marco ou se todos os marcos devem ser alcançados.</w:t>
      </w:r>
    </w:p>
    <w:p w14:paraId="02661412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lastRenderedPageBreak/>
        <w:t>Depois de cumprir o requisito, a meta recorrente pode continuar ativa sem bloquear a conclusão do módulo.</w:t>
      </w:r>
    </w:p>
    <w:p w14:paraId="211CB388" w14:textId="77777777" w:rsidR="00792E81" w:rsidRDefault="00000000">
      <w:pPr>
        <w:pStyle w:val="Ttulo1"/>
        <w:spacing w:before="240" w:after="100"/>
      </w:pPr>
      <w:r>
        <w:rPr>
          <w:rFonts w:ascii="Arial" w:eastAsia="Arial" w:hAnsi="Arial"/>
        </w:rPr>
        <w:t>6. Metas</w:t>
      </w:r>
    </w:p>
    <w:p w14:paraId="65203CB3" w14:textId="77777777" w:rsidR="00792E81" w:rsidRDefault="00000000">
      <w:pPr>
        <w:pStyle w:val="Ttulo2"/>
        <w:spacing w:before="160" w:after="80"/>
      </w:pPr>
      <w:r>
        <w:rPr>
          <w:rFonts w:ascii="Arial" w:eastAsia="Arial" w:hAnsi="Arial"/>
        </w:rPr>
        <w:t>6.1 Regras comuns</w:t>
      </w:r>
    </w:p>
    <w:p w14:paraId="20C59D22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Toda meta pertence a um módulo.</w:t>
      </w:r>
    </w:p>
    <w:p w14:paraId="5829EFBA" w14:textId="77777777" w:rsidR="00792E81" w:rsidRDefault="00000000">
      <w:pPr>
        <w:pStyle w:val="Commarcadores"/>
        <w:spacing w:after="60" w:line="264" w:lineRule="auto"/>
      </w:pPr>
      <w:r>
        <w:t>A categoria é opcional.</w:t>
      </w:r>
    </w:p>
    <w:p w14:paraId="5BDE8C42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meta deve informar se é fixa ou recorrente.</w:t>
      </w:r>
    </w:p>
    <w:p w14:paraId="03B7AA14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meta pode ser obrigatória ou opcional para conclusão do módulo.</w:t>
      </w:r>
    </w:p>
    <w:p w14:paraId="38047C89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meta possui uma área principal e pode contribuir para áreas secundárias.</w:t>
      </w:r>
    </w:p>
    <w:p w14:paraId="1F2A613F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meta pode possuir no máximo uma recompensa principal.</w:t>
      </w:r>
    </w:p>
    <w:p w14:paraId="37E180AF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O XP é calculado pelo sistema e não pode ser definido livremente pelo usuário.</w:t>
      </w:r>
    </w:p>
    <w:p w14:paraId="61128866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Tempo, dificuldade, complexidade e quantidade são campos-base de progresso suportados.</w:t>
      </w:r>
    </w:p>
    <w:p w14:paraId="1F078E31" w14:textId="77777777" w:rsidR="00792E81" w:rsidRDefault="00000000">
      <w:pPr>
        <w:pStyle w:val="Ttulo2"/>
        <w:spacing w:before="160" w:after="80"/>
      </w:pPr>
      <w:r>
        <w:rPr>
          <w:rFonts w:ascii="Arial" w:eastAsia="Arial" w:hAnsi="Arial"/>
        </w:rPr>
        <w:t>6.2 Meta fixa</w:t>
      </w:r>
    </w:p>
    <w:p w14:paraId="7FE6BF2B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É concluída uma única vez.</w:t>
      </w:r>
    </w:p>
    <w:p w14:paraId="5240DEDD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Pode possuir prazo, progresso parcial e critério objetivo de conclusão.</w:t>
      </w:r>
    </w:p>
    <w:p w14:paraId="1DB2A312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conclusão gera XP de acordo com a natureza da meta.</w:t>
      </w:r>
    </w:p>
    <w:p w14:paraId="6926BAC2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conclusão gera uma conquista permanente.</w:t>
      </w:r>
    </w:p>
    <w:p w14:paraId="0DD7A0C9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recompensa principal fica disponível quando a meta é concluída.</w:t>
      </w:r>
    </w:p>
    <w:p w14:paraId="243FFF9C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Se atravessar uma temporada, só concede XP na temporada em que for concluída.</w:t>
      </w:r>
    </w:p>
    <w:p w14:paraId="463DCD2D" w14:textId="77777777" w:rsidR="00792E81" w:rsidRDefault="00000000">
      <w:pPr>
        <w:pStyle w:val="Ttulo2"/>
        <w:spacing w:before="160" w:after="80"/>
      </w:pPr>
      <w:r>
        <w:rPr>
          <w:rFonts w:ascii="Arial" w:eastAsia="Arial" w:hAnsi="Arial"/>
        </w:rPr>
        <w:t>6.3 Meta recorrente</w:t>
      </w:r>
    </w:p>
    <w:p w14:paraId="4BF51874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É avaliada em ciclos configurados pelo usuário.</w:t>
      </w:r>
    </w:p>
    <w:p w14:paraId="14B80391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Cada ciclo possui objetivo e percentual de cumprimento.</w:t>
      </w:r>
    </w:p>
    <w:p w14:paraId="726D9AF4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Ciclos concluídos em 100% liberam a recompensa recorrente da meta.</w:t>
      </w:r>
    </w:p>
    <w:p w14:paraId="71DE7534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mesma recompensa recorrente é utilizada em todos os ciclos concluídos.</w:t>
      </w:r>
    </w:p>
    <w:p w14:paraId="7E4341C0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meta mantém histórico de ciclos concluídos, falhos e parciais.</w:t>
      </w:r>
    </w:p>
    <w:p w14:paraId="753E584F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meta pode possuir marcos Bronze, Prata e Ouro.</w:t>
      </w:r>
    </w:p>
    <w:p w14:paraId="73CECEC0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Marcos geram XP bônus e badge.</w:t>
      </w:r>
    </w:p>
    <w:p w14:paraId="5FDE85EC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Depois do requisito necessário para o módulo, a meta pode continuar ativa.</w:t>
      </w:r>
    </w:p>
    <w:p w14:paraId="76C49768" w14:textId="77777777" w:rsidR="00792E81" w:rsidRDefault="00000000">
      <w:pPr>
        <w:pStyle w:val="Ttulo2"/>
        <w:spacing w:before="160" w:after="80"/>
      </w:pPr>
      <w:r>
        <w:rPr>
          <w:rFonts w:ascii="Arial" w:eastAsia="Arial" w:hAnsi="Arial"/>
        </w:rPr>
        <w:t>6.4 Estados sugeridos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520"/>
      </w:tblGrid>
      <w:tr w:rsidR="00792E81" w14:paraId="34E5C6B2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F16777" w14:textId="77777777" w:rsidR="00792E81" w:rsidRDefault="00000000">
            <w:r>
              <w:rPr>
                <w:b/>
                <w:sz w:val="19"/>
              </w:rPr>
              <w:t>Objeto</w:t>
            </w: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1B35A5" w14:textId="77777777" w:rsidR="00792E81" w:rsidRDefault="00000000">
            <w:r>
              <w:rPr>
                <w:b/>
                <w:sz w:val="19"/>
              </w:rPr>
              <w:t>Estados</w:t>
            </w:r>
          </w:p>
        </w:tc>
      </w:tr>
      <w:tr w:rsidR="00792E81" w:rsidRPr="002022A5" w14:paraId="41B3BD76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0466A4" w14:textId="77777777" w:rsidR="00792E81" w:rsidRDefault="00000000">
            <w:r>
              <w:rPr>
                <w:sz w:val="19"/>
              </w:rPr>
              <w:t>Meta fixa</w:t>
            </w: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E28276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Planejada; Em andamento; Concluída; Arquivada; Cancelada</w:t>
            </w:r>
          </w:p>
        </w:tc>
      </w:tr>
      <w:tr w:rsidR="00792E81" w:rsidRPr="002022A5" w14:paraId="1F1E82F2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78347B" w14:textId="77777777" w:rsidR="00792E81" w:rsidRDefault="00000000">
            <w:r>
              <w:rPr>
                <w:sz w:val="19"/>
              </w:rPr>
              <w:t>Meta recorrente</w:t>
            </w: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8219A4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Planejada; Ativa; Pausada; Requisito do módulo atendido; Encerrada; Arquivada</w:t>
            </w:r>
          </w:p>
        </w:tc>
      </w:tr>
      <w:tr w:rsidR="00792E81" w:rsidRPr="002022A5" w14:paraId="60F0911C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233A3" w14:textId="77777777" w:rsidR="00792E81" w:rsidRDefault="00000000">
            <w:r>
              <w:rPr>
                <w:sz w:val="19"/>
              </w:rPr>
              <w:t>Ciclo recorrente</w:t>
            </w: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D3D71F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Aberto; Cumprido; Parcial; Não cumprido; Encerrado</w:t>
            </w:r>
          </w:p>
        </w:tc>
      </w:tr>
      <w:tr w:rsidR="00792E81" w14:paraId="62ECF5C6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BB8A4" w14:textId="77777777" w:rsidR="00792E81" w:rsidRDefault="00000000">
            <w:r>
              <w:rPr>
                <w:sz w:val="19"/>
              </w:rPr>
              <w:t>Marco</w:t>
            </w: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E71A68" w14:textId="77777777" w:rsidR="00792E81" w:rsidRDefault="00000000">
            <w:r>
              <w:rPr>
                <w:sz w:val="19"/>
              </w:rPr>
              <w:t>Bloqueado; Em progresso; Alcançado</w:t>
            </w:r>
          </w:p>
        </w:tc>
      </w:tr>
    </w:tbl>
    <w:p w14:paraId="379D9FA5" w14:textId="77777777" w:rsidR="00792E81" w:rsidRDefault="00792E81">
      <w:pPr>
        <w:spacing w:after="0"/>
      </w:pPr>
    </w:p>
    <w:p w14:paraId="35025A4E" w14:textId="77777777" w:rsidR="00792E81" w:rsidRDefault="00000000">
      <w:pPr>
        <w:pStyle w:val="Ttulo1"/>
        <w:spacing w:before="240" w:after="100"/>
      </w:pPr>
      <w:r>
        <w:rPr>
          <w:rFonts w:ascii="Arial" w:eastAsia="Arial" w:hAnsi="Arial"/>
        </w:rPr>
        <w:lastRenderedPageBreak/>
        <w:t>7. Registros e fórmulas de pontuação</w:t>
      </w:r>
    </w:p>
    <w:p w14:paraId="364F2240" w14:textId="77777777" w:rsidR="00792E81" w:rsidRPr="002022A5" w:rsidRDefault="00000000">
      <w:pPr>
        <w:spacing w:after="120"/>
        <w:rPr>
          <w:lang w:val="pt-BR"/>
        </w:rPr>
      </w:pPr>
      <w:r w:rsidRPr="002022A5">
        <w:rPr>
          <w:lang w:val="pt-BR"/>
        </w:rPr>
        <w:t>Os pontos desta seção alimentam a Roda da Vida. O XP possui regras próprias e pode utilizar os mesmos atributos como base de cálculo, sem necessariamente ter o mesmo valor numérico.</w:t>
      </w:r>
    </w:p>
    <w:p w14:paraId="14E1C8C5" w14:textId="77777777" w:rsidR="00792E81" w:rsidRDefault="00000000">
      <w:pPr>
        <w:pStyle w:val="Ttulo2"/>
        <w:spacing w:before="160" w:after="80"/>
      </w:pPr>
      <w:r>
        <w:rPr>
          <w:rFonts w:ascii="Arial" w:eastAsia="Arial" w:hAnsi="Arial"/>
        </w:rPr>
        <w:t>7.1 Tempo e dificuldade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518"/>
      </w:tblGrid>
      <w:tr w:rsidR="00792E81" w:rsidRPr="002022A5" w14:paraId="36F774C4" w14:textId="77777777">
        <w:trPr>
          <w:cantSplit/>
          <w:jc w:val="center"/>
        </w:trPr>
        <w:tc>
          <w:tcPr>
            <w:tcW w:w="9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FE70A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Fórmula</w:t>
            </w:r>
          </w:p>
          <w:p w14:paraId="0CAF2A53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Pontos = horas investidas × multiplicador de dificuldade</w:t>
            </w:r>
          </w:p>
        </w:tc>
      </w:tr>
    </w:tbl>
    <w:p w14:paraId="4E474909" w14:textId="77777777" w:rsidR="00792E81" w:rsidRPr="002022A5" w:rsidRDefault="00792E81">
      <w:pPr>
        <w:spacing w:after="0"/>
        <w:rPr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  <w:gridCol w:w="2665"/>
      </w:tblGrid>
      <w:tr w:rsidR="00792E81" w14:paraId="04261229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C9C333" w14:textId="77777777" w:rsidR="00792E81" w:rsidRDefault="00000000">
            <w:r>
              <w:rPr>
                <w:b/>
                <w:sz w:val="19"/>
              </w:rPr>
              <w:t>Dificuldade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5248B5" w14:textId="77777777" w:rsidR="00792E81" w:rsidRDefault="00000000">
            <w:r>
              <w:rPr>
                <w:b/>
                <w:sz w:val="19"/>
              </w:rPr>
              <w:t>Classificação</w:t>
            </w:r>
          </w:p>
        </w:tc>
        <w:tc>
          <w:tcPr>
            <w:tcW w:w="2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BFEAD" w14:textId="77777777" w:rsidR="00792E81" w:rsidRDefault="00000000">
            <w:r>
              <w:rPr>
                <w:b/>
                <w:sz w:val="19"/>
              </w:rPr>
              <w:t>Multiplicador</w:t>
            </w:r>
          </w:p>
        </w:tc>
      </w:tr>
      <w:tr w:rsidR="00792E81" w14:paraId="245CE453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3642B" w14:textId="77777777" w:rsidR="00792E81" w:rsidRDefault="00000000">
            <w:r>
              <w:rPr>
                <w:sz w:val="19"/>
              </w:rPr>
              <w:t>1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76A515" w14:textId="77777777" w:rsidR="00792E81" w:rsidRDefault="00000000">
            <w:r>
              <w:rPr>
                <w:sz w:val="19"/>
              </w:rPr>
              <w:t>Muito baixa</w:t>
            </w:r>
          </w:p>
        </w:tc>
        <w:tc>
          <w:tcPr>
            <w:tcW w:w="2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A7D9D7" w14:textId="77777777" w:rsidR="00792E81" w:rsidRDefault="00000000">
            <w:r>
              <w:rPr>
                <w:sz w:val="19"/>
              </w:rPr>
              <w:t>1,1</w:t>
            </w:r>
          </w:p>
        </w:tc>
      </w:tr>
      <w:tr w:rsidR="00792E81" w14:paraId="505AC66D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B0081D" w14:textId="77777777" w:rsidR="00792E81" w:rsidRDefault="00000000">
            <w:r>
              <w:rPr>
                <w:sz w:val="19"/>
              </w:rPr>
              <w:t>2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3410B5" w14:textId="77777777" w:rsidR="00792E81" w:rsidRDefault="00000000">
            <w:r>
              <w:rPr>
                <w:sz w:val="19"/>
              </w:rPr>
              <w:t>Baixa</w:t>
            </w:r>
          </w:p>
        </w:tc>
        <w:tc>
          <w:tcPr>
            <w:tcW w:w="2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71D73A" w14:textId="77777777" w:rsidR="00792E81" w:rsidRDefault="00000000">
            <w:r>
              <w:rPr>
                <w:sz w:val="19"/>
              </w:rPr>
              <w:t>1,2</w:t>
            </w:r>
          </w:p>
        </w:tc>
      </w:tr>
      <w:tr w:rsidR="00792E81" w14:paraId="79639F10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7B3530" w14:textId="77777777" w:rsidR="00792E81" w:rsidRDefault="00000000">
            <w:r>
              <w:rPr>
                <w:sz w:val="19"/>
              </w:rPr>
              <w:t>3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B45A5D" w14:textId="77777777" w:rsidR="00792E81" w:rsidRDefault="00000000">
            <w:r>
              <w:rPr>
                <w:sz w:val="19"/>
              </w:rPr>
              <w:t>Média</w:t>
            </w:r>
          </w:p>
        </w:tc>
        <w:tc>
          <w:tcPr>
            <w:tcW w:w="2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FB7926" w14:textId="77777777" w:rsidR="00792E81" w:rsidRDefault="00000000">
            <w:r>
              <w:rPr>
                <w:sz w:val="19"/>
              </w:rPr>
              <w:t>1,3</w:t>
            </w:r>
          </w:p>
        </w:tc>
      </w:tr>
      <w:tr w:rsidR="00792E81" w14:paraId="171DE22F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DA172E" w14:textId="77777777" w:rsidR="00792E81" w:rsidRDefault="00000000">
            <w:r>
              <w:rPr>
                <w:sz w:val="19"/>
              </w:rPr>
              <w:t>4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B82EFB" w14:textId="77777777" w:rsidR="00792E81" w:rsidRDefault="00000000">
            <w:r>
              <w:rPr>
                <w:sz w:val="19"/>
              </w:rPr>
              <w:t>Alta</w:t>
            </w:r>
          </w:p>
        </w:tc>
        <w:tc>
          <w:tcPr>
            <w:tcW w:w="2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EF22FB" w14:textId="77777777" w:rsidR="00792E81" w:rsidRDefault="00000000">
            <w:r>
              <w:rPr>
                <w:sz w:val="19"/>
              </w:rPr>
              <w:t>1,4</w:t>
            </w:r>
          </w:p>
        </w:tc>
      </w:tr>
      <w:tr w:rsidR="00792E81" w14:paraId="206BC5D7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7AE73C" w14:textId="77777777" w:rsidR="00792E81" w:rsidRDefault="00000000">
            <w:r>
              <w:rPr>
                <w:sz w:val="19"/>
              </w:rPr>
              <w:t>5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05D18C" w14:textId="77777777" w:rsidR="00792E81" w:rsidRDefault="00000000">
            <w:r>
              <w:rPr>
                <w:sz w:val="19"/>
              </w:rPr>
              <w:t>Muito alta</w:t>
            </w:r>
          </w:p>
        </w:tc>
        <w:tc>
          <w:tcPr>
            <w:tcW w:w="2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44BF4E" w14:textId="77777777" w:rsidR="00792E81" w:rsidRDefault="00000000">
            <w:r>
              <w:rPr>
                <w:sz w:val="19"/>
              </w:rPr>
              <w:t>1,5</w:t>
            </w:r>
          </w:p>
        </w:tc>
      </w:tr>
    </w:tbl>
    <w:p w14:paraId="61918CEA" w14:textId="77777777" w:rsidR="00792E81" w:rsidRDefault="00792E81">
      <w:pPr>
        <w:spacing w:after="0"/>
      </w:pPr>
    </w:p>
    <w:p w14:paraId="27D7D59C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Minutos são convertidos proporcionalmente em horas.</w:t>
      </w:r>
    </w:p>
    <w:p w14:paraId="1E2A8B07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Exemplo: 2 horas e 30 minutos correspondem a 2,5 horas.</w:t>
      </w:r>
    </w:p>
    <w:p w14:paraId="61245EB6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Uma atividade de 2,5 horas com dificuldade 4 gera 2,5 × 1,4 = 3,5 pontos.</w:t>
      </w:r>
    </w:p>
    <w:p w14:paraId="4B525DC8" w14:textId="77777777" w:rsidR="00792E81" w:rsidRDefault="00000000">
      <w:pPr>
        <w:pStyle w:val="Ttulo2"/>
        <w:spacing w:before="160" w:after="80"/>
      </w:pPr>
      <w:r>
        <w:rPr>
          <w:rFonts w:ascii="Arial" w:eastAsia="Arial" w:hAnsi="Arial"/>
        </w:rPr>
        <w:t>7.2 Livros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518"/>
      </w:tblGrid>
      <w:tr w:rsidR="00792E81" w14:paraId="532AA1DD" w14:textId="77777777">
        <w:trPr>
          <w:cantSplit/>
          <w:jc w:val="center"/>
        </w:trPr>
        <w:tc>
          <w:tcPr>
            <w:tcW w:w="9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4B08D" w14:textId="77777777" w:rsidR="00792E81" w:rsidRDefault="00000000">
            <w:r>
              <w:rPr>
                <w:sz w:val="19"/>
              </w:rPr>
              <w:t>Fórmula</w:t>
            </w:r>
          </w:p>
          <w:p w14:paraId="2D55E478" w14:textId="77777777" w:rsidR="00792E81" w:rsidRDefault="00000000">
            <w:r>
              <w:rPr>
                <w:sz w:val="19"/>
              </w:rPr>
              <w:t>Pontos = páginas concluídas ÷ 50</w:t>
            </w:r>
          </w:p>
        </w:tc>
      </w:tr>
    </w:tbl>
    <w:p w14:paraId="2590860F" w14:textId="77777777" w:rsidR="00792E81" w:rsidRDefault="00792E81">
      <w:pPr>
        <w:spacing w:after="0"/>
      </w:pPr>
    </w:p>
    <w:p w14:paraId="3473C112" w14:textId="77777777" w:rsidR="00792E81" w:rsidRDefault="00000000">
      <w:pPr>
        <w:pStyle w:val="Commarcadores"/>
        <w:spacing w:after="60" w:line="264" w:lineRule="auto"/>
      </w:pPr>
      <w:r>
        <w:t>Cada 50 páginas gera 1 ponto.</w:t>
      </w:r>
    </w:p>
    <w:p w14:paraId="57C29E4A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Frações de ponto são permitidas.</w:t>
      </w:r>
    </w:p>
    <w:p w14:paraId="603F530C" w14:textId="77777777" w:rsidR="00792E81" w:rsidRDefault="00000000">
      <w:pPr>
        <w:pStyle w:val="Commarcadores"/>
        <w:spacing w:after="60" w:line="264" w:lineRule="auto"/>
      </w:pPr>
      <w:r>
        <w:t>Exemplo: 175 páginas geram 3,5 pontos.</w:t>
      </w:r>
    </w:p>
    <w:p w14:paraId="7861EF36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Os pontos devem considerar páginas efetivamente concluídas e ainda não pontuadas anteriormente.</w:t>
      </w:r>
    </w:p>
    <w:p w14:paraId="6022F47C" w14:textId="77777777" w:rsidR="00792E81" w:rsidRDefault="00000000">
      <w:pPr>
        <w:pStyle w:val="Ttulo2"/>
        <w:spacing w:before="160" w:after="80"/>
      </w:pPr>
      <w:r>
        <w:rPr>
          <w:rFonts w:ascii="Arial" w:eastAsia="Arial" w:hAnsi="Arial"/>
        </w:rPr>
        <w:t>7.3 Atividade física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518"/>
      </w:tblGrid>
      <w:tr w:rsidR="00792E81" w:rsidRPr="002022A5" w14:paraId="0ADA4BDD" w14:textId="77777777">
        <w:trPr>
          <w:cantSplit/>
          <w:jc w:val="center"/>
        </w:trPr>
        <w:tc>
          <w:tcPr>
            <w:tcW w:w="9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0A1B47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Fórmula</w:t>
            </w:r>
          </w:p>
          <w:p w14:paraId="76C551A6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Pontos = (horas de atividade × fator de intensidade) + fator de dias ativos consecutivos</w:t>
            </w:r>
          </w:p>
        </w:tc>
      </w:tr>
    </w:tbl>
    <w:p w14:paraId="739D08D1" w14:textId="77777777" w:rsidR="00792E81" w:rsidRPr="002022A5" w:rsidRDefault="00792E81">
      <w:pPr>
        <w:spacing w:after="0"/>
        <w:rPr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231"/>
        <w:gridCol w:w="3855"/>
      </w:tblGrid>
      <w:tr w:rsidR="00792E81" w14:paraId="389445C9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682838" w14:textId="77777777" w:rsidR="00792E81" w:rsidRDefault="00000000">
            <w:r>
              <w:rPr>
                <w:b/>
                <w:sz w:val="19"/>
              </w:rPr>
              <w:t>Escala</w:t>
            </w:r>
          </w:p>
        </w:tc>
        <w:tc>
          <w:tcPr>
            <w:tcW w:w="3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DBD492" w14:textId="77777777" w:rsidR="00792E81" w:rsidRDefault="00000000">
            <w:r>
              <w:rPr>
                <w:b/>
                <w:sz w:val="19"/>
              </w:rPr>
              <w:t>Intensidade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76B1EA" w14:textId="77777777" w:rsidR="00792E81" w:rsidRDefault="00000000">
            <w:r>
              <w:rPr>
                <w:b/>
                <w:sz w:val="19"/>
              </w:rPr>
              <w:t>Dias ativos consecutivos</w:t>
            </w:r>
          </w:p>
        </w:tc>
      </w:tr>
      <w:tr w:rsidR="00792E81" w14:paraId="044AB07F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45F973" w14:textId="77777777" w:rsidR="00792E81" w:rsidRDefault="00000000">
            <w:r>
              <w:rPr>
                <w:sz w:val="19"/>
              </w:rPr>
              <w:t>1</w:t>
            </w:r>
          </w:p>
        </w:tc>
        <w:tc>
          <w:tcPr>
            <w:tcW w:w="3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F8AEB" w14:textId="77777777" w:rsidR="00792E81" w:rsidRDefault="00000000">
            <w:r>
              <w:rPr>
                <w:sz w:val="19"/>
              </w:rPr>
              <w:t>0,1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01208D" w14:textId="77777777" w:rsidR="00792E81" w:rsidRDefault="00000000">
            <w:r>
              <w:rPr>
                <w:sz w:val="19"/>
              </w:rPr>
              <w:t>0,1</w:t>
            </w:r>
          </w:p>
        </w:tc>
      </w:tr>
      <w:tr w:rsidR="00792E81" w14:paraId="7750F271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61A17F" w14:textId="77777777" w:rsidR="00792E81" w:rsidRDefault="00000000">
            <w:r>
              <w:rPr>
                <w:sz w:val="19"/>
              </w:rPr>
              <w:t>2</w:t>
            </w:r>
          </w:p>
        </w:tc>
        <w:tc>
          <w:tcPr>
            <w:tcW w:w="3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7D692A" w14:textId="77777777" w:rsidR="00792E81" w:rsidRDefault="00000000">
            <w:r>
              <w:rPr>
                <w:sz w:val="19"/>
              </w:rPr>
              <w:t>0,2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385CE7" w14:textId="77777777" w:rsidR="00792E81" w:rsidRDefault="00000000">
            <w:r>
              <w:rPr>
                <w:sz w:val="19"/>
              </w:rPr>
              <w:t>0,2</w:t>
            </w:r>
          </w:p>
        </w:tc>
      </w:tr>
      <w:tr w:rsidR="00792E81" w14:paraId="22FBCC5F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1C1DF" w14:textId="77777777" w:rsidR="00792E81" w:rsidRDefault="00000000">
            <w:r>
              <w:rPr>
                <w:sz w:val="19"/>
              </w:rPr>
              <w:t>3</w:t>
            </w:r>
          </w:p>
        </w:tc>
        <w:tc>
          <w:tcPr>
            <w:tcW w:w="3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278CB5" w14:textId="77777777" w:rsidR="00792E81" w:rsidRDefault="00000000">
            <w:r>
              <w:rPr>
                <w:sz w:val="19"/>
              </w:rPr>
              <w:t>0,3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4DEFF8" w14:textId="77777777" w:rsidR="00792E81" w:rsidRDefault="00000000">
            <w:r>
              <w:rPr>
                <w:sz w:val="19"/>
              </w:rPr>
              <w:t>0,3</w:t>
            </w:r>
          </w:p>
        </w:tc>
      </w:tr>
      <w:tr w:rsidR="00792E81" w14:paraId="1A3251CB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DC12BB" w14:textId="77777777" w:rsidR="00792E81" w:rsidRDefault="00000000">
            <w:r>
              <w:rPr>
                <w:sz w:val="19"/>
              </w:rPr>
              <w:t>4</w:t>
            </w:r>
          </w:p>
        </w:tc>
        <w:tc>
          <w:tcPr>
            <w:tcW w:w="3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C76EF2" w14:textId="77777777" w:rsidR="00792E81" w:rsidRDefault="00000000">
            <w:r>
              <w:rPr>
                <w:sz w:val="19"/>
              </w:rPr>
              <w:t>0,4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F7F9AD" w14:textId="77777777" w:rsidR="00792E81" w:rsidRDefault="00000000">
            <w:r>
              <w:rPr>
                <w:sz w:val="19"/>
              </w:rPr>
              <w:t>0,4</w:t>
            </w:r>
          </w:p>
        </w:tc>
      </w:tr>
      <w:tr w:rsidR="00792E81" w14:paraId="2AB3073E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789A76" w14:textId="77777777" w:rsidR="00792E81" w:rsidRDefault="00000000">
            <w:r>
              <w:rPr>
                <w:sz w:val="19"/>
              </w:rPr>
              <w:t>5</w:t>
            </w:r>
          </w:p>
        </w:tc>
        <w:tc>
          <w:tcPr>
            <w:tcW w:w="3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CA5FD0" w14:textId="77777777" w:rsidR="00792E81" w:rsidRDefault="00000000">
            <w:r>
              <w:rPr>
                <w:sz w:val="19"/>
              </w:rPr>
              <w:t>0,5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CA51DA" w14:textId="77777777" w:rsidR="00792E81" w:rsidRDefault="00000000">
            <w:r>
              <w:rPr>
                <w:sz w:val="19"/>
              </w:rPr>
              <w:t>0,5</w:t>
            </w:r>
          </w:p>
        </w:tc>
      </w:tr>
      <w:tr w:rsidR="00792E81" w14:paraId="6D3B9C78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299058" w14:textId="77777777" w:rsidR="00792E81" w:rsidRDefault="00000000">
            <w:r>
              <w:rPr>
                <w:sz w:val="19"/>
              </w:rPr>
              <w:lastRenderedPageBreak/>
              <w:t>6</w:t>
            </w:r>
          </w:p>
        </w:tc>
        <w:tc>
          <w:tcPr>
            <w:tcW w:w="3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934A00" w14:textId="77777777" w:rsidR="00792E81" w:rsidRDefault="00000000">
            <w:r>
              <w:rPr>
                <w:sz w:val="19"/>
              </w:rPr>
              <w:t>0,6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8AA72A" w14:textId="77777777" w:rsidR="00792E81" w:rsidRDefault="00000000">
            <w:r>
              <w:rPr>
                <w:sz w:val="19"/>
              </w:rPr>
              <w:t>0,6</w:t>
            </w:r>
          </w:p>
        </w:tc>
      </w:tr>
      <w:tr w:rsidR="00792E81" w14:paraId="5DE606C2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EE99DD" w14:textId="77777777" w:rsidR="00792E81" w:rsidRDefault="00000000">
            <w:r>
              <w:rPr>
                <w:sz w:val="19"/>
              </w:rPr>
              <w:t>7</w:t>
            </w:r>
          </w:p>
        </w:tc>
        <w:tc>
          <w:tcPr>
            <w:tcW w:w="3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166E9" w14:textId="77777777" w:rsidR="00792E81" w:rsidRDefault="00000000">
            <w:r>
              <w:rPr>
                <w:sz w:val="19"/>
              </w:rPr>
              <w:t>0,7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25D842" w14:textId="77777777" w:rsidR="00792E81" w:rsidRDefault="00000000">
            <w:r>
              <w:rPr>
                <w:sz w:val="19"/>
              </w:rPr>
              <w:t>0,7</w:t>
            </w:r>
          </w:p>
        </w:tc>
      </w:tr>
      <w:tr w:rsidR="00792E81" w14:paraId="1F6DFE09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9E35D1" w14:textId="77777777" w:rsidR="00792E81" w:rsidRDefault="00000000">
            <w:r>
              <w:rPr>
                <w:sz w:val="19"/>
              </w:rPr>
              <w:t>8</w:t>
            </w:r>
          </w:p>
        </w:tc>
        <w:tc>
          <w:tcPr>
            <w:tcW w:w="3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836EA3" w14:textId="77777777" w:rsidR="00792E81" w:rsidRDefault="00000000">
            <w:r>
              <w:rPr>
                <w:sz w:val="19"/>
              </w:rPr>
              <w:t>0,8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849A5" w14:textId="77777777" w:rsidR="00792E81" w:rsidRDefault="00000000">
            <w:r>
              <w:rPr>
                <w:sz w:val="19"/>
              </w:rPr>
              <w:t>0,8</w:t>
            </w:r>
          </w:p>
        </w:tc>
      </w:tr>
      <w:tr w:rsidR="00792E81" w14:paraId="13E2AB40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B7507F" w14:textId="77777777" w:rsidR="00792E81" w:rsidRDefault="00000000">
            <w:r>
              <w:rPr>
                <w:sz w:val="19"/>
              </w:rPr>
              <w:t>9</w:t>
            </w:r>
          </w:p>
        </w:tc>
        <w:tc>
          <w:tcPr>
            <w:tcW w:w="3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97FEF0" w14:textId="77777777" w:rsidR="00792E81" w:rsidRDefault="00000000">
            <w:r>
              <w:rPr>
                <w:sz w:val="19"/>
              </w:rPr>
              <w:t>0,9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C1F1F" w14:textId="77777777" w:rsidR="00792E81" w:rsidRDefault="00000000">
            <w:r>
              <w:rPr>
                <w:sz w:val="19"/>
              </w:rPr>
              <w:t>0,9</w:t>
            </w:r>
          </w:p>
        </w:tc>
      </w:tr>
      <w:tr w:rsidR="00792E81" w14:paraId="732CA461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D0788F" w14:textId="77777777" w:rsidR="00792E81" w:rsidRDefault="00000000">
            <w:r>
              <w:rPr>
                <w:sz w:val="19"/>
              </w:rPr>
              <w:t>10 ou mais</w:t>
            </w:r>
          </w:p>
        </w:tc>
        <w:tc>
          <w:tcPr>
            <w:tcW w:w="3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ADFCA3" w14:textId="77777777" w:rsidR="00792E81" w:rsidRDefault="00000000">
            <w:r>
              <w:rPr>
                <w:sz w:val="19"/>
              </w:rPr>
              <w:t>1,0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C1C844" w14:textId="77777777" w:rsidR="00792E81" w:rsidRDefault="00000000">
            <w:r>
              <w:rPr>
                <w:sz w:val="19"/>
              </w:rPr>
              <w:t>1,0</w:t>
            </w:r>
          </w:p>
        </w:tc>
      </w:tr>
    </w:tbl>
    <w:p w14:paraId="12AB089D" w14:textId="77777777" w:rsidR="00792E81" w:rsidRDefault="00792E81">
      <w:pPr>
        <w:spacing w:after="0"/>
      </w:pPr>
    </w:p>
    <w:p w14:paraId="46762DC0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intensidade é informada em escala de 1 a 10.</w:t>
      </w:r>
    </w:p>
    <w:p w14:paraId="3EC5F9DD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O fator de dias ativos representa a sequência atual de dias consecutivos com atividade.</w:t>
      </w:r>
    </w:p>
    <w:p w14:paraId="4C0F6854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Um dia completo sem a atividade esperada reinicia a sequência atual para zero.</w:t>
      </w:r>
    </w:p>
    <w:p w14:paraId="06223E94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O histórico anterior, maior sequência, pontos, XP, badges e marcos já conquistados permanecem registrados.</w:t>
      </w:r>
    </w:p>
    <w:p w14:paraId="6AC761FE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O reinício da sequência não impede o cumprimento de um ciclo semanal quando o critério semanal ainda puder ser atendido.</w:t>
      </w:r>
    </w:p>
    <w:p w14:paraId="7E07503F" w14:textId="77777777" w:rsidR="00792E81" w:rsidRPr="002022A5" w:rsidRDefault="00000000">
      <w:pPr>
        <w:spacing w:after="120"/>
        <w:rPr>
          <w:lang w:val="pt-BR"/>
        </w:rPr>
      </w:pPr>
      <w:r w:rsidRPr="002022A5">
        <w:rPr>
          <w:lang w:val="pt-BR"/>
        </w:rPr>
        <w:t>Exemplo: quatro horas acumuladas, intensidade 7 e sequência de três dias resultam em (4 × 0,7) + 0,3 = 3,1 pontos.</w:t>
      </w:r>
    </w:p>
    <w:p w14:paraId="799E6E34" w14:textId="77777777" w:rsidR="00792E81" w:rsidRDefault="00000000">
      <w:pPr>
        <w:pStyle w:val="Ttulo2"/>
        <w:spacing w:before="160" w:after="80"/>
      </w:pPr>
      <w:r>
        <w:rPr>
          <w:rFonts w:ascii="Arial" w:eastAsia="Arial" w:hAnsi="Arial"/>
        </w:rPr>
        <w:t>7.4 Certificações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572"/>
        <w:gridCol w:w="1814"/>
        <w:gridCol w:w="1814"/>
      </w:tblGrid>
      <w:tr w:rsidR="00792E81" w14:paraId="35CBA672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F6C1B1" w14:textId="77777777" w:rsidR="00792E81" w:rsidRDefault="00000000">
            <w:r>
              <w:rPr>
                <w:b/>
                <w:sz w:val="19"/>
              </w:rPr>
              <w:t>Complexidade</w:t>
            </w:r>
          </w:p>
        </w:tc>
        <w:tc>
          <w:tcPr>
            <w:tcW w:w="3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71866F" w14:textId="77777777" w:rsidR="00792E81" w:rsidRDefault="00000000">
            <w:r>
              <w:rPr>
                <w:b/>
                <w:sz w:val="19"/>
              </w:rPr>
              <w:t>Classificação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F0FB7" w14:textId="77777777" w:rsidR="00792E81" w:rsidRDefault="00000000">
            <w:r>
              <w:rPr>
                <w:b/>
                <w:sz w:val="19"/>
              </w:rPr>
              <w:t>Pontos na Roda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4AAC94" w14:textId="77777777" w:rsidR="00792E81" w:rsidRDefault="00000000">
            <w:r>
              <w:rPr>
                <w:b/>
                <w:sz w:val="19"/>
              </w:rPr>
              <w:t>XP</w:t>
            </w:r>
          </w:p>
        </w:tc>
      </w:tr>
      <w:tr w:rsidR="00792E81" w14:paraId="6F8426FE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D46D8" w14:textId="77777777" w:rsidR="00792E81" w:rsidRDefault="00000000">
            <w:r>
              <w:rPr>
                <w:sz w:val="19"/>
              </w:rPr>
              <w:t>1</w:t>
            </w:r>
          </w:p>
        </w:tc>
        <w:tc>
          <w:tcPr>
            <w:tcW w:w="3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53A7BB" w14:textId="77777777" w:rsidR="00792E81" w:rsidRDefault="00000000">
            <w:r>
              <w:rPr>
                <w:sz w:val="19"/>
              </w:rPr>
              <w:t>Introdutória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5693EB" w14:textId="77777777" w:rsidR="00792E81" w:rsidRDefault="00000000">
            <w:r>
              <w:rPr>
                <w:sz w:val="19"/>
              </w:rPr>
              <w:t>1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754FD3" w14:textId="77777777" w:rsidR="00792E81" w:rsidRDefault="00000000">
            <w:r>
              <w:rPr>
                <w:sz w:val="19"/>
              </w:rPr>
              <w:t>10</w:t>
            </w:r>
          </w:p>
        </w:tc>
      </w:tr>
      <w:tr w:rsidR="00792E81" w14:paraId="46EDB2AC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8DA35" w14:textId="77777777" w:rsidR="00792E81" w:rsidRDefault="00000000">
            <w:r>
              <w:rPr>
                <w:sz w:val="19"/>
              </w:rPr>
              <w:t>2</w:t>
            </w:r>
          </w:p>
        </w:tc>
        <w:tc>
          <w:tcPr>
            <w:tcW w:w="3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37E784" w14:textId="77777777" w:rsidR="00792E81" w:rsidRDefault="00000000">
            <w:r>
              <w:rPr>
                <w:sz w:val="19"/>
              </w:rPr>
              <w:t>Básica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B978A3" w14:textId="77777777" w:rsidR="00792E81" w:rsidRDefault="00000000">
            <w:r>
              <w:rPr>
                <w:sz w:val="19"/>
              </w:rPr>
              <w:t>2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55DC35" w14:textId="77777777" w:rsidR="00792E81" w:rsidRDefault="00000000">
            <w:r>
              <w:rPr>
                <w:sz w:val="19"/>
              </w:rPr>
              <w:t>20</w:t>
            </w:r>
          </w:p>
        </w:tc>
      </w:tr>
      <w:tr w:rsidR="00792E81" w14:paraId="74A2AABE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C4D06" w14:textId="77777777" w:rsidR="00792E81" w:rsidRDefault="00000000">
            <w:r>
              <w:rPr>
                <w:sz w:val="19"/>
              </w:rPr>
              <w:t>3</w:t>
            </w:r>
          </w:p>
        </w:tc>
        <w:tc>
          <w:tcPr>
            <w:tcW w:w="3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539F2B" w14:textId="77777777" w:rsidR="00792E81" w:rsidRDefault="00000000">
            <w:r>
              <w:rPr>
                <w:sz w:val="19"/>
              </w:rPr>
              <w:t>Intermediária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0E131B" w14:textId="77777777" w:rsidR="00792E81" w:rsidRDefault="00000000">
            <w:r>
              <w:rPr>
                <w:sz w:val="19"/>
              </w:rPr>
              <w:t>3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FFCE85" w14:textId="77777777" w:rsidR="00792E81" w:rsidRDefault="00000000">
            <w:r>
              <w:rPr>
                <w:sz w:val="19"/>
              </w:rPr>
              <w:t>30</w:t>
            </w:r>
          </w:p>
        </w:tc>
      </w:tr>
      <w:tr w:rsidR="00792E81" w14:paraId="74F248B8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7D207B" w14:textId="77777777" w:rsidR="00792E81" w:rsidRDefault="00000000">
            <w:r>
              <w:rPr>
                <w:sz w:val="19"/>
              </w:rPr>
              <w:t>4</w:t>
            </w:r>
          </w:p>
        </w:tc>
        <w:tc>
          <w:tcPr>
            <w:tcW w:w="3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3C010" w14:textId="77777777" w:rsidR="00792E81" w:rsidRDefault="00000000">
            <w:r>
              <w:rPr>
                <w:sz w:val="19"/>
              </w:rPr>
              <w:t>Avançada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BF431" w14:textId="77777777" w:rsidR="00792E81" w:rsidRDefault="00000000">
            <w:r>
              <w:rPr>
                <w:sz w:val="19"/>
              </w:rPr>
              <w:t>4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D3AF21" w14:textId="77777777" w:rsidR="00792E81" w:rsidRDefault="00000000">
            <w:r>
              <w:rPr>
                <w:sz w:val="19"/>
              </w:rPr>
              <w:t>40</w:t>
            </w:r>
          </w:p>
        </w:tc>
      </w:tr>
      <w:tr w:rsidR="00792E81" w14:paraId="7CEEA612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DCC2D8" w14:textId="77777777" w:rsidR="00792E81" w:rsidRDefault="00000000">
            <w:r>
              <w:rPr>
                <w:sz w:val="19"/>
              </w:rPr>
              <w:t>5</w:t>
            </w:r>
          </w:p>
        </w:tc>
        <w:tc>
          <w:tcPr>
            <w:tcW w:w="3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2B7FA7" w14:textId="77777777" w:rsidR="00792E81" w:rsidRDefault="00000000">
            <w:r>
              <w:rPr>
                <w:sz w:val="19"/>
              </w:rPr>
              <w:t>Especialista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D29CC" w14:textId="77777777" w:rsidR="00792E81" w:rsidRDefault="00000000">
            <w:r>
              <w:rPr>
                <w:sz w:val="19"/>
              </w:rPr>
              <w:t>5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C941D1" w14:textId="77777777" w:rsidR="00792E81" w:rsidRDefault="00000000">
            <w:r>
              <w:rPr>
                <w:sz w:val="19"/>
              </w:rPr>
              <w:t>50</w:t>
            </w:r>
          </w:p>
        </w:tc>
      </w:tr>
    </w:tbl>
    <w:p w14:paraId="6A65F4C0" w14:textId="77777777" w:rsidR="00792E81" w:rsidRDefault="00792E81">
      <w:pPr>
        <w:spacing w:after="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518"/>
      </w:tblGrid>
      <w:tr w:rsidR="00792E81" w:rsidRPr="002022A5" w14:paraId="7DEDF8C1" w14:textId="77777777">
        <w:trPr>
          <w:cantSplit/>
          <w:jc w:val="center"/>
        </w:trPr>
        <w:tc>
          <w:tcPr>
            <w:tcW w:w="9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B5F76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Fórmula de XP</w:t>
            </w:r>
          </w:p>
          <w:p w14:paraId="063A196C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XP da certificação = 10 × nível de complexidade</w:t>
            </w:r>
          </w:p>
        </w:tc>
      </w:tr>
    </w:tbl>
    <w:p w14:paraId="2D6D10FB" w14:textId="77777777" w:rsidR="00792E81" w:rsidRPr="002022A5" w:rsidRDefault="00792E81">
      <w:pPr>
        <w:spacing w:after="0"/>
        <w:rPr>
          <w:lang w:val="pt-BR"/>
        </w:rPr>
      </w:pPr>
    </w:p>
    <w:p w14:paraId="4C31333E" w14:textId="77777777" w:rsidR="00792E81" w:rsidRPr="002022A5" w:rsidRDefault="00000000">
      <w:pPr>
        <w:pStyle w:val="Ttulo2"/>
        <w:spacing w:before="160" w:after="80"/>
        <w:rPr>
          <w:lang w:val="pt-BR"/>
        </w:rPr>
      </w:pPr>
      <w:r w:rsidRPr="002022A5">
        <w:rPr>
          <w:rFonts w:ascii="Arial" w:eastAsia="Arial" w:hAnsi="Arial"/>
          <w:lang w:val="pt-BR"/>
        </w:rPr>
        <w:t>7.5 Dieta e outras metas de constância</w:t>
      </w:r>
    </w:p>
    <w:p w14:paraId="1687A4FF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Metas de dieta, hidratação, sono, meditação e outros hábitos podem gerar entre 0,1 e 1 ponto por ciclo.</w:t>
      </w:r>
    </w:p>
    <w:p w14:paraId="6CD18B73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pontuação é proporcional ao percentual de cumprimento do ciclo.</w:t>
      </w:r>
    </w:p>
    <w:p w14:paraId="3DDF9930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Um ciclo concluído em 100% recebe a pontuação-base completa.</w:t>
      </w:r>
    </w:p>
    <w:p w14:paraId="46049B2E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Semanas consecutivas podem aplicar multiplicador de sequência.</w:t>
      </w:r>
    </w:p>
    <w:p w14:paraId="39C21E42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Marcos de constância concedem XP bônus e badge.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422"/>
        <w:gridCol w:w="4479"/>
      </w:tblGrid>
      <w:tr w:rsidR="00792E81" w14:paraId="383E8492" w14:textId="77777777">
        <w:trPr>
          <w:cantSplit/>
          <w:tblHeader/>
          <w:jc w:val="center"/>
        </w:trPr>
        <w:tc>
          <w:tcPr>
            <w:tcW w:w="4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0FAF0E" w14:textId="77777777" w:rsidR="00792E81" w:rsidRDefault="00000000">
            <w:r>
              <w:rPr>
                <w:b/>
                <w:sz w:val="19"/>
              </w:rPr>
              <w:t>Cumprimento do ciclo</w:t>
            </w:r>
          </w:p>
        </w:tc>
        <w:tc>
          <w:tcPr>
            <w:tcW w:w="4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BB8732" w14:textId="77777777" w:rsidR="00792E81" w:rsidRDefault="00000000">
            <w:r>
              <w:rPr>
                <w:b/>
                <w:sz w:val="19"/>
              </w:rPr>
              <w:t>Pontuação-base de referência</w:t>
            </w:r>
          </w:p>
        </w:tc>
      </w:tr>
      <w:tr w:rsidR="00792E81" w14:paraId="181D4D76" w14:textId="77777777">
        <w:trPr>
          <w:cantSplit/>
          <w:jc w:val="center"/>
        </w:trPr>
        <w:tc>
          <w:tcPr>
            <w:tcW w:w="4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0B519" w14:textId="77777777" w:rsidR="00792E81" w:rsidRDefault="00000000">
            <w:r>
              <w:rPr>
                <w:sz w:val="19"/>
              </w:rPr>
              <w:t>10%</w:t>
            </w:r>
          </w:p>
        </w:tc>
        <w:tc>
          <w:tcPr>
            <w:tcW w:w="4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E054AC" w14:textId="77777777" w:rsidR="00792E81" w:rsidRDefault="00000000">
            <w:r>
              <w:rPr>
                <w:sz w:val="19"/>
              </w:rPr>
              <w:t>0,1</w:t>
            </w:r>
          </w:p>
        </w:tc>
      </w:tr>
      <w:tr w:rsidR="00792E81" w14:paraId="7A30C889" w14:textId="77777777">
        <w:trPr>
          <w:cantSplit/>
          <w:jc w:val="center"/>
        </w:trPr>
        <w:tc>
          <w:tcPr>
            <w:tcW w:w="4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16ED3" w14:textId="77777777" w:rsidR="00792E81" w:rsidRDefault="00000000">
            <w:r>
              <w:rPr>
                <w:sz w:val="19"/>
              </w:rPr>
              <w:lastRenderedPageBreak/>
              <w:t>25%</w:t>
            </w:r>
          </w:p>
        </w:tc>
        <w:tc>
          <w:tcPr>
            <w:tcW w:w="4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756F03" w14:textId="77777777" w:rsidR="00792E81" w:rsidRDefault="00000000">
            <w:r>
              <w:rPr>
                <w:sz w:val="19"/>
              </w:rPr>
              <w:t>0,25</w:t>
            </w:r>
          </w:p>
        </w:tc>
      </w:tr>
      <w:tr w:rsidR="00792E81" w14:paraId="191762E9" w14:textId="77777777">
        <w:trPr>
          <w:cantSplit/>
          <w:jc w:val="center"/>
        </w:trPr>
        <w:tc>
          <w:tcPr>
            <w:tcW w:w="4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8A391D" w14:textId="77777777" w:rsidR="00792E81" w:rsidRDefault="00000000">
            <w:r>
              <w:rPr>
                <w:sz w:val="19"/>
              </w:rPr>
              <w:t>50%</w:t>
            </w:r>
          </w:p>
        </w:tc>
        <w:tc>
          <w:tcPr>
            <w:tcW w:w="4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DE56E" w14:textId="77777777" w:rsidR="00792E81" w:rsidRDefault="00000000">
            <w:r>
              <w:rPr>
                <w:sz w:val="19"/>
              </w:rPr>
              <w:t>0,5</w:t>
            </w:r>
          </w:p>
        </w:tc>
      </w:tr>
      <w:tr w:rsidR="00792E81" w14:paraId="401FF47B" w14:textId="77777777">
        <w:trPr>
          <w:cantSplit/>
          <w:jc w:val="center"/>
        </w:trPr>
        <w:tc>
          <w:tcPr>
            <w:tcW w:w="4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3A5618" w14:textId="77777777" w:rsidR="00792E81" w:rsidRDefault="00000000">
            <w:r>
              <w:rPr>
                <w:sz w:val="19"/>
              </w:rPr>
              <w:t>75%</w:t>
            </w:r>
          </w:p>
        </w:tc>
        <w:tc>
          <w:tcPr>
            <w:tcW w:w="4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059B35" w14:textId="77777777" w:rsidR="00792E81" w:rsidRDefault="00000000">
            <w:r>
              <w:rPr>
                <w:sz w:val="19"/>
              </w:rPr>
              <w:t>0,75</w:t>
            </w:r>
          </w:p>
        </w:tc>
      </w:tr>
      <w:tr w:rsidR="00792E81" w14:paraId="55533847" w14:textId="77777777">
        <w:trPr>
          <w:cantSplit/>
          <w:jc w:val="center"/>
        </w:trPr>
        <w:tc>
          <w:tcPr>
            <w:tcW w:w="4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F2DD50" w14:textId="77777777" w:rsidR="00792E81" w:rsidRDefault="00000000">
            <w:r>
              <w:rPr>
                <w:sz w:val="19"/>
              </w:rPr>
              <w:t>100%</w:t>
            </w:r>
          </w:p>
        </w:tc>
        <w:tc>
          <w:tcPr>
            <w:tcW w:w="4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211C9C" w14:textId="77777777" w:rsidR="00792E81" w:rsidRDefault="00000000">
            <w:r>
              <w:rPr>
                <w:sz w:val="19"/>
              </w:rPr>
              <w:t>1,0</w:t>
            </w:r>
          </w:p>
        </w:tc>
      </w:tr>
    </w:tbl>
    <w:p w14:paraId="74A2F10E" w14:textId="77777777" w:rsidR="00792E81" w:rsidRDefault="00792E81">
      <w:pPr>
        <w:spacing w:after="0"/>
      </w:pPr>
    </w:p>
    <w:p w14:paraId="2A068A31" w14:textId="77777777" w:rsidR="00792E81" w:rsidRDefault="00000000">
      <w:pPr>
        <w:pStyle w:val="Ttulo2"/>
        <w:spacing w:before="160" w:after="80"/>
      </w:pPr>
      <w:r>
        <w:rPr>
          <w:rFonts w:ascii="Arial" w:eastAsia="Arial" w:hAnsi="Arial"/>
        </w:rPr>
        <w:t>7.6 Outros tipos de meta</w:t>
      </w:r>
    </w:p>
    <w:p w14:paraId="57F0470D" w14:textId="77777777" w:rsidR="00792E81" w:rsidRPr="002022A5" w:rsidRDefault="00000000">
      <w:pPr>
        <w:spacing w:after="120"/>
        <w:rPr>
          <w:lang w:val="pt-BR"/>
        </w:rPr>
      </w:pPr>
      <w:r w:rsidRPr="002022A5">
        <w:rPr>
          <w:lang w:val="pt-BR"/>
        </w:rPr>
        <w:t>Metas que não se enquadrem nos modelos anteriores poderão usar uma combinação de tempo, dificuldade, complexidade e quantidade. A fórmula precisa ser determinística, documentada e implementada por uma estratégia de cálculo específica para a natureza da meta.</w:t>
      </w:r>
    </w:p>
    <w:p w14:paraId="37E2A1FA" w14:textId="77777777" w:rsidR="00792E81" w:rsidRDefault="00000000">
      <w:pPr>
        <w:pStyle w:val="Ttulo1"/>
        <w:spacing w:before="240" w:after="100"/>
      </w:pPr>
      <w:r>
        <w:rPr>
          <w:rFonts w:ascii="Arial" w:eastAsia="Arial" w:hAnsi="Arial"/>
        </w:rPr>
        <w:t>8. Distribuição dos pontos entre áreas</w:t>
      </w:r>
    </w:p>
    <w:p w14:paraId="0C6CCF03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Uma meta pode contribuir para várias áreas da Roda da Vida.</w:t>
      </w:r>
    </w:p>
    <w:p w14:paraId="454E5BBD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Toda meta deve possuir uma área principal desde o cadastro.</w:t>
      </w:r>
    </w:p>
    <w:p w14:paraId="6A223D98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No momento de conclusão da meta fixa ou do ciclo recorrente, o usuário define ou confirma os pesos de distribuição.</w:t>
      </w:r>
    </w:p>
    <w:p w14:paraId="3EA1EB8D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soma dos pesos deve ser exatamente 100%.</w:t>
      </w:r>
    </w:p>
    <w:p w14:paraId="64D6594F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Os pontos acumulados pela meta ou pelo ciclo são distribuídos conforme esses pesos.</w:t>
      </w:r>
    </w:p>
    <w:p w14:paraId="0E2D2AC8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Antes da distribuição final, os pontos podem permanecer acumulados na própria meta como saldo pendente.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1814"/>
        <w:gridCol w:w="2551"/>
      </w:tblGrid>
      <w:tr w:rsidR="00792E81" w14:paraId="14D8387F" w14:textId="77777777">
        <w:trPr>
          <w:cantSplit/>
          <w:tblHeader/>
          <w:jc w:val="center"/>
        </w:trPr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EF087" w14:textId="77777777" w:rsidR="00792E81" w:rsidRDefault="00000000">
            <w:r>
              <w:rPr>
                <w:b/>
                <w:sz w:val="19"/>
              </w:rPr>
              <w:t>Área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EE5BE3" w14:textId="77777777" w:rsidR="00792E81" w:rsidRDefault="00000000">
            <w:r>
              <w:rPr>
                <w:b/>
                <w:sz w:val="19"/>
              </w:rPr>
              <w:t>Peso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47DC39" w14:textId="77777777" w:rsidR="00792E81" w:rsidRDefault="00000000">
            <w:r>
              <w:rPr>
                <w:b/>
                <w:sz w:val="19"/>
              </w:rPr>
              <w:t>Exemplo para 10 pontos</w:t>
            </w:r>
          </w:p>
        </w:tc>
      </w:tr>
      <w:tr w:rsidR="00792E81" w14:paraId="5528579F" w14:textId="77777777">
        <w:trPr>
          <w:cantSplit/>
          <w:jc w:val="center"/>
        </w:trPr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FC260B" w14:textId="77777777" w:rsidR="00792E81" w:rsidRDefault="00000000">
            <w:r>
              <w:rPr>
                <w:sz w:val="19"/>
              </w:rPr>
              <w:t>Desenvolvimento Intelectual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4C5FE4" w14:textId="77777777" w:rsidR="00792E81" w:rsidRDefault="00000000">
            <w:r>
              <w:rPr>
                <w:sz w:val="19"/>
              </w:rPr>
              <w:t>50%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079D40" w14:textId="77777777" w:rsidR="00792E81" w:rsidRDefault="00000000">
            <w:r>
              <w:rPr>
                <w:sz w:val="19"/>
              </w:rPr>
              <w:t>5 pontos</w:t>
            </w:r>
          </w:p>
        </w:tc>
      </w:tr>
      <w:tr w:rsidR="00792E81" w14:paraId="7CDC3EBC" w14:textId="77777777">
        <w:trPr>
          <w:cantSplit/>
          <w:jc w:val="center"/>
        </w:trPr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B65185" w14:textId="77777777" w:rsidR="00792E81" w:rsidRDefault="00000000">
            <w:r>
              <w:rPr>
                <w:sz w:val="19"/>
              </w:rPr>
              <w:t>Realização e Propósito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621E39" w14:textId="77777777" w:rsidR="00792E81" w:rsidRDefault="00000000">
            <w:r>
              <w:rPr>
                <w:sz w:val="19"/>
              </w:rPr>
              <w:t>30%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2E78C6" w14:textId="77777777" w:rsidR="00792E81" w:rsidRDefault="00000000">
            <w:r>
              <w:rPr>
                <w:sz w:val="19"/>
              </w:rPr>
              <w:t>3 pontos</w:t>
            </w:r>
          </w:p>
        </w:tc>
      </w:tr>
      <w:tr w:rsidR="00792E81" w14:paraId="7421DDD1" w14:textId="77777777">
        <w:trPr>
          <w:cantSplit/>
          <w:jc w:val="center"/>
        </w:trPr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5FA756" w14:textId="77777777" w:rsidR="00792E81" w:rsidRDefault="00000000">
            <w:r>
              <w:rPr>
                <w:sz w:val="19"/>
              </w:rPr>
              <w:t>Saúde Financeira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35D97" w14:textId="77777777" w:rsidR="00792E81" w:rsidRDefault="00000000">
            <w:r>
              <w:rPr>
                <w:sz w:val="19"/>
              </w:rPr>
              <w:t>20%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4A5168" w14:textId="77777777" w:rsidR="00792E81" w:rsidRDefault="00000000">
            <w:r>
              <w:rPr>
                <w:sz w:val="19"/>
              </w:rPr>
              <w:t>2 pontos</w:t>
            </w:r>
          </w:p>
        </w:tc>
      </w:tr>
    </w:tbl>
    <w:p w14:paraId="52478F5D" w14:textId="77777777" w:rsidR="00792E81" w:rsidRDefault="00792E81">
      <w:pPr>
        <w:spacing w:after="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518"/>
      </w:tblGrid>
      <w:tr w:rsidR="00792E81" w:rsidRPr="002022A5" w14:paraId="21B7AF32" w14:textId="77777777">
        <w:trPr>
          <w:cantSplit/>
          <w:jc w:val="center"/>
        </w:trPr>
        <w:tc>
          <w:tcPr>
            <w:tcW w:w="9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3C71E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Regra de inatividade</w:t>
            </w:r>
          </w:p>
          <w:p w14:paraId="0F0A85B2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Mesmo quando uma atividade contribui para várias áreas, somente a área principal tem seu contador de inatividade reiniciado.</w:t>
            </w:r>
          </w:p>
        </w:tc>
      </w:tr>
    </w:tbl>
    <w:p w14:paraId="1EC8C71D" w14:textId="77777777" w:rsidR="00792E81" w:rsidRPr="002022A5" w:rsidRDefault="00792E81">
      <w:pPr>
        <w:spacing w:after="0"/>
        <w:rPr>
          <w:lang w:val="pt-BR"/>
        </w:rPr>
      </w:pPr>
    </w:p>
    <w:p w14:paraId="178B74FC" w14:textId="77777777" w:rsidR="00792E81" w:rsidRDefault="00000000">
      <w:pPr>
        <w:pStyle w:val="Ttulo1"/>
        <w:spacing w:before="240" w:after="100"/>
      </w:pPr>
      <w:r>
        <w:rPr>
          <w:rFonts w:ascii="Arial" w:eastAsia="Arial" w:hAnsi="Arial"/>
        </w:rPr>
        <w:t>9. Inatividade das áreas</w:t>
      </w:r>
    </w:p>
    <w:p w14:paraId="5C13AC08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contagem de inatividade começa após sete dias completos sem atividade vinculada à área principal.</w:t>
      </w:r>
    </w:p>
    <w:p w14:paraId="79BB897E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cada semana completa de inatividade, a área perde 1 ponto.</w:t>
      </w:r>
    </w:p>
    <w:p w14:paraId="2A9697C4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perda ocorre mesmo que o usuário não acesse o sistema.</w:t>
      </w:r>
    </w:p>
    <w:p w14:paraId="6E4910BE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Uma nova atividade reinicia o contador de inatividade apenas da área principal da meta.</w:t>
      </w:r>
    </w:p>
    <w:p w14:paraId="0414415D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Áreas secundárias podem receber pontos, mas não têm a inatividade reiniciada por essa atividade.</w:t>
      </w:r>
    </w:p>
    <w:p w14:paraId="181C3579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pontuação nunca fica abaixo de zero.</w:t>
      </w:r>
    </w:p>
    <w:p w14:paraId="0D3C2EA3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lastRenderedPageBreak/>
        <w:t>Títulos, conquistas e badges já obtidos não são removidos pela redução da pontuação.</w:t>
      </w:r>
    </w:p>
    <w:p w14:paraId="58D5E839" w14:textId="77777777" w:rsidR="00792E81" w:rsidRPr="002022A5" w:rsidRDefault="00000000">
      <w:pPr>
        <w:spacing w:after="120"/>
        <w:rPr>
          <w:lang w:val="pt-BR"/>
        </w:rPr>
      </w:pPr>
      <w:r w:rsidRPr="002022A5">
        <w:rPr>
          <w:lang w:val="pt-BR"/>
        </w:rPr>
        <w:t>A aplicação deverá executar uma rotina programada ou um cálculo idempotente que identifique semanas completas ainda não processadas, evitando aplicação duplicada da perda.</w:t>
      </w:r>
    </w:p>
    <w:p w14:paraId="213AB7B6" w14:textId="77777777" w:rsidR="00792E81" w:rsidRDefault="00000000">
      <w:pPr>
        <w:pStyle w:val="Ttulo1"/>
        <w:spacing w:before="240" w:after="100"/>
      </w:pPr>
      <w:r>
        <w:rPr>
          <w:rFonts w:ascii="Arial" w:eastAsia="Arial" w:hAnsi="Arial"/>
        </w:rPr>
        <w:t>10. XP e níveis</w:t>
      </w:r>
    </w:p>
    <w:p w14:paraId="64A69542" w14:textId="77777777" w:rsidR="00792E81" w:rsidRDefault="00000000">
      <w:pPr>
        <w:pStyle w:val="Ttulo2"/>
        <w:spacing w:before="160" w:after="80"/>
      </w:pPr>
      <w:r>
        <w:rPr>
          <w:rFonts w:ascii="Arial" w:eastAsia="Arial" w:hAnsi="Arial"/>
        </w:rPr>
        <w:t>10.1 Progressão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518"/>
      </w:tblGrid>
      <w:tr w:rsidR="00792E81" w:rsidRPr="002022A5" w14:paraId="2FC4DAFA" w14:textId="77777777">
        <w:trPr>
          <w:cantSplit/>
          <w:jc w:val="center"/>
        </w:trPr>
        <w:tc>
          <w:tcPr>
            <w:tcW w:w="9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B90481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Regra</w:t>
            </w:r>
          </w:p>
          <w:p w14:paraId="05EEA88D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XP necessário para avançar do nível N para o nível N + 1 = N × 100</w:t>
            </w:r>
          </w:p>
        </w:tc>
      </w:tr>
    </w:tbl>
    <w:p w14:paraId="2E1173AD" w14:textId="77777777" w:rsidR="00792E81" w:rsidRPr="002022A5" w:rsidRDefault="00792E81">
      <w:pPr>
        <w:spacing w:after="0"/>
        <w:rPr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365"/>
      </w:tblGrid>
      <w:tr w:rsidR="00792E81" w14:paraId="7445286B" w14:textId="77777777">
        <w:trPr>
          <w:cantSplit/>
          <w:tblHeader/>
          <w:jc w:val="center"/>
        </w:trPr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F78EE" w14:textId="77777777" w:rsidR="00792E81" w:rsidRDefault="00000000">
            <w:r>
              <w:rPr>
                <w:b/>
                <w:sz w:val="19"/>
              </w:rPr>
              <w:t>Avanço</w:t>
            </w:r>
          </w:p>
        </w:tc>
        <w:tc>
          <w:tcPr>
            <w:tcW w:w="4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1F2E70" w14:textId="77777777" w:rsidR="00792E81" w:rsidRDefault="00000000">
            <w:r>
              <w:rPr>
                <w:b/>
                <w:sz w:val="19"/>
              </w:rPr>
              <w:t>XP necessário</w:t>
            </w:r>
          </w:p>
        </w:tc>
      </w:tr>
      <w:tr w:rsidR="00792E81" w14:paraId="4E954C0F" w14:textId="77777777">
        <w:trPr>
          <w:cantSplit/>
          <w:jc w:val="center"/>
        </w:trPr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2C97BF" w14:textId="77777777" w:rsidR="00792E81" w:rsidRDefault="00000000">
            <w:r>
              <w:rPr>
                <w:sz w:val="19"/>
              </w:rPr>
              <w:t>Nível 1 para 2</w:t>
            </w:r>
          </w:p>
        </w:tc>
        <w:tc>
          <w:tcPr>
            <w:tcW w:w="4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62C10" w14:textId="77777777" w:rsidR="00792E81" w:rsidRDefault="00000000">
            <w:r>
              <w:rPr>
                <w:sz w:val="19"/>
              </w:rPr>
              <w:t>100 XP</w:t>
            </w:r>
          </w:p>
        </w:tc>
      </w:tr>
      <w:tr w:rsidR="00792E81" w14:paraId="232C4E0D" w14:textId="77777777">
        <w:trPr>
          <w:cantSplit/>
          <w:jc w:val="center"/>
        </w:trPr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93CB2B" w14:textId="77777777" w:rsidR="00792E81" w:rsidRDefault="00000000">
            <w:r>
              <w:rPr>
                <w:sz w:val="19"/>
              </w:rPr>
              <w:t>Nível 2 para 3</w:t>
            </w:r>
          </w:p>
        </w:tc>
        <w:tc>
          <w:tcPr>
            <w:tcW w:w="4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E603CA" w14:textId="77777777" w:rsidR="00792E81" w:rsidRDefault="00000000">
            <w:r>
              <w:rPr>
                <w:sz w:val="19"/>
              </w:rPr>
              <w:t>200 XP</w:t>
            </w:r>
          </w:p>
        </w:tc>
      </w:tr>
      <w:tr w:rsidR="00792E81" w14:paraId="062D7346" w14:textId="77777777">
        <w:trPr>
          <w:cantSplit/>
          <w:jc w:val="center"/>
        </w:trPr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BB1140" w14:textId="77777777" w:rsidR="00792E81" w:rsidRDefault="00000000">
            <w:r>
              <w:rPr>
                <w:sz w:val="19"/>
              </w:rPr>
              <w:t>Nível 3 para 4</w:t>
            </w:r>
          </w:p>
        </w:tc>
        <w:tc>
          <w:tcPr>
            <w:tcW w:w="4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91BDDC" w14:textId="77777777" w:rsidR="00792E81" w:rsidRDefault="00000000">
            <w:r>
              <w:rPr>
                <w:sz w:val="19"/>
              </w:rPr>
              <w:t>300 XP</w:t>
            </w:r>
          </w:p>
        </w:tc>
      </w:tr>
      <w:tr w:rsidR="00792E81" w14:paraId="05E2A523" w14:textId="77777777">
        <w:trPr>
          <w:cantSplit/>
          <w:jc w:val="center"/>
        </w:trPr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BE972" w14:textId="77777777" w:rsidR="00792E81" w:rsidRDefault="00000000">
            <w:r>
              <w:rPr>
                <w:sz w:val="19"/>
              </w:rPr>
              <w:t>Nível 20 para 21</w:t>
            </w:r>
          </w:p>
        </w:tc>
        <w:tc>
          <w:tcPr>
            <w:tcW w:w="4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2789EA" w14:textId="77777777" w:rsidR="00792E81" w:rsidRDefault="00000000">
            <w:r>
              <w:rPr>
                <w:sz w:val="19"/>
              </w:rPr>
              <w:t>2.000 XP</w:t>
            </w:r>
          </w:p>
        </w:tc>
      </w:tr>
      <w:tr w:rsidR="00792E81" w14:paraId="513665D8" w14:textId="77777777">
        <w:trPr>
          <w:cantSplit/>
          <w:jc w:val="center"/>
        </w:trPr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E5DBFF" w14:textId="77777777" w:rsidR="00792E81" w:rsidRDefault="00000000">
            <w:r>
              <w:rPr>
                <w:sz w:val="19"/>
              </w:rPr>
              <w:t>Nível 99 para 100</w:t>
            </w:r>
          </w:p>
        </w:tc>
        <w:tc>
          <w:tcPr>
            <w:tcW w:w="4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35ACE4" w14:textId="77777777" w:rsidR="00792E81" w:rsidRDefault="00000000">
            <w:r>
              <w:rPr>
                <w:sz w:val="19"/>
              </w:rPr>
              <w:t>9.900 XP</w:t>
            </w:r>
          </w:p>
        </w:tc>
      </w:tr>
    </w:tbl>
    <w:p w14:paraId="2EEDE018" w14:textId="77777777" w:rsidR="00792E81" w:rsidRDefault="00792E81">
      <w:pPr>
        <w:spacing w:after="0"/>
      </w:pPr>
    </w:p>
    <w:p w14:paraId="76BABD46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barra de XP representa somente o progresso do nível atual.</w:t>
      </w:r>
    </w:p>
    <w:p w14:paraId="74FC2E59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Ao avançar de nível, a barra atual é zerada.</w:t>
      </w:r>
    </w:p>
    <w:p w14:paraId="098AF95B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O próximo nível exige uma quantidade maior de XP.</w:t>
      </w:r>
    </w:p>
    <w:p w14:paraId="338CD6A0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O sistema mantém o XP total recebido na temporada para histórico e retrospectiva.</w:t>
      </w:r>
    </w:p>
    <w:p w14:paraId="3D12854D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O nível máximo de uma temporada é 100.</w:t>
      </w:r>
    </w:p>
    <w:p w14:paraId="0A90B843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Após alcançar o nível 100, novas ações podem continuar sendo registradas, mas não aumentam o nível da temporada.</w:t>
      </w:r>
    </w:p>
    <w:p w14:paraId="6CF99B48" w14:textId="77777777" w:rsidR="00792E81" w:rsidRDefault="00000000">
      <w:pPr>
        <w:pStyle w:val="Ttulo2"/>
        <w:spacing w:before="160" w:after="80"/>
      </w:pPr>
      <w:r>
        <w:rPr>
          <w:rFonts w:ascii="Arial" w:eastAsia="Arial" w:hAnsi="Arial"/>
        </w:rPr>
        <w:t>10.2 Origem do XP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066"/>
      </w:tblGrid>
      <w:tr w:rsidR="00792E81" w14:paraId="2C212F5B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C71B28" w14:textId="77777777" w:rsidR="00792E81" w:rsidRDefault="00000000">
            <w:r>
              <w:rPr>
                <w:b/>
                <w:sz w:val="19"/>
              </w:rPr>
              <w:t>Evento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69AD10" w14:textId="77777777" w:rsidR="00792E81" w:rsidRDefault="00000000">
            <w:r>
              <w:rPr>
                <w:b/>
                <w:sz w:val="19"/>
              </w:rPr>
              <w:t>Regra</w:t>
            </w:r>
          </w:p>
        </w:tc>
      </w:tr>
      <w:tr w:rsidR="00792E81" w:rsidRPr="002022A5" w14:paraId="7799F014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2894F" w14:textId="77777777" w:rsidR="00792E81" w:rsidRDefault="00000000">
            <w:r>
              <w:rPr>
                <w:sz w:val="19"/>
              </w:rPr>
              <w:t>Meta fixa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FA479C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XP calculado pelo tempo, dificuldade, complexidade, quantidade ou estratégia da natureza da meta.</w:t>
            </w:r>
          </w:p>
        </w:tc>
      </w:tr>
      <w:tr w:rsidR="00792E81" w:rsidRPr="002022A5" w14:paraId="0035152C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9C293F" w14:textId="77777777" w:rsidR="00792E81" w:rsidRDefault="00000000">
            <w:r>
              <w:rPr>
                <w:sz w:val="19"/>
              </w:rPr>
              <w:t>Certificação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74AFF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10 XP multiplicados pelo nível de complexidade.</w:t>
            </w:r>
          </w:p>
        </w:tc>
      </w:tr>
      <w:tr w:rsidR="00792E81" w:rsidRPr="002022A5" w14:paraId="1AC53804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79E844" w14:textId="77777777" w:rsidR="00792E81" w:rsidRDefault="00000000">
            <w:r>
              <w:rPr>
                <w:sz w:val="19"/>
              </w:rPr>
              <w:t>Meta recorrente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D043C8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XP concedido conforme o ciclo e a constância.</w:t>
            </w:r>
          </w:p>
        </w:tc>
      </w:tr>
      <w:tr w:rsidR="00792E81" w:rsidRPr="002022A5" w14:paraId="06B290D8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02ADC6" w14:textId="77777777" w:rsidR="00792E81" w:rsidRDefault="00000000">
            <w:r>
              <w:rPr>
                <w:sz w:val="19"/>
              </w:rPr>
              <w:t>Marco recorrente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D140DF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XP bônus ao alcançar Bronze, Prata ou Ouro.</w:t>
            </w:r>
          </w:p>
        </w:tc>
      </w:tr>
      <w:tr w:rsidR="00792E81" w:rsidRPr="002022A5" w14:paraId="36D4444D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6B5C2E" w14:textId="77777777" w:rsidR="00792E81" w:rsidRDefault="00000000">
            <w:r>
              <w:rPr>
                <w:sz w:val="19"/>
              </w:rPr>
              <w:t>Conclusão de módulo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BBFC8C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Pode conceder XP adicional conforme regra de módulo a ser parametrizada.</w:t>
            </w:r>
          </w:p>
        </w:tc>
      </w:tr>
    </w:tbl>
    <w:p w14:paraId="084D15B8" w14:textId="77777777" w:rsidR="00792E81" w:rsidRPr="002022A5" w:rsidRDefault="00792E81">
      <w:pPr>
        <w:spacing w:after="0"/>
        <w:rPr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518"/>
      </w:tblGrid>
      <w:tr w:rsidR="00792E81" w:rsidRPr="002022A5" w14:paraId="3E606CFC" w14:textId="77777777">
        <w:trPr>
          <w:cantSplit/>
          <w:jc w:val="center"/>
        </w:trPr>
        <w:tc>
          <w:tcPr>
            <w:tcW w:w="9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46DBDC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Controle</w:t>
            </w:r>
          </w:p>
          <w:p w14:paraId="096D3A40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O usuário não informa livremente o XP de uma meta. Os valores são calculados pelo sistema por estratégias e multiplicadores.</w:t>
            </w:r>
          </w:p>
        </w:tc>
      </w:tr>
    </w:tbl>
    <w:p w14:paraId="1441E12E" w14:textId="77777777" w:rsidR="00792E81" w:rsidRPr="002022A5" w:rsidRDefault="00792E81">
      <w:pPr>
        <w:spacing w:after="0"/>
        <w:rPr>
          <w:lang w:val="pt-BR"/>
        </w:rPr>
      </w:pPr>
    </w:p>
    <w:p w14:paraId="3E686F30" w14:textId="77777777" w:rsidR="00792E81" w:rsidRPr="002022A5" w:rsidRDefault="00000000">
      <w:pPr>
        <w:pStyle w:val="Ttulo1"/>
        <w:spacing w:before="240" w:after="100"/>
        <w:rPr>
          <w:lang w:val="pt-BR"/>
        </w:rPr>
      </w:pPr>
      <w:r w:rsidRPr="002022A5">
        <w:rPr>
          <w:rFonts w:ascii="Arial" w:eastAsia="Arial" w:hAnsi="Arial"/>
          <w:lang w:val="pt-BR"/>
        </w:rPr>
        <w:lastRenderedPageBreak/>
        <w:t>11. Ciclos, sequências e marcos</w:t>
      </w:r>
    </w:p>
    <w:p w14:paraId="477E573C" w14:textId="77777777" w:rsidR="00792E81" w:rsidRPr="002022A5" w:rsidRDefault="00000000">
      <w:pPr>
        <w:pStyle w:val="Ttulo2"/>
        <w:spacing w:before="160" w:after="80"/>
        <w:rPr>
          <w:lang w:val="pt-BR"/>
        </w:rPr>
      </w:pPr>
      <w:r w:rsidRPr="002022A5">
        <w:rPr>
          <w:rFonts w:ascii="Arial" w:eastAsia="Arial" w:hAnsi="Arial"/>
          <w:lang w:val="pt-BR"/>
        </w:rPr>
        <w:t>11.1 Ciclo cumprido</w:t>
      </w:r>
    </w:p>
    <w:p w14:paraId="54E5679F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Um ciclo é considerado cumprido quando alcançar 100% do critério configurado.</w:t>
      </w:r>
    </w:p>
    <w:p w14:paraId="7FC51BE5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Ciclos parciais permanecem registrados, mas não liberam a recompensa recorrente completa.</w:t>
      </w:r>
    </w:p>
    <w:p w14:paraId="47CC17ED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O encerramento de um ciclo gera um registro imutável do resultado daquele período.</w:t>
      </w:r>
    </w:p>
    <w:p w14:paraId="7BBEC320" w14:textId="77777777" w:rsidR="00792E81" w:rsidRDefault="00000000">
      <w:pPr>
        <w:pStyle w:val="Ttulo2"/>
        <w:spacing w:before="160" w:after="80"/>
      </w:pPr>
      <w:r>
        <w:rPr>
          <w:rFonts w:ascii="Arial" w:eastAsia="Arial" w:hAnsi="Arial"/>
        </w:rPr>
        <w:t>11.2 Sequência</w:t>
      </w:r>
    </w:p>
    <w:p w14:paraId="60508F45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sequência mede períodos ou dias consecutivos de cumprimento, conforme o modelo da meta.</w:t>
      </w:r>
    </w:p>
    <w:p w14:paraId="0D953298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Em metas de dias ativos, um dia completo sem atividade reinicia a sequência atual para zero.</w:t>
      </w:r>
    </w:p>
    <w:p w14:paraId="2FC2B39B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maior sequência histórica deve ser preservada.</w:t>
      </w:r>
    </w:p>
    <w:p w14:paraId="5B711899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O reinício não remove XP, pontos ou reconhecimentos já conquistados.</w:t>
      </w:r>
    </w:p>
    <w:p w14:paraId="1CC996E0" w14:textId="77777777" w:rsidR="00792E81" w:rsidRDefault="00000000">
      <w:pPr>
        <w:pStyle w:val="Ttulo2"/>
        <w:spacing w:before="160" w:after="80"/>
      </w:pPr>
      <w:r>
        <w:rPr>
          <w:rFonts w:ascii="Arial" w:eastAsia="Arial" w:hAnsi="Arial"/>
        </w:rPr>
        <w:t>11.3 Marcos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520"/>
      </w:tblGrid>
      <w:tr w:rsidR="00792E81" w14:paraId="6FFB2853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ADDB6D" w14:textId="77777777" w:rsidR="00792E81" w:rsidRDefault="00000000">
            <w:r>
              <w:rPr>
                <w:b/>
                <w:sz w:val="19"/>
              </w:rPr>
              <w:t>Nível do marco</w:t>
            </w: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C7CC73" w14:textId="77777777" w:rsidR="00792E81" w:rsidRDefault="00000000">
            <w:r>
              <w:rPr>
                <w:b/>
                <w:sz w:val="19"/>
              </w:rPr>
              <w:t>Descrição</w:t>
            </w:r>
          </w:p>
        </w:tc>
      </w:tr>
      <w:tr w:rsidR="00792E81" w:rsidRPr="002022A5" w14:paraId="79218A48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46DC1C" w14:textId="77777777" w:rsidR="00792E81" w:rsidRDefault="00000000">
            <w:r>
              <w:rPr>
                <w:sz w:val="19"/>
              </w:rPr>
              <w:t>Bronze</w:t>
            </w: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76DDA2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Primeiro patamar relevante de constância.</w:t>
            </w:r>
          </w:p>
        </w:tc>
      </w:tr>
      <w:tr w:rsidR="00792E81" w:rsidRPr="002022A5" w14:paraId="51F8BC21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C2E4B8" w14:textId="77777777" w:rsidR="00792E81" w:rsidRDefault="00000000">
            <w:r>
              <w:rPr>
                <w:sz w:val="19"/>
              </w:rPr>
              <w:t>Prata</w:t>
            </w: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CD245C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Patamar intermediário, superior ao Bronze.</w:t>
            </w:r>
          </w:p>
        </w:tc>
      </w:tr>
      <w:tr w:rsidR="00792E81" w:rsidRPr="002022A5" w14:paraId="45CE8517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562E9B" w14:textId="77777777" w:rsidR="00792E81" w:rsidRDefault="00000000">
            <w:r>
              <w:rPr>
                <w:sz w:val="19"/>
              </w:rPr>
              <w:t>Ouro</w:t>
            </w: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6CA5F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Maior patamar configurado para a meta recorrente.</w:t>
            </w:r>
          </w:p>
        </w:tc>
      </w:tr>
    </w:tbl>
    <w:p w14:paraId="1ED49062" w14:textId="77777777" w:rsidR="00792E81" w:rsidRPr="002022A5" w:rsidRDefault="00792E81">
      <w:pPr>
        <w:spacing w:after="0"/>
        <w:rPr>
          <w:lang w:val="pt-BR"/>
        </w:rPr>
      </w:pPr>
    </w:p>
    <w:p w14:paraId="5BB3CEF3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Cada marco possui um critério quantitativo próprio.</w:t>
      </w:r>
    </w:p>
    <w:p w14:paraId="1C1727D5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O marco alcançado concede badge e XP bônus.</w:t>
      </w:r>
    </w:p>
    <w:p w14:paraId="3F5FCAE7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meta pode ser encerrada após o Ouro ou continuar ativa, conforme escolha do usuário.</w:t>
      </w:r>
    </w:p>
    <w:p w14:paraId="58F7E66B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O módulo pode exigir um marco ou todos os marcos de uma meta recorrente obrigatória.</w:t>
      </w:r>
    </w:p>
    <w:p w14:paraId="394F834B" w14:textId="77777777" w:rsidR="00792E81" w:rsidRDefault="00000000">
      <w:pPr>
        <w:pStyle w:val="Ttulo1"/>
        <w:spacing w:before="240" w:after="100"/>
      </w:pPr>
      <w:r>
        <w:rPr>
          <w:rFonts w:ascii="Arial" w:eastAsia="Arial" w:hAnsi="Arial"/>
        </w:rPr>
        <w:t>12. Títulos, conquistas e badges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556"/>
        <w:gridCol w:w="1644"/>
      </w:tblGrid>
      <w:tr w:rsidR="00792E81" w14:paraId="4E1930CB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6CA7B8" w14:textId="77777777" w:rsidR="00792E81" w:rsidRDefault="00000000">
            <w:r>
              <w:rPr>
                <w:b/>
                <w:sz w:val="19"/>
              </w:rPr>
              <w:t>Elemento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6AFEA7" w14:textId="77777777" w:rsidR="00792E81" w:rsidRDefault="00000000">
            <w:r>
              <w:rPr>
                <w:b/>
                <w:sz w:val="19"/>
              </w:rPr>
              <w:t>Gatilhos principais</w:t>
            </w:r>
          </w:p>
        </w:tc>
        <w:tc>
          <w:tcPr>
            <w:tcW w:w="1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85171" w14:textId="77777777" w:rsidR="00792E81" w:rsidRDefault="00000000">
            <w:r>
              <w:rPr>
                <w:b/>
                <w:sz w:val="19"/>
              </w:rPr>
              <w:t>Permanência</w:t>
            </w:r>
          </w:p>
        </w:tc>
      </w:tr>
      <w:tr w:rsidR="00792E81" w14:paraId="535ED4BF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71C64C" w14:textId="77777777" w:rsidR="00792E81" w:rsidRDefault="00000000">
            <w:r>
              <w:rPr>
                <w:sz w:val="19"/>
              </w:rPr>
              <w:t>Título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11054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Níveis 20, 40, 60, 80 e 100; área que iniciou abaixo de 80 e alcançou 80; grande marco de constância; todos os módulos da temporada concluídos; encerramento da temporada.</w:t>
            </w:r>
          </w:p>
        </w:tc>
        <w:tc>
          <w:tcPr>
            <w:tcW w:w="1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6C1B44" w14:textId="77777777" w:rsidR="00792E81" w:rsidRDefault="00000000">
            <w:r>
              <w:rPr>
                <w:sz w:val="19"/>
              </w:rPr>
              <w:t>Permanente</w:t>
            </w:r>
          </w:p>
        </w:tc>
      </w:tr>
      <w:tr w:rsidR="00792E81" w14:paraId="30F7DE6F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148371" w14:textId="77777777" w:rsidR="00792E81" w:rsidRDefault="00000000">
            <w:r>
              <w:rPr>
                <w:sz w:val="19"/>
              </w:rPr>
              <w:t>Conquista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038102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Conclusão de meta fixa; conclusão de módulo.</w:t>
            </w:r>
          </w:p>
        </w:tc>
        <w:tc>
          <w:tcPr>
            <w:tcW w:w="1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79066B" w14:textId="77777777" w:rsidR="00792E81" w:rsidRDefault="00000000">
            <w:r>
              <w:rPr>
                <w:sz w:val="19"/>
              </w:rPr>
              <w:t>Permanente</w:t>
            </w:r>
          </w:p>
        </w:tc>
      </w:tr>
      <w:tr w:rsidR="00792E81" w14:paraId="0BBEACB1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1D1E91" w14:textId="77777777" w:rsidR="00792E81" w:rsidRDefault="00000000">
            <w:r>
              <w:rPr>
                <w:sz w:val="19"/>
              </w:rPr>
              <w:t>Badge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2A7D23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Ciclos relevantes e marcos Bronze, Prata e Ouro de metas recorrentes.</w:t>
            </w:r>
          </w:p>
        </w:tc>
        <w:tc>
          <w:tcPr>
            <w:tcW w:w="1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F8719" w14:textId="77777777" w:rsidR="00792E81" w:rsidRDefault="00000000">
            <w:r>
              <w:rPr>
                <w:sz w:val="19"/>
              </w:rPr>
              <w:t>Permanente</w:t>
            </w:r>
          </w:p>
        </w:tc>
      </w:tr>
    </w:tbl>
    <w:p w14:paraId="2CF3B747" w14:textId="77777777" w:rsidR="00792E81" w:rsidRDefault="00792E81">
      <w:pPr>
        <w:spacing w:after="0"/>
      </w:pPr>
    </w:p>
    <w:p w14:paraId="1CCAE261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Títulos, conquistas e badges nunca são retirados depois de concedidos.</w:t>
      </w:r>
    </w:p>
    <w:p w14:paraId="2E5B76EF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redução posterior de uma área abaixo de 80 não remove o título já obtido.</w:t>
      </w:r>
    </w:p>
    <w:p w14:paraId="05EE848C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Uma área que começou com 80 ou mais não concede o título de alcance de 80 sem antes atender uma regra futura específica.</w:t>
      </w:r>
    </w:p>
    <w:p w14:paraId="2A5F9A8B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Os textos podem ser personalizados pela IA, enquanto o evento de desbloqueio é determinado pelo sistema.</w:t>
      </w:r>
    </w:p>
    <w:p w14:paraId="30B89C5D" w14:textId="77777777" w:rsidR="00792E81" w:rsidRDefault="00000000">
      <w:pPr>
        <w:pStyle w:val="Ttulo1"/>
        <w:spacing w:before="240" w:after="100"/>
      </w:pPr>
      <w:r>
        <w:rPr>
          <w:rFonts w:ascii="Arial" w:eastAsia="Arial" w:hAnsi="Arial"/>
        </w:rPr>
        <w:lastRenderedPageBreak/>
        <w:t>13. Recompensas</w:t>
      </w:r>
    </w:p>
    <w:p w14:paraId="35537BC5" w14:textId="77777777" w:rsidR="00792E81" w:rsidRDefault="00000000">
      <w:pPr>
        <w:pStyle w:val="Ttulo2"/>
        <w:spacing w:before="160" w:after="80"/>
      </w:pPr>
      <w:r>
        <w:rPr>
          <w:rFonts w:ascii="Arial" w:eastAsia="Arial" w:hAnsi="Arial"/>
        </w:rPr>
        <w:t>13.1 Estados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633"/>
      </w:tblGrid>
      <w:tr w:rsidR="00792E81" w14:paraId="1605385B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C00231" w14:textId="77777777" w:rsidR="00792E81" w:rsidRDefault="00000000">
            <w:r>
              <w:rPr>
                <w:b/>
                <w:sz w:val="19"/>
              </w:rPr>
              <w:t>Estado</w:t>
            </w:r>
          </w:p>
        </w:tc>
        <w:tc>
          <w:tcPr>
            <w:tcW w:w="6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20F289" w14:textId="77777777" w:rsidR="00792E81" w:rsidRDefault="00000000">
            <w:r>
              <w:rPr>
                <w:b/>
                <w:sz w:val="19"/>
              </w:rPr>
              <w:t>Definição</w:t>
            </w:r>
          </w:p>
        </w:tc>
      </w:tr>
      <w:tr w:rsidR="00792E81" w14:paraId="39511189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4FB294" w14:textId="77777777" w:rsidR="00792E81" w:rsidRDefault="00000000">
            <w:r>
              <w:rPr>
                <w:sz w:val="19"/>
              </w:rPr>
              <w:t>Bloqueada</w:t>
            </w:r>
          </w:p>
        </w:tc>
        <w:tc>
          <w:tcPr>
            <w:tcW w:w="6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82C875" w14:textId="77777777" w:rsidR="00792E81" w:rsidRDefault="00000000">
            <w:r>
              <w:rPr>
                <w:sz w:val="19"/>
              </w:rPr>
              <w:t>Critério ainda não cumprido.</w:t>
            </w:r>
          </w:p>
        </w:tc>
      </w:tr>
      <w:tr w:rsidR="00792E81" w:rsidRPr="002022A5" w14:paraId="27FD42DC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1A9739" w14:textId="77777777" w:rsidR="00792E81" w:rsidRDefault="00000000">
            <w:r>
              <w:rPr>
                <w:sz w:val="19"/>
              </w:rPr>
              <w:t>Disponível</w:t>
            </w:r>
          </w:p>
        </w:tc>
        <w:tc>
          <w:tcPr>
            <w:tcW w:w="6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285978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Critério cumprido e recompensa liberada para uso.</w:t>
            </w:r>
          </w:p>
        </w:tc>
      </w:tr>
      <w:tr w:rsidR="00792E81" w:rsidRPr="002022A5" w14:paraId="363753C3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FACBE9" w14:textId="77777777" w:rsidR="00792E81" w:rsidRDefault="00000000">
            <w:r>
              <w:rPr>
                <w:sz w:val="19"/>
              </w:rPr>
              <w:t>Resgatada</w:t>
            </w:r>
          </w:p>
        </w:tc>
        <w:tc>
          <w:tcPr>
            <w:tcW w:w="6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D8940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Usuário confirmou que utilizou a recompensa.</w:t>
            </w:r>
          </w:p>
        </w:tc>
      </w:tr>
      <w:tr w:rsidR="00792E81" w:rsidRPr="002022A5" w14:paraId="4A845258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952ED1" w14:textId="77777777" w:rsidR="00792E81" w:rsidRDefault="00000000">
            <w:r>
              <w:rPr>
                <w:sz w:val="19"/>
              </w:rPr>
              <w:t>Expirada</w:t>
            </w:r>
          </w:p>
        </w:tc>
        <w:tc>
          <w:tcPr>
            <w:tcW w:w="6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31CCA3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Prazo opcional definido pelo usuário terminou antes do resgate.</w:t>
            </w:r>
          </w:p>
        </w:tc>
      </w:tr>
    </w:tbl>
    <w:p w14:paraId="5157DE99" w14:textId="77777777" w:rsidR="00792E81" w:rsidRPr="002022A5" w:rsidRDefault="00792E81">
      <w:pPr>
        <w:spacing w:after="0"/>
        <w:rPr>
          <w:lang w:val="pt-BR"/>
        </w:rPr>
      </w:pPr>
    </w:p>
    <w:p w14:paraId="33036B40" w14:textId="77777777" w:rsidR="00792E81" w:rsidRDefault="00000000">
      <w:pPr>
        <w:pStyle w:val="Ttulo2"/>
        <w:spacing w:before="160" w:after="80"/>
      </w:pPr>
      <w:r>
        <w:rPr>
          <w:rFonts w:ascii="Arial" w:eastAsia="Arial" w:hAnsi="Arial"/>
        </w:rPr>
        <w:t>13.2 Regras</w:t>
      </w:r>
    </w:p>
    <w:p w14:paraId="25363DA9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Uma meta fixa pode possuir no máximo uma recompensa principal.</w:t>
      </w:r>
    </w:p>
    <w:p w14:paraId="2CE833D8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Uma meta recorrente possui uma recompensa recorrente principal, reutilizada a cada ciclo concluído em 100%.</w:t>
      </w:r>
    </w:p>
    <w:p w14:paraId="6319A8D4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Cada marco pode possuir uma recompensa de marco opcional.</w:t>
      </w:r>
    </w:p>
    <w:p w14:paraId="6A6EB22B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recompensa de marco pode ser alterada somente enquanto o progresso do marco estiver abaixo de 70%.</w:t>
      </w:r>
    </w:p>
    <w:p w14:paraId="33B5FDB4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Ao alcançar 70%, a recompensa de marco fica bloqueada para edição.</w:t>
      </w:r>
    </w:p>
    <w:p w14:paraId="67D2B350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Todo resgate e toda expiração devem ser preservados no histórico.</w:t>
      </w:r>
    </w:p>
    <w:p w14:paraId="1935E47F" w14:textId="77777777" w:rsidR="00792E81" w:rsidRDefault="00000000">
      <w:pPr>
        <w:pStyle w:val="Ttulo1"/>
        <w:spacing w:before="240" w:after="100"/>
      </w:pPr>
      <w:r>
        <w:rPr>
          <w:rFonts w:ascii="Arial" w:eastAsia="Arial" w:hAnsi="Arial"/>
        </w:rPr>
        <w:t>14. Temporadas anuais</w:t>
      </w:r>
    </w:p>
    <w:p w14:paraId="438BAD36" w14:textId="77777777" w:rsidR="00792E81" w:rsidRDefault="00000000">
      <w:pPr>
        <w:pStyle w:val="Ttulo2"/>
        <w:spacing w:before="160" w:after="80"/>
      </w:pPr>
      <w:r>
        <w:rPr>
          <w:rFonts w:ascii="Arial" w:eastAsia="Arial" w:hAnsi="Arial"/>
        </w:rPr>
        <w:t>14.1 Duração</w:t>
      </w:r>
    </w:p>
    <w:p w14:paraId="6080B89F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temporada começa em 1º de janeiro e termina em 31 de dezembro.</w:t>
      </w:r>
    </w:p>
    <w:p w14:paraId="45379AF5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duração não é relativa à data de cadastro.</w:t>
      </w:r>
    </w:p>
    <w:p w14:paraId="014071C3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Quem se cadastrar durante o ano participa da temporada vigente até 31 de dezembro.</w:t>
      </w:r>
    </w:p>
    <w:p w14:paraId="205907A1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Cada temporada possui nível máximo 100.</w:t>
      </w:r>
    </w:p>
    <w:p w14:paraId="12867167" w14:textId="77777777" w:rsidR="00792E81" w:rsidRDefault="00000000">
      <w:pPr>
        <w:pStyle w:val="Ttulo2"/>
        <w:spacing w:before="160" w:after="80"/>
      </w:pPr>
      <w:r>
        <w:rPr>
          <w:rFonts w:ascii="Arial" w:eastAsia="Arial" w:hAnsi="Arial"/>
        </w:rPr>
        <w:t>14.2 Encerramento</w:t>
      </w:r>
    </w:p>
    <w:p w14:paraId="4AB92717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O nível e o XP da barra atual são encerrados com a temporada.</w:t>
      </w:r>
    </w:p>
    <w:p w14:paraId="3C1D750F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O histórico de XP, níveis, módulos, metas, pontos, títulos, conquistas e badges é preservado.</w:t>
      </w:r>
    </w:p>
    <w:p w14:paraId="51209E8F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IA gera uma retrospectiva e um título final quando o serviço estiver disponível.</w:t>
      </w:r>
    </w:p>
    <w:p w14:paraId="6B6FB32E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retrospectiva deve parabenizar e destacar os feitos.</w:t>
      </w:r>
    </w:p>
    <w:p w14:paraId="3739E6BE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Quando o resultado estiver abaixo do esperado, o texto deve encorajar com base em princípios de Comunicação Não Violenta.</w:t>
      </w:r>
    </w:p>
    <w:p w14:paraId="4355EAC1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O título final deve ser breve, impactante e baseado no conjunto da trajetória.</w:t>
      </w:r>
    </w:p>
    <w:p w14:paraId="521BBEE3" w14:textId="77777777" w:rsidR="00792E81" w:rsidRDefault="00000000">
      <w:pPr>
        <w:pStyle w:val="Ttulo2"/>
        <w:spacing w:before="160" w:after="80"/>
      </w:pPr>
      <w:r>
        <w:rPr>
          <w:rFonts w:ascii="Arial" w:eastAsia="Arial" w:hAnsi="Arial"/>
        </w:rPr>
        <w:t>14.3 Preparação da nova temporada</w:t>
      </w:r>
    </w:p>
    <w:p w14:paraId="0D76DCF7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O usuário escolhe quais módulos serão levados para a próxima temporada.</w:t>
      </w:r>
    </w:p>
    <w:p w14:paraId="2407A2AF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Dentro de cada módulo, escolhe quais metas serão mantidas.</w:t>
      </w:r>
    </w:p>
    <w:p w14:paraId="53F8DAD5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Módulos e metas não levados permanecem no histórico da temporada encerrada.</w:t>
      </w:r>
    </w:p>
    <w:p w14:paraId="0CEFED42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O usuário pode criar novos módulos e metas antes de confirmar a nova temporada.</w:t>
      </w:r>
    </w:p>
    <w:p w14:paraId="6B6DA237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aplicação apresenta uma revisão final antes da confirmação.</w:t>
      </w:r>
    </w:p>
    <w:p w14:paraId="67F4FC62" w14:textId="77777777" w:rsidR="00792E81" w:rsidRDefault="00000000">
      <w:pPr>
        <w:pStyle w:val="Ttulo2"/>
        <w:spacing w:before="160" w:after="80"/>
      </w:pPr>
      <w:r>
        <w:rPr>
          <w:rFonts w:ascii="Arial" w:eastAsia="Arial" w:hAnsi="Arial"/>
        </w:rPr>
        <w:lastRenderedPageBreak/>
        <w:t>14.4 Metas fixas na virada</w:t>
      </w:r>
    </w:p>
    <w:p w14:paraId="3C8324BA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Uma meta fixa concluída permanece no histórico e não retorna automaticamente como pendente.</w:t>
      </w:r>
    </w:p>
    <w:p w14:paraId="0E24C758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Uma meta fixa em andamento pode continuar do ponto atual ou ter o progresso reiniciado, conforme escolha do usuário.</w:t>
      </w:r>
    </w:p>
    <w:p w14:paraId="3400314B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meta fixa só concede XP na temporada em que for concluída.</w:t>
      </w:r>
    </w:p>
    <w:p w14:paraId="066FD82D" w14:textId="77777777" w:rsidR="00792E81" w:rsidRDefault="00000000">
      <w:pPr>
        <w:pStyle w:val="Ttulo2"/>
        <w:spacing w:before="160" w:after="80"/>
      </w:pPr>
      <w:r>
        <w:rPr>
          <w:rFonts w:ascii="Arial" w:eastAsia="Arial" w:hAnsi="Arial"/>
        </w:rPr>
        <w:t>14.5 Metas recorrentes na virada</w:t>
      </w:r>
    </w:p>
    <w:p w14:paraId="0BC4E63B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O progresso da nova temporada é zerado.</w:t>
      </w:r>
    </w:p>
    <w:p w14:paraId="1BC11B89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Ciclos da temporada anterior permanecem no histórico.</w:t>
      </w:r>
    </w:p>
    <w:p w14:paraId="5A4A0FCA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Badges e marcos já alcançados são preservados.</w:t>
      </w:r>
    </w:p>
    <w:p w14:paraId="664C9AFD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continuidade da meta na nova temporada depende da escolha do usuário.</w:t>
      </w:r>
    </w:p>
    <w:p w14:paraId="23E2B740" w14:textId="77777777" w:rsidR="00792E81" w:rsidRDefault="00000000">
      <w:pPr>
        <w:pStyle w:val="Ttulo1"/>
        <w:spacing w:before="240" w:after="100"/>
      </w:pPr>
      <w:r>
        <w:rPr>
          <w:rFonts w:ascii="Arial" w:eastAsia="Arial" w:hAnsi="Arial"/>
        </w:rPr>
        <w:t>15. Inteligência artificial</w:t>
      </w:r>
    </w:p>
    <w:p w14:paraId="4B9CD5D6" w14:textId="77777777" w:rsidR="00792E81" w:rsidRDefault="00000000">
      <w:pPr>
        <w:pStyle w:val="Ttulo2"/>
        <w:spacing w:before="160" w:after="80"/>
      </w:pPr>
      <w:r>
        <w:rPr>
          <w:rFonts w:ascii="Arial" w:eastAsia="Arial" w:hAnsi="Arial"/>
        </w:rPr>
        <w:t>15.1 Responsabilidade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518"/>
      </w:tblGrid>
      <w:tr w:rsidR="00792E81" w14:paraId="401BC3D4" w14:textId="77777777">
        <w:trPr>
          <w:cantSplit/>
          <w:jc w:val="center"/>
        </w:trPr>
        <w:tc>
          <w:tcPr>
            <w:tcW w:w="9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C44670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Princípio</w:t>
            </w:r>
          </w:p>
          <w:p w14:paraId="36CF0C68" w14:textId="77777777" w:rsidR="00792E81" w:rsidRDefault="00000000">
            <w:r w:rsidRPr="002022A5">
              <w:rPr>
                <w:sz w:val="19"/>
                <w:lang w:val="pt-BR"/>
              </w:rPr>
              <w:t xml:space="preserve">A IA cria textos. </w:t>
            </w:r>
            <w:r>
              <w:rPr>
                <w:sz w:val="19"/>
              </w:rPr>
              <w:t>O LifeQuest toma decisões.</w:t>
            </w:r>
          </w:p>
        </w:tc>
      </w:tr>
    </w:tbl>
    <w:p w14:paraId="043471E3" w14:textId="77777777" w:rsidR="00792E81" w:rsidRDefault="00792E81">
      <w:pPr>
        <w:spacing w:after="0"/>
      </w:pPr>
    </w:p>
    <w:p w14:paraId="6B01CB15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IA não calcula XP, níveis ou pontos.</w:t>
      </w:r>
    </w:p>
    <w:p w14:paraId="3ED8D89E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IA não conclui metas ou módulos.</w:t>
      </w:r>
    </w:p>
    <w:p w14:paraId="1FFB0622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IA não concede recompensas, títulos, conquistas ou badges por decisão própria.</w:t>
      </w:r>
    </w:p>
    <w:p w14:paraId="7C270CEE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IA não altera regras de negócio.</w:t>
      </w:r>
    </w:p>
    <w:p w14:paraId="01280AB7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O sistema envia um evento já validado e solicita apenas a geração do texto correspondente.</w:t>
      </w:r>
    </w:p>
    <w:p w14:paraId="782FB285" w14:textId="77777777" w:rsidR="00792E81" w:rsidRDefault="00000000">
      <w:pPr>
        <w:pStyle w:val="Ttulo2"/>
        <w:spacing w:before="160" w:after="80"/>
      </w:pPr>
      <w:r>
        <w:rPr>
          <w:rFonts w:ascii="Arial" w:eastAsia="Arial" w:hAnsi="Arial"/>
        </w:rPr>
        <w:t>15.2 Eventos que podem gerar texto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499"/>
      </w:tblGrid>
      <w:tr w:rsidR="00792E81" w14:paraId="31E48FB3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E08051" w14:textId="77777777" w:rsidR="00792E81" w:rsidRDefault="00000000">
            <w:r>
              <w:rPr>
                <w:b/>
                <w:sz w:val="19"/>
              </w:rPr>
              <w:t>Evento</w:t>
            </w:r>
          </w:p>
        </w:tc>
        <w:tc>
          <w:tcPr>
            <w:tcW w:w="5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A78D4D" w14:textId="77777777" w:rsidR="00792E81" w:rsidRDefault="00000000">
            <w:r>
              <w:rPr>
                <w:b/>
                <w:sz w:val="19"/>
              </w:rPr>
              <w:t>Conteúdo esperado</w:t>
            </w:r>
          </w:p>
        </w:tc>
      </w:tr>
      <w:tr w:rsidR="00792E81" w:rsidRPr="002022A5" w14:paraId="286BF82E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699FDE" w14:textId="77777777" w:rsidR="00792E81" w:rsidRDefault="00000000">
            <w:r>
              <w:rPr>
                <w:sz w:val="19"/>
              </w:rPr>
              <w:t>Conclusão de meta fixa</w:t>
            </w:r>
          </w:p>
        </w:tc>
        <w:tc>
          <w:tcPr>
            <w:tcW w:w="5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6D951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Mensagem de conclusão e nome textual da conquista.</w:t>
            </w:r>
          </w:p>
        </w:tc>
      </w:tr>
      <w:tr w:rsidR="00792E81" w:rsidRPr="002022A5" w14:paraId="4DB6676B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1CCB03" w14:textId="77777777" w:rsidR="00792E81" w:rsidRDefault="00000000">
            <w:r>
              <w:rPr>
                <w:sz w:val="19"/>
              </w:rPr>
              <w:t>Conclusão de módulo</w:t>
            </w:r>
          </w:p>
        </w:tc>
        <w:tc>
          <w:tcPr>
            <w:tcW w:w="5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A504CF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Mensagem de jornada concluída e nome textual da conquista.</w:t>
            </w:r>
          </w:p>
        </w:tc>
      </w:tr>
      <w:tr w:rsidR="00792E81" w:rsidRPr="002022A5" w14:paraId="35EFE1F3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AA5520" w14:textId="77777777" w:rsidR="00792E81" w:rsidRDefault="00000000">
            <w:r>
              <w:rPr>
                <w:sz w:val="19"/>
              </w:rPr>
              <w:t>Marco recorrente</w:t>
            </w:r>
          </w:p>
        </w:tc>
        <w:tc>
          <w:tcPr>
            <w:tcW w:w="5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90A3FC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Mensagem de constância e texto do badge.</w:t>
            </w:r>
          </w:p>
        </w:tc>
      </w:tr>
      <w:tr w:rsidR="00792E81" w:rsidRPr="002022A5" w14:paraId="48576E3C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BF43A" w14:textId="77777777" w:rsidR="00792E81" w:rsidRDefault="00000000">
            <w:r>
              <w:rPr>
                <w:sz w:val="19"/>
              </w:rPr>
              <w:t>Níveis 20, 40, 60, 80 e 100</w:t>
            </w:r>
          </w:p>
        </w:tc>
        <w:tc>
          <w:tcPr>
            <w:tcW w:w="5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543D1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Título personalizado conforme objetivos e trajetória.</w:t>
            </w:r>
          </w:p>
        </w:tc>
      </w:tr>
      <w:tr w:rsidR="00792E81" w:rsidRPr="002022A5" w14:paraId="0DEA11E0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2CCE4F" w14:textId="77777777" w:rsidR="00792E81" w:rsidRDefault="00000000">
            <w:r>
              <w:rPr>
                <w:sz w:val="19"/>
              </w:rPr>
              <w:t>Área elegível alcança 80</w:t>
            </w:r>
          </w:p>
        </w:tc>
        <w:tc>
          <w:tcPr>
            <w:tcW w:w="5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F396BA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Título relacionado à evolução da área.</w:t>
            </w:r>
          </w:p>
        </w:tc>
      </w:tr>
      <w:tr w:rsidR="00792E81" w14:paraId="3A3C6311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BC699B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Todos os módulos da temporada concluídos</w:t>
            </w:r>
          </w:p>
        </w:tc>
        <w:tc>
          <w:tcPr>
            <w:tcW w:w="5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2C5818" w14:textId="77777777" w:rsidR="00792E81" w:rsidRDefault="00000000">
            <w:r>
              <w:rPr>
                <w:sz w:val="19"/>
              </w:rPr>
              <w:t>Título de grande realização.</w:t>
            </w:r>
          </w:p>
        </w:tc>
      </w:tr>
      <w:tr w:rsidR="00792E81" w:rsidRPr="002022A5" w14:paraId="6AA8B41D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B14E8E" w14:textId="77777777" w:rsidR="00792E81" w:rsidRDefault="00000000">
            <w:r>
              <w:rPr>
                <w:sz w:val="19"/>
              </w:rPr>
              <w:t>Encerramento da temporada</w:t>
            </w:r>
          </w:p>
        </w:tc>
        <w:tc>
          <w:tcPr>
            <w:tcW w:w="5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1F6D15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Retrospectiva, feedback e título final.</w:t>
            </w:r>
          </w:p>
        </w:tc>
      </w:tr>
      <w:tr w:rsidR="00792E81" w:rsidRPr="002022A5" w14:paraId="2E7D90C4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12B58B" w14:textId="77777777" w:rsidR="00792E81" w:rsidRDefault="00000000">
            <w:r>
              <w:rPr>
                <w:sz w:val="19"/>
              </w:rPr>
              <w:t>Entrada no sistema</w:t>
            </w:r>
          </w:p>
        </w:tc>
        <w:tc>
          <w:tcPr>
            <w:tcW w:w="5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CB7CC0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Mensagem contextual previamente gerada e reutilizada até novo evento relevante.</w:t>
            </w:r>
          </w:p>
        </w:tc>
      </w:tr>
    </w:tbl>
    <w:p w14:paraId="22277FD4" w14:textId="77777777" w:rsidR="00792E81" w:rsidRPr="002022A5" w:rsidRDefault="00792E81">
      <w:pPr>
        <w:spacing w:after="0"/>
        <w:rPr>
          <w:lang w:val="pt-BR"/>
        </w:rPr>
      </w:pPr>
    </w:p>
    <w:p w14:paraId="605FAC93" w14:textId="77777777" w:rsidR="00792E81" w:rsidRDefault="00000000">
      <w:pPr>
        <w:pStyle w:val="Ttulo2"/>
        <w:spacing w:before="160" w:after="80"/>
      </w:pPr>
      <w:r>
        <w:rPr>
          <w:rFonts w:ascii="Arial" w:eastAsia="Arial" w:hAnsi="Arial"/>
        </w:rPr>
        <w:t>15.3 Frequência, persistência e regeneração</w:t>
      </w:r>
    </w:p>
    <w:p w14:paraId="516C64F5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IA não deve ser chamada a cada visualização ou acesso de tela.</w:t>
      </w:r>
    </w:p>
    <w:p w14:paraId="4669F7E0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lastRenderedPageBreak/>
        <w:t>Cada evento gera no máximo um conteúdo bem-sucedido.</w:t>
      </w:r>
    </w:p>
    <w:p w14:paraId="6A57234A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Depois de gerado e salvo com sucesso, o conteúdo não pode ser regenerado.</w:t>
      </w:r>
    </w:p>
    <w:p w14:paraId="2BF1C2B3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Uma tentativa que falhou pode ser repetida até ocorrer a primeira geração bem-sucedida.</w:t>
      </w:r>
    </w:p>
    <w:p w14:paraId="74C70752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As mensagens de entrada devem reutilizar conteúdo salvo até que um novo evento relevante justifique outra geração.</w:t>
      </w:r>
    </w:p>
    <w:p w14:paraId="1270BAC5" w14:textId="77777777" w:rsidR="00792E81" w:rsidRDefault="00000000">
      <w:pPr>
        <w:pStyle w:val="Ttulo2"/>
        <w:spacing w:before="160" w:after="80"/>
      </w:pPr>
      <w:r>
        <w:rPr>
          <w:rFonts w:ascii="Arial" w:eastAsia="Arial" w:hAnsi="Arial"/>
        </w:rPr>
        <w:t>15.4 Privacidade e dados enviados</w:t>
      </w:r>
    </w:p>
    <w:p w14:paraId="09B9D34A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Somente dados mínimos necessários para geração do texto podem ser enviados.</w:t>
      </w:r>
    </w:p>
    <w:p w14:paraId="38EB6871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Devem ser preferidos dados resumidos, agregados e sem identificação direta.</w:t>
      </w:r>
    </w:p>
    <w:p w14:paraId="3A12977C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Nome completo, e-mail, documentos, textos íntimos, detalhes de saúde e informações religiosas não devem ser enviados sem necessidade e base adequada.</w:t>
      </w:r>
    </w:p>
    <w:p w14:paraId="764A411E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O usuário deve ter transparência sobre o uso de IA e sobre os dados utilizados.</w:t>
      </w:r>
    </w:p>
    <w:p w14:paraId="19B10A45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O conteúdo enviado e armazenado deve respeitar os princípios aplicáveis de privacidade e proteção de dados.</w:t>
      </w:r>
    </w:p>
    <w:p w14:paraId="37E3C1F9" w14:textId="77777777" w:rsidR="00792E81" w:rsidRDefault="00000000">
      <w:pPr>
        <w:pStyle w:val="Ttulo2"/>
        <w:spacing w:before="160" w:after="80"/>
      </w:pPr>
      <w:r>
        <w:rPr>
          <w:rFonts w:ascii="Arial" w:eastAsia="Arial" w:hAnsi="Arial"/>
        </w:rPr>
        <w:t>15.5 Fallback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499"/>
      </w:tblGrid>
      <w:tr w:rsidR="00792E81" w14:paraId="363ECC4F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953D2E" w14:textId="77777777" w:rsidR="00792E81" w:rsidRDefault="00000000">
            <w:r>
              <w:rPr>
                <w:b/>
                <w:sz w:val="19"/>
              </w:rPr>
              <w:t>Tipo de conteúdo</w:t>
            </w:r>
          </w:p>
        </w:tc>
        <w:tc>
          <w:tcPr>
            <w:tcW w:w="5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58F1BD" w14:textId="77777777" w:rsidR="00792E81" w:rsidRDefault="00000000">
            <w:r>
              <w:rPr>
                <w:b/>
                <w:sz w:val="19"/>
              </w:rPr>
              <w:t>Comportamento sem IA</w:t>
            </w:r>
          </w:p>
        </w:tc>
      </w:tr>
      <w:tr w:rsidR="00792E81" w:rsidRPr="002022A5" w14:paraId="633251C6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30B4DD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Conclusão de meta, módulo ou marco</w:t>
            </w:r>
          </w:p>
        </w:tc>
        <w:tc>
          <w:tcPr>
            <w:tcW w:w="5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9744AC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Usar mensagem genérica pré-definida e registrar que o conteúdo personalizado não foi gerado.</w:t>
            </w:r>
          </w:p>
        </w:tc>
      </w:tr>
      <w:tr w:rsidR="00792E81" w:rsidRPr="002022A5" w14:paraId="0C501255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780A39" w14:textId="77777777" w:rsidR="00792E81" w:rsidRDefault="00000000">
            <w:r>
              <w:rPr>
                <w:sz w:val="19"/>
              </w:rPr>
              <w:t>Mensagem de entrada contextual</w:t>
            </w:r>
          </w:p>
        </w:tc>
        <w:tc>
          <w:tcPr>
            <w:tcW w:w="5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2CF8C2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Manter a última mensagem válida ou indicar conteúdo pendente, sem realizar chamadas repetitivas.</w:t>
            </w:r>
          </w:p>
        </w:tc>
      </w:tr>
      <w:tr w:rsidR="00792E81" w:rsidRPr="002022A5" w14:paraId="5A9E2F19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BF0E9" w14:textId="77777777" w:rsidR="00792E81" w:rsidRDefault="00000000">
            <w:r>
              <w:rPr>
                <w:sz w:val="19"/>
              </w:rPr>
              <w:t>Retrospectiva e título final</w:t>
            </w:r>
          </w:p>
        </w:tc>
        <w:tc>
          <w:tcPr>
            <w:tcW w:w="5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61706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Encerrar a temporada normalmente e manter a geração como pendente até a primeira chamada bem-sucedida.</w:t>
            </w:r>
          </w:p>
        </w:tc>
      </w:tr>
    </w:tbl>
    <w:p w14:paraId="0181BDE8" w14:textId="77777777" w:rsidR="00792E81" w:rsidRPr="002022A5" w:rsidRDefault="00792E81">
      <w:pPr>
        <w:spacing w:after="0"/>
        <w:rPr>
          <w:lang w:val="pt-BR"/>
        </w:rPr>
      </w:pPr>
    </w:p>
    <w:p w14:paraId="695F2F5E" w14:textId="77777777" w:rsidR="00792E81" w:rsidRDefault="00000000">
      <w:pPr>
        <w:pStyle w:val="Ttulo2"/>
        <w:spacing w:before="160" w:after="80"/>
      </w:pPr>
      <w:r>
        <w:rPr>
          <w:rFonts w:ascii="Arial" w:eastAsia="Arial" w:hAnsi="Arial"/>
        </w:rPr>
        <w:t>15.6 Armazenamento</w:t>
      </w:r>
    </w:p>
    <w:p w14:paraId="03A90AEF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Os conteúdos gerados por IA serão armazenados para evitar chamadas duplicadas.</w:t>
      </w:r>
    </w:p>
    <w:p w14:paraId="07153357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decisão de banco NoSQL permanece entre MongoDB e Azure Cosmos DB.</w:t>
      </w:r>
    </w:p>
    <w:p w14:paraId="535F5324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O acesso ao armazenamento deverá ocorrer por abstração, evitando dependência do domínio em um provedor específico.</w:t>
      </w:r>
    </w:p>
    <w:p w14:paraId="0B05714F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Devem ser armazenados tipo do evento, referência, texto, provedor, modelo, versão do prompt, status e data de criação.</w:t>
      </w:r>
    </w:p>
    <w:p w14:paraId="6AD8A662" w14:textId="77777777" w:rsidR="00792E81" w:rsidRDefault="00000000">
      <w:pPr>
        <w:pStyle w:val="Ttulo1"/>
        <w:spacing w:before="240" w:after="100"/>
      </w:pPr>
      <w:r>
        <w:rPr>
          <w:rFonts w:ascii="Arial" w:eastAsia="Arial" w:hAnsi="Arial"/>
        </w:rPr>
        <w:t>16. Histórico e auditoria</w:t>
      </w:r>
    </w:p>
    <w:p w14:paraId="1473F0C5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Alterações de progresso devem gerar histórico suficiente para reconstruir a evolução do usuário.</w:t>
      </w:r>
    </w:p>
    <w:p w14:paraId="3EE87016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XP recebido deve possuir origem, data, temporada e referência ao evento.</w:t>
      </w:r>
    </w:p>
    <w:p w14:paraId="7620D082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Pontos da Roda da Vida devem possuir origem, área, peso e data.</w:t>
      </w:r>
    </w:p>
    <w:p w14:paraId="63EC073B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Perdas por inatividade devem ser registradas e processadas de forma idempotente.</w:t>
      </w:r>
    </w:p>
    <w:p w14:paraId="70DE53F3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Mudanças de estado de recompensas devem ser preservadas.</w:t>
      </w:r>
    </w:p>
    <w:p w14:paraId="1C47723D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Conteúdos de IA devem possuir status de pendente, gerado ou falho.</w:t>
      </w:r>
    </w:p>
    <w:p w14:paraId="7BF6436E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A transição de temporada deve preservar a relação entre a estrutura antiga e a nova.</w:t>
      </w:r>
    </w:p>
    <w:p w14:paraId="3185D8C9" w14:textId="77777777" w:rsidR="00792E81" w:rsidRPr="002022A5" w:rsidRDefault="00000000">
      <w:pPr>
        <w:pStyle w:val="Ttulo1"/>
        <w:spacing w:before="240" w:after="100"/>
        <w:rPr>
          <w:lang w:val="pt-BR"/>
        </w:rPr>
      </w:pPr>
      <w:r w:rsidRPr="002022A5">
        <w:rPr>
          <w:rFonts w:ascii="Arial" w:eastAsia="Arial" w:hAnsi="Arial"/>
          <w:lang w:val="pt-BR"/>
        </w:rPr>
        <w:lastRenderedPageBreak/>
        <w:t>17. Exemplos consolidados</w:t>
      </w:r>
    </w:p>
    <w:p w14:paraId="76DA5A61" w14:textId="77777777" w:rsidR="00792E81" w:rsidRPr="002022A5" w:rsidRDefault="00000000">
      <w:pPr>
        <w:pStyle w:val="Ttulo2"/>
        <w:spacing w:before="160" w:after="80"/>
        <w:rPr>
          <w:lang w:val="pt-BR"/>
        </w:rPr>
      </w:pPr>
      <w:r w:rsidRPr="002022A5">
        <w:rPr>
          <w:rFonts w:ascii="Arial" w:eastAsia="Arial" w:hAnsi="Arial"/>
          <w:lang w:val="pt-BR"/>
        </w:rPr>
        <w:t>17.1 Meta fixa de livro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066"/>
      </w:tblGrid>
      <w:tr w:rsidR="00792E81" w14:paraId="488912CF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CA2065" w14:textId="77777777" w:rsidR="00792E81" w:rsidRDefault="00000000">
            <w:r>
              <w:rPr>
                <w:b/>
                <w:sz w:val="19"/>
              </w:rPr>
              <w:t>Campo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497E8F" w14:textId="77777777" w:rsidR="00792E81" w:rsidRDefault="00000000">
            <w:r>
              <w:rPr>
                <w:b/>
                <w:sz w:val="19"/>
              </w:rPr>
              <w:t>Exemplo</w:t>
            </w:r>
          </w:p>
        </w:tc>
      </w:tr>
      <w:tr w:rsidR="00792E81" w14:paraId="06174E22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A36764" w14:textId="77777777" w:rsidR="00792E81" w:rsidRDefault="00000000">
            <w:r>
              <w:rPr>
                <w:sz w:val="19"/>
              </w:rPr>
              <w:t>Módulo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C23927" w14:textId="77777777" w:rsidR="00792E81" w:rsidRDefault="00000000">
            <w:r>
              <w:rPr>
                <w:sz w:val="19"/>
              </w:rPr>
              <w:t>Comunicação</w:t>
            </w:r>
          </w:p>
        </w:tc>
      </w:tr>
      <w:tr w:rsidR="00792E81" w:rsidRPr="002022A5" w14:paraId="74C9CB51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1D3456" w14:textId="77777777" w:rsidR="00792E81" w:rsidRDefault="00000000">
            <w:r>
              <w:rPr>
                <w:sz w:val="19"/>
              </w:rPr>
              <w:t>Meta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6D93BE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Concluir Como Fazer Amigos e Influenciar Pessoas</w:t>
            </w:r>
          </w:p>
        </w:tc>
      </w:tr>
      <w:tr w:rsidR="00792E81" w14:paraId="44F1641B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89E6D2" w14:textId="77777777" w:rsidR="00792E81" w:rsidRDefault="00000000">
            <w:r>
              <w:rPr>
                <w:sz w:val="19"/>
              </w:rPr>
              <w:t>Tipo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904FE" w14:textId="77777777" w:rsidR="00792E81" w:rsidRDefault="00000000">
            <w:r>
              <w:rPr>
                <w:sz w:val="19"/>
              </w:rPr>
              <w:t>Fixa</w:t>
            </w:r>
          </w:p>
        </w:tc>
      </w:tr>
      <w:tr w:rsidR="00792E81" w14:paraId="362ACA77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9A45DC" w14:textId="77777777" w:rsidR="00792E81" w:rsidRDefault="00000000">
            <w:r>
              <w:rPr>
                <w:sz w:val="19"/>
              </w:rPr>
              <w:t>Natureza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76F1E5" w14:textId="77777777" w:rsidR="00792E81" w:rsidRDefault="00000000">
            <w:r>
              <w:rPr>
                <w:sz w:val="19"/>
              </w:rPr>
              <w:t>Livro</w:t>
            </w:r>
          </w:p>
        </w:tc>
      </w:tr>
      <w:tr w:rsidR="00792E81" w14:paraId="7EB625A2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A5FCC4" w14:textId="77777777" w:rsidR="00792E81" w:rsidRDefault="00000000">
            <w:r>
              <w:rPr>
                <w:sz w:val="19"/>
              </w:rPr>
              <w:t>Páginas concluídas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EB442" w14:textId="77777777" w:rsidR="00792E81" w:rsidRDefault="00000000">
            <w:r>
              <w:rPr>
                <w:sz w:val="19"/>
              </w:rPr>
              <w:t>320</w:t>
            </w:r>
          </w:p>
        </w:tc>
      </w:tr>
      <w:tr w:rsidR="00792E81" w14:paraId="6DA106E4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CEBA01" w14:textId="77777777" w:rsidR="00792E81" w:rsidRDefault="00000000">
            <w:r>
              <w:rPr>
                <w:sz w:val="19"/>
              </w:rPr>
              <w:t>Pontos gerados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C27F79" w14:textId="77777777" w:rsidR="00792E81" w:rsidRDefault="00000000">
            <w:r>
              <w:rPr>
                <w:sz w:val="19"/>
              </w:rPr>
              <w:t>320 ÷ 50 = 6,4</w:t>
            </w:r>
          </w:p>
        </w:tc>
      </w:tr>
      <w:tr w:rsidR="00792E81" w:rsidRPr="002022A5" w14:paraId="307124C6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925309" w14:textId="77777777" w:rsidR="00792E81" w:rsidRDefault="00000000">
            <w:r>
              <w:rPr>
                <w:sz w:val="19"/>
              </w:rPr>
              <w:t>Áreas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8863FF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Desenvolvimento Intelectual 60%; Vida Social e Amizades 40%</w:t>
            </w:r>
          </w:p>
        </w:tc>
      </w:tr>
      <w:tr w:rsidR="00792E81" w:rsidRPr="002022A5" w14:paraId="01563045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9C926C" w14:textId="77777777" w:rsidR="00792E81" w:rsidRDefault="00000000">
            <w:r>
              <w:rPr>
                <w:sz w:val="19"/>
              </w:rPr>
              <w:t>Resultado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AA38EA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Conquista, XP calculado pelo sistema e recompensa disponível</w:t>
            </w:r>
          </w:p>
        </w:tc>
      </w:tr>
    </w:tbl>
    <w:p w14:paraId="62867093" w14:textId="77777777" w:rsidR="00792E81" w:rsidRPr="002022A5" w:rsidRDefault="00792E81">
      <w:pPr>
        <w:spacing w:after="0"/>
        <w:rPr>
          <w:lang w:val="pt-BR"/>
        </w:rPr>
      </w:pPr>
    </w:p>
    <w:p w14:paraId="5A99A95E" w14:textId="77777777" w:rsidR="00792E81" w:rsidRDefault="00000000">
      <w:pPr>
        <w:pStyle w:val="Ttulo2"/>
        <w:spacing w:before="160" w:after="80"/>
      </w:pPr>
      <w:r>
        <w:rPr>
          <w:rFonts w:ascii="Arial" w:eastAsia="Arial" w:hAnsi="Arial"/>
        </w:rPr>
        <w:t>17.2 Meta recorrente de atividade física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066"/>
      </w:tblGrid>
      <w:tr w:rsidR="00792E81" w14:paraId="40D1AC60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036B04" w14:textId="77777777" w:rsidR="00792E81" w:rsidRDefault="00000000">
            <w:r>
              <w:rPr>
                <w:b/>
                <w:sz w:val="19"/>
              </w:rPr>
              <w:t>Campo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2D5990" w14:textId="77777777" w:rsidR="00792E81" w:rsidRDefault="00000000">
            <w:r>
              <w:rPr>
                <w:b/>
                <w:sz w:val="19"/>
              </w:rPr>
              <w:t>Exemplo</w:t>
            </w:r>
          </w:p>
        </w:tc>
      </w:tr>
      <w:tr w:rsidR="00792E81" w14:paraId="3D4245B9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CEA828" w14:textId="77777777" w:rsidR="00792E81" w:rsidRDefault="00000000">
            <w:r>
              <w:rPr>
                <w:sz w:val="19"/>
              </w:rPr>
              <w:t>Módulo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5D2BD" w14:textId="77777777" w:rsidR="00792E81" w:rsidRDefault="00000000">
            <w:r>
              <w:rPr>
                <w:sz w:val="19"/>
              </w:rPr>
              <w:t>Saúde</w:t>
            </w:r>
          </w:p>
        </w:tc>
      </w:tr>
      <w:tr w:rsidR="00792E81" w14:paraId="3F356450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79925E" w14:textId="77777777" w:rsidR="00792E81" w:rsidRDefault="00000000">
            <w:r>
              <w:rPr>
                <w:sz w:val="19"/>
              </w:rPr>
              <w:t>Meta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F0DC03" w14:textId="77777777" w:rsidR="00792E81" w:rsidRDefault="00000000">
            <w:r>
              <w:rPr>
                <w:sz w:val="19"/>
              </w:rPr>
              <w:t>Manter atividade física</w:t>
            </w:r>
          </w:p>
        </w:tc>
      </w:tr>
      <w:tr w:rsidR="00792E81" w14:paraId="0D018196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562966" w14:textId="77777777" w:rsidR="00792E81" w:rsidRDefault="00000000">
            <w:r>
              <w:rPr>
                <w:sz w:val="19"/>
              </w:rPr>
              <w:t>Tipo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7F342D" w14:textId="77777777" w:rsidR="00792E81" w:rsidRDefault="00000000">
            <w:r>
              <w:rPr>
                <w:sz w:val="19"/>
              </w:rPr>
              <w:t>Recorrente</w:t>
            </w:r>
          </w:p>
        </w:tc>
      </w:tr>
      <w:tr w:rsidR="00792E81" w14:paraId="4940B723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D505CD" w14:textId="77777777" w:rsidR="00792E81" w:rsidRDefault="00000000">
            <w:r>
              <w:rPr>
                <w:sz w:val="19"/>
              </w:rPr>
              <w:t>Ciclo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4C46B0" w14:textId="77777777" w:rsidR="00792E81" w:rsidRDefault="00000000">
            <w:r>
              <w:rPr>
                <w:sz w:val="19"/>
              </w:rPr>
              <w:t>Semanal</w:t>
            </w:r>
          </w:p>
        </w:tc>
      </w:tr>
      <w:tr w:rsidR="00792E81" w14:paraId="08A5340F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BE9474" w14:textId="77777777" w:rsidR="00792E81" w:rsidRDefault="00000000">
            <w:r>
              <w:rPr>
                <w:sz w:val="19"/>
              </w:rPr>
              <w:t>Duração acumulada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51FEB4" w14:textId="77777777" w:rsidR="00792E81" w:rsidRDefault="00000000">
            <w:r>
              <w:rPr>
                <w:sz w:val="19"/>
              </w:rPr>
              <w:t>4 horas</w:t>
            </w:r>
          </w:p>
        </w:tc>
      </w:tr>
      <w:tr w:rsidR="00792E81" w14:paraId="17BC643C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ACFE2" w14:textId="77777777" w:rsidR="00792E81" w:rsidRDefault="00000000">
            <w:r>
              <w:rPr>
                <w:sz w:val="19"/>
              </w:rPr>
              <w:t>Intensidade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95DFED" w14:textId="77777777" w:rsidR="00792E81" w:rsidRDefault="00000000">
            <w:r>
              <w:rPr>
                <w:sz w:val="19"/>
              </w:rPr>
              <w:t>7, equivalente a 0,7</w:t>
            </w:r>
          </w:p>
        </w:tc>
      </w:tr>
      <w:tr w:rsidR="00792E81" w14:paraId="2F846936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5E232C" w14:textId="77777777" w:rsidR="00792E81" w:rsidRDefault="00000000">
            <w:r>
              <w:rPr>
                <w:sz w:val="19"/>
              </w:rPr>
              <w:t>Sequência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780C81" w14:textId="77777777" w:rsidR="00792E81" w:rsidRDefault="00000000">
            <w:r>
              <w:rPr>
                <w:sz w:val="19"/>
              </w:rPr>
              <w:t>3 dias ativos, equivalente a 0,3</w:t>
            </w:r>
          </w:p>
        </w:tc>
      </w:tr>
      <w:tr w:rsidR="00792E81" w14:paraId="503C867B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C506E0" w14:textId="77777777" w:rsidR="00792E81" w:rsidRDefault="00000000">
            <w:r>
              <w:rPr>
                <w:sz w:val="19"/>
              </w:rPr>
              <w:t>Pontos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A57313" w14:textId="77777777" w:rsidR="00792E81" w:rsidRDefault="00000000">
            <w:r>
              <w:rPr>
                <w:sz w:val="19"/>
              </w:rPr>
              <w:t>(4 × 0,7) + 0,3 = 3,1</w:t>
            </w:r>
          </w:p>
        </w:tc>
      </w:tr>
      <w:tr w:rsidR="00792E81" w:rsidRPr="002022A5" w14:paraId="0505B8AD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FFE9C9" w14:textId="77777777" w:rsidR="00792E81" w:rsidRDefault="00000000">
            <w:r>
              <w:rPr>
                <w:sz w:val="19"/>
              </w:rPr>
              <w:t>Ausência de um dia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B89A56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Reinicia a sequência atual para zero, preservando o histórico</w:t>
            </w:r>
          </w:p>
        </w:tc>
      </w:tr>
      <w:tr w:rsidR="00792E81" w14:paraId="508928F7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8A79BF" w14:textId="77777777" w:rsidR="00792E81" w:rsidRDefault="00000000">
            <w:r>
              <w:rPr>
                <w:sz w:val="19"/>
              </w:rPr>
              <w:t>Marcos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D775E" w14:textId="77777777" w:rsidR="00792E81" w:rsidRDefault="00000000">
            <w:r>
              <w:rPr>
                <w:sz w:val="19"/>
              </w:rPr>
              <w:t>Bronze, Prata e Ouro</w:t>
            </w:r>
          </w:p>
        </w:tc>
      </w:tr>
    </w:tbl>
    <w:p w14:paraId="38F56113" w14:textId="77777777" w:rsidR="00792E81" w:rsidRDefault="00792E81">
      <w:pPr>
        <w:spacing w:after="0"/>
      </w:pPr>
    </w:p>
    <w:p w14:paraId="3899EB79" w14:textId="77777777" w:rsidR="00792E81" w:rsidRDefault="00000000">
      <w:pPr>
        <w:pStyle w:val="Ttulo2"/>
        <w:spacing w:before="160" w:after="80"/>
      </w:pPr>
      <w:r>
        <w:rPr>
          <w:rFonts w:ascii="Arial" w:eastAsia="Arial" w:hAnsi="Arial"/>
        </w:rPr>
        <w:t>17.3 Conclusão de módulo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499"/>
      </w:tblGrid>
      <w:tr w:rsidR="00792E81" w14:paraId="7A177EC0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EB4512" w14:textId="77777777" w:rsidR="00792E81" w:rsidRDefault="00000000">
            <w:r>
              <w:rPr>
                <w:b/>
                <w:sz w:val="19"/>
              </w:rPr>
              <w:t>Condição</w:t>
            </w:r>
          </w:p>
        </w:tc>
        <w:tc>
          <w:tcPr>
            <w:tcW w:w="5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57B48" w14:textId="77777777" w:rsidR="00792E81" w:rsidRDefault="00000000">
            <w:r>
              <w:rPr>
                <w:b/>
                <w:sz w:val="19"/>
              </w:rPr>
              <w:t>Resultado</w:t>
            </w:r>
          </w:p>
        </w:tc>
      </w:tr>
      <w:tr w:rsidR="00792E81" w:rsidRPr="002022A5" w14:paraId="420652D5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686DB" w14:textId="77777777" w:rsidR="00792E81" w:rsidRDefault="00000000">
            <w:r>
              <w:rPr>
                <w:sz w:val="19"/>
              </w:rPr>
              <w:t>Metas obrigatórias</w:t>
            </w:r>
          </w:p>
        </w:tc>
        <w:tc>
          <w:tcPr>
            <w:tcW w:w="5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506A2E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Pelo menos três e todas atendidas</w:t>
            </w:r>
          </w:p>
        </w:tc>
      </w:tr>
      <w:tr w:rsidR="00792E81" w14:paraId="77AE17D3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49358" w14:textId="77777777" w:rsidR="00792E81" w:rsidRDefault="00000000">
            <w:r>
              <w:rPr>
                <w:sz w:val="19"/>
              </w:rPr>
              <w:t>Metas fixas obrigatórias</w:t>
            </w:r>
          </w:p>
        </w:tc>
        <w:tc>
          <w:tcPr>
            <w:tcW w:w="5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B541E7" w14:textId="77777777" w:rsidR="00792E81" w:rsidRDefault="00000000">
            <w:r>
              <w:rPr>
                <w:sz w:val="19"/>
              </w:rPr>
              <w:t>Todas concluídas</w:t>
            </w:r>
          </w:p>
        </w:tc>
      </w:tr>
      <w:tr w:rsidR="00792E81" w14:paraId="67ECEBA5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D502D8" w14:textId="77777777" w:rsidR="00792E81" w:rsidRDefault="00000000">
            <w:r>
              <w:rPr>
                <w:sz w:val="19"/>
              </w:rPr>
              <w:t>Metas recorrentes obrigatórias</w:t>
            </w:r>
          </w:p>
        </w:tc>
        <w:tc>
          <w:tcPr>
            <w:tcW w:w="5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DB08C9" w14:textId="77777777" w:rsidR="00792E81" w:rsidRDefault="00000000">
            <w:r>
              <w:rPr>
                <w:sz w:val="19"/>
              </w:rPr>
              <w:t>Marco configurado alcançado</w:t>
            </w:r>
          </w:p>
        </w:tc>
      </w:tr>
      <w:tr w:rsidR="00792E81" w14:paraId="6DBA9D18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1916F9" w14:textId="77777777" w:rsidR="00792E81" w:rsidRDefault="00000000">
            <w:r>
              <w:rPr>
                <w:sz w:val="19"/>
              </w:rPr>
              <w:t>Metas opcionais</w:t>
            </w:r>
          </w:p>
        </w:tc>
        <w:tc>
          <w:tcPr>
            <w:tcW w:w="5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9315DD" w14:textId="77777777" w:rsidR="00792E81" w:rsidRDefault="00000000">
            <w:r>
              <w:rPr>
                <w:sz w:val="19"/>
              </w:rPr>
              <w:t>Não impedem a conclusão</w:t>
            </w:r>
          </w:p>
        </w:tc>
      </w:tr>
      <w:tr w:rsidR="00792E81" w:rsidRPr="002022A5" w14:paraId="26A2B3D8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298B72" w14:textId="77777777" w:rsidR="00792E81" w:rsidRDefault="00000000">
            <w:r>
              <w:rPr>
                <w:sz w:val="19"/>
              </w:rPr>
              <w:lastRenderedPageBreak/>
              <w:t>Ao concluir</w:t>
            </w:r>
          </w:p>
        </w:tc>
        <w:tc>
          <w:tcPr>
            <w:tcW w:w="5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D75347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Conquista permanente e possível XP adicional</w:t>
            </w:r>
          </w:p>
        </w:tc>
      </w:tr>
    </w:tbl>
    <w:p w14:paraId="4ADA326B" w14:textId="77777777" w:rsidR="00792E81" w:rsidRPr="002022A5" w:rsidRDefault="00792E81">
      <w:pPr>
        <w:spacing w:after="0"/>
        <w:rPr>
          <w:lang w:val="pt-BR"/>
        </w:rPr>
      </w:pPr>
    </w:p>
    <w:p w14:paraId="2FCD219E" w14:textId="77777777" w:rsidR="00792E81" w:rsidRPr="002022A5" w:rsidRDefault="00000000">
      <w:pPr>
        <w:pStyle w:val="Ttulo1"/>
        <w:spacing w:before="240" w:after="100"/>
        <w:rPr>
          <w:lang w:val="pt-BR"/>
        </w:rPr>
      </w:pPr>
      <w:r w:rsidRPr="002022A5">
        <w:rPr>
          <w:rFonts w:ascii="Arial" w:eastAsia="Arial" w:hAnsi="Arial"/>
          <w:lang w:val="pt-BR"/>
        </w:rPr>
        <w:t>18. Parâmetros e decisões ainda pendentes</w:t>
      </w:r>
    </w:p>
    <w:p w14:paraId="6B8F6FB4" w14:textId="77777777" w:rsidR="00792E81" w:rsidRPr="002022A5" w:rsidRDefault="00000000">
      <w:pPr>
        <w:spacing w:after="120"/>
        <w:rPr>
          <w:lang w:val="pt-BR"/>
        </w:rPr>
      </w:pPr>
      <w:r w:rsidRPr="002022A5">
        <w:rPr>
          <w:lang w:val="pt-BR"/>
        </w:rPr>
        <w:t>As regras abaixo não impedem a continuidade da documentação, mas precisam ser definidas antes da implementação integral dos respectivos recursos: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066"/>
      </w:tblGrid>
      <w:tr w:rsidR="00792E81" w14:paraId="61E3A14F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BD4D44" w14:textId="77777777" w:rsidR="00792E81" w:rsidRDefault="00000000">
            <w:r>
              <w:rPr>
                <w:b/>
                <w:sz w:val="19"/>
              </w:rPr>
              <w:t>Item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4A13BB" w14:textId="77777777" w:rsidR="00792E81" w:rsidRDefault="00000000">
            <w:r>
              <w:rPr>
                <w:b/>
                <w:sz w:val="19"/>
              </w:rPr>
              <w:t>Decisão pendente</w:t>
            </w:r>
          </w:p>
        </w:tc>
      </w:tr>
      <w:tr w:rsidR="00792E81" w:rsidRPr="002022A5" w14:paraId="5F102828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B02C43" w14:textId="77777777" w:rsidR="00792E81" w:rsidRDefault="00000000">
            <w:r>
              <w:rPr>
                <w:sz w:val="19"/>
              </w:rPr>
              <w:t>XP excedente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9EFB01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Definir se o XP que ultrapassa o requisito em uma única ação é descartado ou transferido para a barra do próximo nível.</w:t>
            </w:r>
          </w:p>
        </w:tc>
      </w:tr>
      <w:tr w:rsidR="00792E81" w:rsidRPr="002022A5" w14:paraId="7835548D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E17BB9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XP de metas fixas gerais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41EFB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Definir a fórmula numérica completa para tempo, dificuldade e quantidade, além da regra específica já definida para certificações.</w:t>
            </w:r>
          </w:p>
        </w:tc>
      </w:tr>
      <w:tr w:rsidR="00792E81" w:rsidRPr="002022A5" w14:paraId="5F2A35AC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F9AF77" w14:textId="77777777" w:rsidR="00792E81" w:rsidRDefault="00000000">
            <w:r>
              <w:rPr>
                <w:sz w:val="19"/>
              </w:rPr>
              <w:t>Multiplicador de sequência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D4703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Definir o valor exato aplicado por semanas consecutivas nas metas de constância.</w:t>
            </w:r>
          </w:p>
        </w:tc>
      </w:tr>
      <w:tr w:rsidR="00792E81" w:rsidRPr="002022A5" w14:paraId="133403E6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5A03CA" w14:textId="77777777" w:rsidR="00792E81" w:rsidRDefault="00000000">
            <w:r>
              <w:rPr>
                <w:sz w:val="19"/>
              </w:rPr>
              <w:t>XP de marcos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504356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Definir valores ou fórmula de bônus para Bronze, Prata e Ouro.</w:t>
            </w:r>
          </w:p>
        </w:tc>
      </w:tr>
      <w:tr w:rsidR="00792E81" w:rsidRPr="002022A5" w14:paraId="26CD5C37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86573C" w14:textId="77777777" w:rsidR="00792E81" w:rsidRDefault="00000000">
            <w:r>
              <w:rPr>
                <w:sz w:val="19"/>
              </w:rPr>
              <w:t>XP de módulo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CD79FB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Definir se todo módulo concede XP adicional e como o valor será calculado.</w:t>
            </w:r>
          </w:p>
        </w:tc>
      </w:tr>
      <w:tr w:rsidR="00792E81" w:rsidRPr="002022A5" w14:paraId="2DA0ECEF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576F24" w14:textId="77777777" w:rsidR="00792E81" w:rsidRDefault="00000000">
            <w:r>
              <w:rPr>
                <w:sz w:val="19"/>
              </w:rPr>
              <w:t>Banco relacional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4F84A8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Escolher entre MariaDB e MySQL.</w:t>
            </w:r>
          </w:p>
        </w:tc>
      </w:tr>
      <w:tr w:rsidR="00792E81" w:rsidRPr="002022A5" w14:paraId="52AB143E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E66BE" w14:textId="77777777" w:rsidR="00792E81" w:rsidRDefault="00000000">
            <w:r>
              <w:rPr>
                <w:sz w:val="19"/>
              </w:rPr>
              <w:t>Banco de IA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A8394C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Escolher entre MongoDB e Azure Cosmos DB.</w:t>
            </w:r>
          </w:p>
        </w:tc>
      </w:tr>
      <w:tr w:rsidR="00792E81" w:rsidRPr="002022A5" w14:paraId="09281B4C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345D20" w14:textId="77777777" w:rsidR="00792E81" w:rsidRDefault="00000000">
            <w:r>
              <w:rPr>
                <w:sz w:val="19"/>
              </w:rPr>
              <w:t>Provedor de IA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E55CDB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Confirmar GPT/OpenAI ou outro provedor, custos, limites e política de uso.</w:t>
            </w:r>
          </w:p>
        </w:tc>
      </w:tr>
    </w:tbl>
    <w:p w14:paraId="62ABEF00" w14:textId="77777777" w:rsidR="00792E81" w:rsidRPr="002022A5" w:rsidRDefault="00792E81">
      <w:pPr>
        <w:spacing w:after="0"/>
        <w:rPr>
          <w:lang w:val="pt-BR"/>
        </w:rPr>
      </w:pPr>
    </w:p>
    <w:p w14:paraId="78FCBC45" w14:textId="77777777" w:rsidR="00792E81" w:rsidRDefault="00000000">
      <w:pPr>
        <w:pStyle w:val="Ttulo1"/>
        <w:spacing w:before="240" w:after="100"/>
      </w:pPr>
      <w:r>
        <w:rPr>
          <w:rFonts w:ascii="Arial" w:eastAsia="Arial" w:hAnsi="Arial"/>
        </w:rPr>
        <w:t>19. Critérios de consistência do domínio</w:t>
      </w:r>
    </w:p>
    <w:p w14:paraId="12CFAB24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Nenhuma meta pode existir sem módulo.</w:t>
      </w:r>
    </w:p>
    <w:p w14:paraId="43E53229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Nenhum módulo pode ser concluído com menos de três metas obrigatórias.</w:t>
      </w:r>
    </w:p>
    <w:p w14:paraId="4AC21D92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Pesos de áreas devem totalizar 100% antes da distribuição.</w:t>
      </w:r>
    </w:p>
    <w:p w14:paraId="13F5393E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Pontuação de área deve permanecer entre 0 e 100.</w:t>
      </w:r>
    </w:p>
    <w:p w14:paraId="41A1B2C6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Nível deve permanecer entre 1 e 100 dentro da temporada.</w:t>
      </w:r>
    </w:p>
    <w:p w14:paraId="7354390F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Reconhecimentos permanentes não podem ser removidos por regressão posterior.</w:t>
      </w:r>
    </w:p>
    <w:p w14:paraId="011DDA35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Conteúdo de IA não pode modificar entidades de progressão.</w:t>
      </w:r>
    </w:p>
    <w:p w14:paraId="7148CA24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Processamentos automáticos de inatividade e temporada devem ser idempotentes.</w:t>
      </w:r>
    </w:p>
    <w:p w14:paraId="107FAB56" w14:textId="77777777" w:rsidR="00792E81" w:rsidRPr="002022A5" w:rsidRDefault="00000000">
      <w:pPr>
        <w:pStyle w:val="Commarcadores"/>
        <w:spacing w:after="60" w:line="264" w:lineRule="auto"/>
        <w:rPr>
          <w:lang w:val="pt-BR"/>
        </w:rPr>
      </w:pPr>
      <w:r w:rsidRPr="002022A5">
        <w:rPr>
          <w:lang w:val="pt-BR"/>
        </w:rPr>
        <w:t>Histórico de temporadas não pode ser sobrescrito pela nova temporada.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518"/>
      </w:tblGrid>
      <w:tr w:rsidR="00792E81" w:rsidRPr="002022A5" w14:paraId="24DF378A" w14:textId="77777777">
        <w:trPr>
          <w:cantSplit/>
          <w:jc w:val="center"/>
        </w:trPr>
        <w:tc>
          <w:tcPr>
            <w:tcW w:w="9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DCC29C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Próximo documento</w:t>
            </w:r>
          </w:p>
          <w:p w14:paraId="0C228F46" w14:textId="77777777" w:rsidR="00792E81" w:rsidRPr="002022A5" w:rsidRDefault="00000000">
            <w:pPr>
              <w:rPr>
                <w:lang w:val="pt-BR"/>
              </w:rPr>
            </w:pPr>
            <w:r w:rsidRPr="002022A5">
              <w:rPr>
                <w:sz w:val="19"/>
                <w:lang w:val="pt-BR"/>
              </w:rPr>
              <w:t>Documento 03 — Requisitos do Sistema: requisitos funcionais, não funcionais, critérios de aceite e fluxos principais.</w:t>
            </w:r>
          </w:p>
        </w:tc>
      </w:tr>
    </w:tbl>
    <w:p w14:paraId="22626B12" w14:textId="77777777" w:rsidR="00792E81" w:rsidRPr="002022A5" w:rsidRDefault="00792E81">
      <w:pPr>
        <w:spacing w:after="0"/>
        <w:rPr>
          <w:lang w:val="pt-BR"/>
        </w:rPr>
      </w:pPr>
    </w:p>
    <w:sectPr w:rsidR="00792E81" w:rsidRPr="002022A5" w:rsidSect="00034616">
      <w:headerReference w:type="default" r:id="rId8"/>
      <w:footerReference w:type="default" r:id="rId9"/>
      <w:pgSz w:w="12240" w:h="15840"/>
      <w:pgMar w:top="1247" w:right="1361" w:bottom="1191" w:left="136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EE727" w14:textId="77777777" w:rsidR="009B01FA" w:rsidRDefault="009B01FA">
      <w:pPr>
        <w:spacing w:after="0" w:line="240" w:lineRule="auto"/>
      </w:pPr>
      <w:r>
        <w:separator/>
      </w:r>
    </w:p>
  </w:endnote>
  <w:endnote w:type="continuationSeparator" w:id="0">
    <w:p w14:paraId="14EFE504" w14:textId="77777777" w:rsidR="009B01FA" w:rsidRDefault="009B0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24137" w14:textId="77777777" w:rsidR="00792E81" w:rsidRDefault="00000000">
    <w:pPr>
      <w:pStyle w:val="Rodap"/>
      <w:jc w:val="center"/>
    </w:pPr>
    <w:proofErr w:type="spellStart"/>
    <w:r>
      <w:rPr>
        <w:sz w:val="16"/>
      </w:rPr>
      <w:t>LifeQuest</w:t>
    </w:r>
    <w:proofErr w:type="spellEnd"/>
    <w:r>
      <w:rPr>
        <w:sz w:val="16"/>
      </w:rPr>
      <w:t xml:space="preserve"> | </w:t>
    </w:r>
    <w:proofErr w:type="spellStart"/>
    <w:r>
      <w:rPr>
        <w:sz w:val="16"/>
      </w:rPr>
      <w:t>Documento</w:t>
    </w:r>
    <w:proofErr w:type="spellEnd"/>
    <w:r>
      <w:rPr>
        <w:sz w:val="16"/>
      </w:rPr>
      <w:t xml:space="preserve"> 02</w:t>
    </w:r>
  </w:p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3168"/>
      <w:gridCol w:w="3168"/>
      <w:gridCol w:w="3168"/>
    </w:tblGrid>
    <w:tr w:rsidR="00792E81" w14:paraId="3CC5B3DA" w14:textId="77777777">
      <w:tc>
        <w:tcPr>
          <w:tcW w:w="3168" w:type="dxa"/>
          <w:shd w:val="clear" w:color="auto" w:fill="FFFFFF"/>
          <w:tcMar>
            <w:top w:w="40" w:type="dxa"/>
            <w:left w:w="0" w:type="dxa"/>
            <w:bottom w:w="0" w:type="dxa"/>
            <w:right w:w="0" w:type="dxa"/>
          </w:tcMar>
        </w:tcPr>
        <w:p w14:paraId="02EC7DC0" w14:textId="77777777" w:rsidR="00792E81" w:rsidRDefault="00000000">
          <w:proofErr w:type="spellStart"/>
          <w:r>
            <w:rPr>
              <w:color w:val="000000"/>
              <w:sz w:val="18"/>
            </w:rPr>
            <w:t>Versão</w:t>
          </w:r>
          <w:proofErr w:type="spellEnd"/>
          <w:r>
            <w:rPr>
              <w:color w:val="000000"/>
              <w:sz w:val="18"/>
            </w:rPr>
            <w:t xml:space="preserve"> 1.0</w:t>
          </w:r>
        </w:p>
      </w:tc>
      <w:tc>
        <w:tcPr>
          <w:tcW w:w="3168" w:type="dxa"/>
          <w:shd w:val="clear" w:color="auto" w:fill="FFFFFF"/>
          <w:tcMar>
            <w:top w:w="40" w:type="dxa"/>
            <w:left w:w="0" w:type="dxa"/>
            <w:bottom w:w="0" w:type="dxa"/>
            <w:right w:w="0" w:type="dxa"/>
          </w:tcMar>
        </w:tcPr>
        <w:p w14:paraId="45A0ED04" w14:textId="3EB9225B" w:rsidR="00792E81" w:rsidRDefault="00000000">
          <w:pPr>
            <w:jc w:val="center"/>
          </w:pPr>
          <w:proofErr w:type="spellStart"/>
          <w:r>
            <w:rPr>
              <w:color w:val="000000"/>
              <w:sz w:val="18"/>
            </w:rPr>
            <w:t>Projeto</w:t>
          </w:r>
          <w:proofErr w:type="spellEnd"/>
          <w:r>
            <w:rPr>
              <w:color w:val="000000"/>
              <w:sz w:val="18"/>
            </w:rPr>
            <w:t xml:space="preserve"> solo </w:t>
          </w:r>
          <w:r w:rsidR="002022A5">
            <w:rPr>
              <w:color w:val="000000"/>
              <w:sz w:val="18"/>
            </w:rPr>
            <w:t>-</w:t>
          </w:r>
          <w:r>
            <w:rPr>
              <w:color w:val="000000"/>
              <w:sz w:val="18"/>
            </w:rPr>
            <w:t xml:space="preserve"> João Augusto</w:t>
          </w:r>
        </w:p>
      </w:tc>
      <w:tc>
        <w:tcPr>
          <w:tcW w:w="3168" w:type="dxa"/>
          <w:shd w:val="clear" w:color="auto" w:fill="FFFFFF"/>
          <w:tcMar>
            <w:top w:w="40" w:type="dxa"/>
            <w:left w:w="0" w:type="dxa"/>
            <w:bottom w:w="0" w:type="dxa"/>
            <w:right w:w="0" w:type="dxa"/>
          </w:tcMar>
        </w:tcPr>
        <w:p w14:paraId="49B1959E" w14:textId="77777777" w:rsidR="00792E81" w:rsidRDefault="00000000">
          <w:pPr>
            <w:jc w:val="right"/>
          </w:pPr>
          <w:r>
            <w:rPr>
              <w:color w:val="000000"/>
              <w:sz w:val="18"/>
            </w:rPr>
            <w:t xml:space="preserve">Página </w:t>
          </w:r>
          <w:r>
            <w:rPr>
              <w:color w:val="000000"/>
              <w:sz w:val="18"/>
            </w:rPr>
            <w:fldChar w:fldCharType="begin"/>
          </w:r>
          <w:r>
            <w:rPr>
              <w:color w:val="000000"/>
              <w:sz w:val="18"/>
            </w:rPr>
            <w:instrText>PAGE</w:instrText>
          </w:r>
          <w:r w:rsidR="002022A5">
            <w:rPr>
              <w:color w:val="000000"/>
              <w:sz w:val="18"/>
            </w:rPr>
            <w:fldChar w:fldCharType="separate"/>
          </w:r>
          <w:r w:rsidR="002022A5">
            <w:rPr>
              <w:noProof/>
              <w:color w:val="000000"/>
              <w:sz w:val="18"/>
            </w:rPr>
            <w:t>2</w:t>
          </w:r>
          <w:r>
            <w:rPr>
              <w:color w:val="000000"/>
              <w:sz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DAAA2" w14:textId="77777777" w:rsidR="009B01FA" w:rsidRDefault="009B01FA">
      <w:pPr>
        <w:spacing w:after="0" w:line="240" w:lineRule="auto"/>
      </w:pPr>
      <w:r>
        <w:separator/>
      </w:r>
    </w:p>
  </w:footnote>
  <w:footnote w:type="continuationSeparator" w:id="0">
    <w:p w14:paraId="1B3D3B62" w14:textId="77777777" w:rsidR="009B01FA" w:rsidRDefault="009B01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97502" w14:textId="77777777" w:rsidR="00792E81" w:rsidRDefault="00000000">
    <w:pPr>
      <w:pStyle w:val="Cabealho"/>
      <w:pBdr>
        <w:bottom w:val="single" w:sz="4" w:space="1" w:color="DDE4F0"/>
      </w:pBdr>
      <w:jc w:val="right"/>
    </w:pPr>
    <w:proofErr w:type="gramStart"/>
    <w:r>
      <w:rPr>
        <w:b/>
        <w:sz w:val="17"/>
      </w:rPr>
      <w:t>LIFEQUEST  |</w:t>
    </w:r>
    <w:proofErr w:type="gramEnd"/>
    <w:r>
      <w:rPr>
        <w:b/>
        <w:sz w:val="17"/>
      </w:rPr>
      <w:t xml:space="preserve">  DOCUMENTO DE PRODUTO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3805988">
    <w:abstractNumId w:val="8"/>
  </w:num>
  <w:num w:numId="2" w16cid:durableId="1459300775">
    <w:abstractNumId w:val="6"/>
  </w:num>
  <w:num w:numId="3" w16cid:durableId="268582585">
    <w:abstractNumId w:val="5"/>
  </w:num>
  <w:num w:numId="4" w16cid:durableId="42947371">
    <w:abstractNumId w:val="4"/>
  </w:num>
  <w:num w:numId="5" w16cid:durableId="462770184">
    <w:abstractNumId w:val="7"/>
  </w:num>
  <w:num w:numId="6" w16cid:durableId="913511336">
    <w:abstractNumId w:val="3"/>
  </w:num>
  <w:num w:numId="7" w16cid:durableId="627972921">
    <w:abstractNumId w:val="2"/>
  </w:num>
  <w:num w:numId="8" w16cid:durableId="1958675342">
    <w:abstractNumId w:val="1"/>
  </w:num>
  <w:num w:numId="9" w16cid:durableId="368992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2A5"/>
    <w:rsid w:val="0029639D"/>
    <w:rsid w:val="00326F90"/>
    <w:rsid w:val="00792E81"/>
    <w:rsid w:val="007E4281"/>
    <w:rsid w:val="009B01FA"/>
    <w:rsid w:val="00AA1D8D"/>
    <w:rsid w:val="00AE336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E599C5"/>
  <w14:defaultImageDpi w14:val="300"/>
  <w15:docId w15:val="{E70D5E47-8EA3-48B5-BC06-8FC2063F2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Liberation Sans" w:hAnsi="Liberation Sans"/>
      <w:color w:val="5B6575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3821</Words>
  <Characters>20638</Characters>
  <Application>Microsoft Office Word</Application>
  <DocSecurity>0</DocSecurity>
  <Lines>171</Lines>
  <Paragraphs>48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LifeQuest - Visão, Escopo e Roadmap</vt:lpstr>
      <vt:lpstr/>
    </vt:vector>
  </TitlesOfParts>
  <Manager/>
  <Company/>
  <LinksUpToDate>false</LinksUpToDate>
  <CharactersWithSpaces>24411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LifeQuest - Visão, Escopo e Roadmap</dc:title>
  <dc:subject>Documento 01 do projeto LifeQuest</dc:subject>
  <dc:creator>João Augusto</dc:creator>
  <cp:keywords>LifeQuest, visão, escopo, roadmap, gamificação, rotina, .NET</cp:keywords>
  <dc:description>Documento inicial do projeto LifeQuest.</dc:description>
  <cp:lastModifiedBy>joao augusto rodrigues</cp:lastModifiedBy>
  <cp:revision>3</cp:revision>
  <dcterms:created xsi:type="dcterms:W3CDTF">2013-12-23T23:15:00Z</dcterms:created>
  <dcterms:modified xsi:type="dcterms:W3CDTF">2026-07-25T16:55:00Z</dcterms:modified>
  <cp:category/>
</cp:coreProperties>
</file>