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BA2CC" w14:textId="77777777" w:rsidR="007777EC" w:rsidRPr="00AE76A8" w:rsidRDefault="007777EC" w:rsidP="007777EC">
      <w:pPr>
        <w:pStyle w:val="western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AE76A8">
        <w:rPr>
          <w:rFonts w:ascii="Arial" w:hAnsi="Arial" w:cs="Arial"/>
          <w:b/>
          <w:sz w:val="32"/>
          <w:szCs w:val="32"/>
        </w:rPr>
        <w:t>REGISTRO DE IDENTIFICAÇÃO DO EMPREENDEDOR</w:t>
      </w:r>
    </w:p>
    <w:p w14:paraId="0D614DF8" w14:textId="77777777" w:rsidR="007777EC" w:rsidRPr="00AE76A8" w:rsidRDefault="007777EC" w:rsidP="007777EC">
      <w:pPr>
        <w:pStyle w:val="western"/>
        <w:spacing w:after="0" w:line="240" w:lineRule="auto"/>
        <w:jc w:val="center"/>
        <w:rPr>
          <w:rFonts w:ascii="Arial" w:hAnsi="Arial" w:cs="Arial"/>
          <w:sz w:val="44"/>
          <w:szCs w:val="44"/>
        </w:rPr>
      </w:pPr>
      <w:r w:rsidRPr="00AE76A8">
        <w:rPr>
          <w:rFonts w:ascii="Arial" w:hAnsi="Arial" w:cs="Arial"/>
          <w:sz w:val="44"/>
          <w:szCs w:val="44"/>
        </w:rPr>
        <w:t xml:space="preserve">Nº </w:t>
      </w:r>
      <w:r w:rsidRPr="00AE76A8">
        <w:rPr>
          <w:rFonts w:ascii="Arial" w:hAnsi="Arial" w:cs="Arial"/>
          <w:noProof/>
          <w:sz w:val="44"/>
          <w:szCs w:val="44"/>
        </w:rPr>
        <w:t>8</w:t>
      </w:r>
      <w:r>
        <w:rPr>
          <w:rFonts w:ascii="Arial" w:hAnsi="Arial" w:cs="Arial"/>
          <w:noProof/>
          <w:sz w:val="44"/>
          <w:szCs w:val="44"/>
        </w:rPr>
        <w:t>11</w:t>
      </w:r>
    </w:p>
    <w:p w14:paraId="68F8DF1C" w14:textId="77777777" w:rsidR="007777EC" w:rsidRPr="00AE76A8" w:rsidRDefault="007777EC" w:rsidP="007777EC">
      <w:pPr>
        <w:pStyle w:val="western"/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2E9421F8" w14:textId="73AF0F4E" w:rsidR="007777EC" w:rsidRPr="00AE76A8" w:rsidRDefault="007777EC" w:rsidP="007777EC">
      <w:pPr>
        <w:jc w:val="both"/>
        <w:rPr>
          <w:sz w:val="28"/>
          <w:szCs w:val="28"/>
        </w:rPr>
      </w:pPr>
      <w:r w:rsidRPr="00AE76A8">
        <w:rPr>
          <w:sz w:val="28"/>
          <w:szCs w:val="28"/>
        </w:rPr>
        <w:t xml:space="preserve">Considerando o disposto na Lei Federal 12.334/2010, que estabelece a Política Nacional de Segurança de Barragens, a fim de garantir os padrões de segurança de barragens e o seu universo de controle pelo poder público, com base na fiscalização, orientação e correções das ações de segurança, a Secretaria dos Recursos Hídricos do Estado do Ceará, neste ato, identifica o Sr. </w:t>
      </w:r>
      <w:r w:rsidRPr="007777EC">
        <w:rPr>
          <w:b/>
          <w:noProof/>
          <w:sz w:val="28"/>
          <w:szCs w:val="28"/>
        </w:rPr>
        <w:t>Antônio Aristeu Mendes</w:t>
      </w:r>
      <w:r w:rsidRPr="00AE76A8">
        <w:rPr>
          <w:b/>
          <w:noProof/>
          <w:sz w:val="28"/>
          <w:szCs w:val="28"/>
        </w:rPr>
        <w:t>,</w:t>
      </w:r>
      <w:r w:rsidRPr="00AE76A8">
        <w:rPr>
          <w:sz w:val="28"/>
          <w:szCs w:val="28"/>
        </w:rPr>
        <w:t xml:space="preserve"> C</w:t>
      </w:r>
      <w:r>
        <w:rPr>
          <w:sz w:val="28"/>
          <w:szCs w:val="28"/>
        </w:rPr>
        <w:t>PF</w:t>
      </w:r>
      <w:r w:rsidRPr="00AE76A8">
        <w:rPr>
          <w:sz w:val="28"/>
          <w:szCs w:val="28"/>
        </w:rPr>
        <w:t xml:space="preserve"> </w:t>
      </w:r>
      <w:r w:rsidRPr="007777EC">
        <w:rPr>
          <w:noProof/>
          <w:sz w:val="28"/>
          <w:szCs w:val="28"/>
        </w:rPr>
        <w:t>315.513.723-91</w:t>
      </w:r>
      <w:r w:rsidRPr="00AE76A8">
        <w:rPr>
          <w:sz w:val="28"/>
          <w:szCs w:val="28"/>
        </w:rPr>
        <w:t xml:space="preserve">, como empreendedor da </w:t>
      </w:r>
      <w:r w:rsidRPr="00AE76A8">
        <w:rPr>
          <w:b/>
          <w:sz w:val="28"/>
          <w:szCs w:val="28"/>
        </w:rPr>
        <w:t xml:space="preserve">Barragem </w:t>
      </w:r>
      <w:r w:rsidRPr="001A3D03">
        <w:rPr>
          <w:b/>
          <w:sz w:val="28"/>
          <w:szCs w:val="28"/>
        </w:rPr>
        <w:t>Açude Fazenda Sossego I</w:t>
      </w:r>
      <w:r>
        <w:rPr>
          <w:b/>
          <w:sz w:val="28"/>
          <w:szCs w:val="28"/>
        </w:rPr>
        <w:t>I</w:t>
      </w:r>
      <w:r w:rsidRPr="00AE76A8">
        <w:rPr>
          <w:sz w:val="28"/>
          <w:szCs w:val="28"/>
        </w:rPr>
        <w:t xml:space="preserve">, no município de </w:t>
      </w:r>
      <w:r>
        <w:rPr>
          <w:b/>
          <w:noProof/>
          <w:sz w:val="28"/>
          <w:szCs w:val="28"/>
        </w:rPr>
        <w:t>Morada Nova</w:t>
      </w:r>
      <w:r w:rsidRPr="00AE76A8">
        <w:rPr>
          <w:sz w:val="28"/>
          <w:szCs w:val="28"/>
        </w:rPr>
        <w:t xml:space="preserve">, cujas coordenadas são UTM:  </w:t>
      </w:r>
      <w:r w:rsidRPr="00815EA7">
        <w:rPr>
          <w:noProof/>
          <w:sz w:val="28"/>
          <w:szCs w:val="28"/>
        </w:rPr>
        <w:t xml:space="preserve">568.989 </w:t>
      </w:r>
      <w:r w:rsidRPr="00AE76A8">
        <w:rPr>
          <w:noProof/>
          <w:sz w:val="28"/>
          <w:szCs w:val="28"/>
        </w:rPr>
        <w:t xml:space="preserve">E </w:t>
      </w:r>
      <w:r w:rsidRPr="00815EA7">
        <w:rPr>
          <w:noProof/>
          <w:sz w:val="28"/>
          <w:szCs w:val="28"/>
        </w:rPr>
        <w:t xml:space="preserve">9.453.323 </w:t>
      </w:r>
      <w:r w:rsidRPr="00AE76A8">
        <w:rPr>
          <w:sz w:val="28"/>
          <w:szCs w:val="28"/>
        </w:rPr>
        <w:t xml:space="preserve">S Zona 24 M, uma vez que compete a esta Secretaria a identificação dos empreendedores, de acordo com o artigo 16, inciso I da referida lei. </w:t>
      </w:r>
    </w:p>
    <w:p w14:paraId="03E7F70C" w14:textId="77777777" w:rsidR="007777EC" w:rsidRPr="00AE76A8" w:rsidRDefault="007777EC" w:rsidP="007777EC">
      <w:pPr>
        <w:jc w:val="both"/>
        <w:rPr>
          <w:sz w:val="28"/>
          <w:szCs w:val="28"/>
        </w:rPr>
      </w:pPr>
    </w:p>
    <w:p w14:paraId="74FD3390" w14:textId="77777777" w:rsidR="007777EC" w:rsidRPr="00AE76A8" w:rsidRDefault="007777EC" w:rsidP="007777EC">
      <w:pPr>
        <w:pStyle w:val="western"/>
        <w:spacing w:after="0" w:line="240" w:lineRule="auto"/>
        <w:rPr>
          <w:rFonts w:ascii="Arial" w:hAnsi="Arial" w:cs="Arial"/>
          <w:color w:val="auto"/>
          <w:sz w:val="28"/>
          <w:szCs w:val="28"/>
        </w:rPr>
      </w:pPr>
    </w:p>
    <w:p w14:paraId="30B021F6" w14:textId="4497F450" w:rsidR="007777EC" w:rsidRPr="00AE76A8" w:rsidRDefault="007777EC" w:rsidP="007777EC">
      <w:pPr>
        <w:pStyle w:val="western"/>
        <w:spacing w:after="0" w:line="240" w:lineRule="auto"/>
        <w:jc w:val="center"/>
        <w:rPr>
          <w:rFonts w:ascii="Arial" w:hAnsi="Arial" w:cs="Arial"/>
          <w:color w:val="auto"/>
          <w:sz w:val="28"/>
          <w:szCs w:val="28"/>
        </w:rPr>
      </w:pPr>
      <w:r w:rsidRPr="00AE76A8">
        <w:rPr>
          <w:rFonts w:ascii="Arial" w:hAnsi="Arial" w:cs="Arial"/>
          <w:color w:val="auto"/>
          <w:sz w:val="28"/>
          <w:szCs w:val="28"/>
        </w:rPr>
        <w:t xml:space="preserve">Fortaleza, </w:t>
      </w:r>
      <w:r>
        <w:rPr>
          <w:rFonts w:ascii="Arial" w:hAnsi="Arial" w:cs="Arial"/>
          <w:color w:val="auto"/>
          <w:sz w:val="28"/>
          <w:szCs w:val="28"/>
        </w:rPr>
        <w:t>25</w:t>
      </w:r>
      <w:r w:rsidRPr="00AE76A8">
        <w:rPr>
          <w:rFonts w:ascii="Arial" w:hAnsi="Arial" w:cs="Arial"/>
          <w:color w:val="auto"/>
          <w:sz w:val="28"/>
          <w:szCs w:val="28"/>
        </w:rPr>
        <w:t xml:space="preserve"> de </w:t>
      </w:r>
      <w:r>
        <w:rPr>
          <w:rFonts w:ascii="Arial" w:hAnsi="Arial" w:cs="Arial"/>
          <w:color w:val="auto"/>
          <w:sz w:val="28"/>
          <w:szCs w:val="28"/>
        </w:rPr>
        <w:t>novembr</w:t>
      </w:r>
      <w:r w:rsidRPr="00AE76A8">
        <w:rPr>
          <w:rFonts w:ascii="Arial" w:hAnsi="Arial" w:cs="Arial"/>
          <w:color w:val="auto"/>
          <w:sz w:val="28"/>
          <w:szCs w:val="28"/>
        </w:rPr>
        <w:t>o de 2024</w:t>
      </w:r>
    </w:p>
    <w:p w14:paraId="70139D93" w14:textId="77777777" w:rsidR="007777EC" w:rsidRPr="00AE76A8" w:rsidRDefault="007777EC" w:rsidP="007777EC">
      <w:pPr>
        <w:pStyle w:val="western"/>
        <w:spacing w:after="0" w:line="240" w:lineRule="auto"/>
        <w:rPr>
          <w:rFonts w:ascii="Arial" w:hAnsi="Arial" w:cs="Arial"/>
          <w:color w:val="auto"/>
          <w:sz w:val="28"/>
          <w:szCs w:val="28"/>
        </w:rPr>
      </w:pPr>
    </w:p>
    <w:p w14:paraId="3B910DFC" w14:textId="77777777" w:rsidR="007777EC" w:rsidRPr="00AE76A8" w:rsidRDefault="007777EC" w:rsidP="007777EC">
      <w:pPr>
        <w:pStyle w:val="western"/>
        <w:spacing w:after="0" w:line="240" w:lineRule="auto"/>
        <w:rPr>
          <w:rFonts w:ascii="Arial" w:hAnsi="Arial" w:cs="Arial"/>
          <w:color w:val="auto"/>
          <w:sz w:val="28"/>
          <w:szCs w:val="28"/>
        </w:rPr>
      </w:pPr>
    </w:p>
    <w:p w14:paraId="46D24082" w14:textId="77777777" w:rsidR="007777EC" w:rsidRPr="00AE76A8" w:rsidRDefault="007777EC" w:rsidP="007777EC">
      <w:pPr>
        <w:pStyle w:val="western"/>
        <w:spacing w:after="0" w:line="240" w:lineRule="auto"/>
        <w:rPr>
          <w:rFonts w:ascii="Arial" w:hAnsi="Arial" w:cs="Arial"/>
          <w:color w:val="auto"/>
          <w:sz w:val="28"/>
          <w:szCs w:val="28"/>
        </w:rPr>
      </w:pPr>
    </w:p>
    <w:p w14:paraId="0B018B67" w14:textId="77777777" w:rsidR="007777EC" w:rsidRPr="00AE76A8" w:rsidRDefault="007777EC" w:rsidP="007777EC">
      <w:pPr>
        <w:pStyle w:val="western"/>
        <w:spacing w:after="0" w:line="240" w:lineRule="auto"/>
        <w:rPr>
          <w:rFonts w:ascii="Arial" w:hAnsi="Arial" w:cs="Arial"/>
          <w:color w:val="auto"/>
          <w:sz w:val="28"/>
          <w:szCs w:val="28"/>
        </w:rPr>
      </w:pPr>
    </w:p>
    <w:p w14:paraId="554DAF88" w14:textId="77777777" w:rsidR="007777EC" w:rsidRPr="00AE76A8" w:rsidRDefault="007777EC" w:rsidP="007777EC">
      <w:pPr>
        <w:pStyle w:val="western"/>
        <w:spacing w:after="0" w:line="240" w:lineRule="auto"/>
        <w:rPr>
          <w:rFonts w:ascii="Arial" w:hAnsi="Arial" w:cs="Arial"/>
          <w:color w:val="auto"/>
          <w:sz w:val="28"/>
          <w:szCs w:val="28"/>
        </w:rPr>
      </w:pPr>
    </w:p>
    <w:p w14:paraId="2053C854" w14:textId="77777777" w:rsidR="007777EC" w:rsidRPr="00AE76A8" w:rsidRDefault="007777EC" w:rsidP="007777EC">
      <w:pPr>
        <w:tabs>
          <w:tab w:val="left" w:pos="1064"/>
        </w:tabs>
        <w:spacing w:line="360" w:lineRule="auto"/>
        <w:jc w:val="center"/>
        <w:rPr>
          <w:b/>
          <w:bCs/>
          <w:sz w:val="28"/>
          <w:szCs w:val="28"/>
        </w:rPr>
      </w:pPr>
      <w:r w:rsidRPr="00AE76A8">
        <w:rPr>
          <w:b/>
          <w:bCs/>
          <w:sz w:val="28"/>
          <w:szCs w:val="28"/>
        </w:rPr>
        <w:t>Ramon Flávio Gomes Rodrigues</w:t>
      </w:r>
    </w:p>
    <w:p w14:paraId="493902C6" w14:textId="77777777" w:rsidR="007777EC" w:rsidRPr="00AE76A8" w:rsidRDefault="007777EC" w:rsidP="007777EC">
      <w:pPr>
        <w:tabs>
          <w:tab w:val="left" w:pos="1064"/>
        </w:tabs>
        <w:spacing w:line="360" w:lineRule="auto"/>
        <w:jc w:val="center"/>
        <w:rPr>
          <w:bCs/>
          <w:sz w:val="28"/>
          <w:szCs w:val="28"/>
        </w:rPr>
      </w:pPr>
      <w:r w:rsidRPr="00AE76A8">
        <w:rPr>
          <w:bCs/>
          <w:sz w:val="28"/>
          <w:szCs w:val="28"/>
        </w:rPr>
        <w:t xml:space="preserve">Secretário Executivo de Planejamento e Gestão Interna dos Recursos Hídricos </w:t>
      </w:r>
    </w:p>
    <w:p w14:paraId="2B2C51FA" w14:textId="77777777" w:rsidR="007777EC" w:rsidRPr="00AE76A8" w:rsidRDefault="007777EC" w:rsidP="007777EC">
      <w:pPr>
        <w:tabs>
          <w:tab w:val="left" w:pos="1064"/>
        </w:tabs>
        <w:spacing w:line="360" w:lineRule="auto"/>
      </w:pPr>
    </w:p>
    <w:p w14:paraId="5E51BACF" w14:textId="77777777" w:rsidR="007777EC" w:rsidRDefault="007777EC" w:rsidP="007777EC">
      <w:pPr>
        <w:tabs>
          <w:tab w:val="left" w:pos="1064"/>
        </w:tabs>
        <w:spacing w:line="360" w:lineRule="auto"/>
      </w:pPr>
    </w:p>
    <w:p w14:paraId="33DFBC01" w14:textId="77777777" w:rsidR="007777EC" w:rsidRDefault="007777EC" w:rsidP="00296C67">
      <w:pPr>
        <w:pStyle w:val="western"/>
        <w:spacing w:after="0" w:line="240" w:lineRule="auto"/>
        <w:rPr>
          <w:rFonts w:ascii="Arial" w:hAnsi="Arial" w:cs="Arial"/>
        </w:rPr>
      </w:pPr>
    </w:p>
    <w:p w14:paraId="0783CCBE" w14:textId="77777777" w:rsidR="007777EC" w:rsidRPr="00C61526" w:rsidRDefault="007777EC" w:rsidP="00296C67">
      <w:pPr>
        <w:pStyle w:val="western"/>
        <w:spacing w:after="0" w:line="240" w:lineRule="auto"/>
        <w:rPr>
          <w:rFonts w:ascii="Arial" w:hAnsi="Arial" w:cs="Arial"/>
        </w:rPr>
      </w:pPr>
    </w:p>
    <w:sectPr w:rsidR="007777EC" w:rsidRPr="00C61526" w:rsidSect="00C61526">
      <w:headerReference w:type="default" r:id="rId7"/>
      <w:footerReference w:type="default" r:id="rId8"/>
      <w:type w:val="continuous"/>
      <w:pgSz w:w="11909" w:h="16834"/>
      <w:pgMar w:top="1440" w:right="644" w:bottom="1440" w:left="992" w:header="435" w:footer="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854D1" w14:textId="77777777" w:rsidR="002B5905" w:rsidRDefault="002B5905">
      <w:pPr>
        <w:spacing w:line="240" w:lineRule="auto"/>
      </w:pPr>
      <w:r>
        <w:separator/>
      </w:r>
    </w:p>
  </w:endnote>
  <w:endnote w:type="continuationSeparator" w:id="0">
    <w:p w14:paraId="22792647" w14:textId="77777777" w:rsidR="002B5905" w:rsidRDefault="002B5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44B9C" w14:textId="77777777" w:rsidR="005813FC" w:rsidRDefault="005813FC" w:rsidP="00132650">
    <w:pPr>
      <w:pStyle w:val="Rodap"/>
      <w:jc w:val="cent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1089C4" wp14:editId="21821D37">
              <wp:simplePos x="0" y="0"/>
              <wp:positionH relativeFrom="column">
                <wp:posOffset>0</wp:posOffset>
              </wp:positionH>
              <wp:positionV relativeFrom="paragraph">
                <wp:posOffset>-58420</wp:posOffset>
              </wp:positionV>
              <wp:extent cx="5760085" cy="0"/>
              <wp:effectExtent l="9525" t="8255" r="12065" b="10795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432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8A591" id="Conector reto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6pt" to="453.55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" strokeweight=".12mm">
              <v:stroke joinstyle="miter" endcap="square"/>
            </v:line>
          </w:pict>
        </mc:Fallback>
      </mc:AlternateContent>
    </w:r>
    <w:r>
      <w:rPr>
        <w:sz w:val="18"/>
      </w:rPr>
      <w:t>Centro Administrativo Governador Virgílio Távora s/n Ed. SEINFRA/SRH-Cambeba.</w:t>
    </w:r>
  </w:p>
  <w:p w14:paraId="28A57983" w14:textId="77777777" w:rsidR="005813FC" w:rsidRDefault="005813FC" w:rsidP="00132650">
    <w:pPr>
      <w:pStyle w:val="Rodap"/>
      <w:jc w:val="center"/>
    </w:pPr>
    <w:r>
      <w:rPr>
        <w:sz w:val="18"/>
      </w:rPr>
      <w:t>Cep: 60.822-325 - TÉRREO  •  Fortaleza, Ceará  •  Fone: (85) 3101.3997 / 3101.4053 •  Fax: (85) 3101.4049</w:t>
    </w:r>
  </w:p>
  <w:p w14:paraId="6F336842" w14:textId="77777777" w:rsidR="005813FC" w:rsidRDefault="005813FC">
    <w:pPr>
      <w:spacing w:line="240" w:lineRule="auto"/>
      <w:ind w:left="-990" w:right="-645"/>
      <w:jc w:val="center"/>
    </w:pPr>
    <w:r>
      <w:rPr>
        <w:noProof/>
      </w:rPr>
      <w:drawing>
        <wp:inline distT="114300" distB="114300" distL="114300" distR="114300" wp14:anchorId="17A787F2" wp14:editId="111714E6">
          <wp:extent cx="7562850" cy="683260"/>
          <wp:effectExtent l="0" t="0" r="0" b="254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5042" cy="6834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5A365" w14:textId="77777777" w:rsidR="002B5905" w:rsidRDefault="002B5905">
      <w:pPr>
        <w:spacing w:line="240" w:lineRule="auto"/>
      </w:pPr>
      <w:r>
        <w:separator/>
      </w:r>
    </w:p>
  </w:footnote>
  <w:footnote w:type="continuationSeparator" w:id="0">
    <w:p w14:paraId="246B56A5" w14:textId="77777777" w:rsidR="002B5905" w:rsidRDefault="002B59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51D72" w14:textId="77777777" w:rsidR="005813FC" w:rsidRDefault="005813FC" w:rsidP="00A70576">
    <w:pPr>
      <w:jc w:val="center"/>
    </w:pPr>
    <w:r w:rsidRPr="00A70576">
      <w:rPr>
        <w:noProof/>
      </w:rPr>
      <w:drawing>
        <wp:inline distT="0" distB="0" distL="0" distR="0" wp14:anchorId="30B13E7D" wp14:editId="1AB710E9">
          <wp:extent cx="3114675" cy="981075"/>
          <wp:effectExtent l="0" t="0" r="0" b="0"/>
          <wp:docPr id="1" name="Imagem 1" descr="C:\Users\Marina Filgueiras\Downloads\Secretaria dos Recursos Hídricos H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na Filgueiras\Downloads\Secretaria dos Recursos Hídricos H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246"/>
    <w:rsid w:val="000369E1"/>
    <w:rsid w:val="00062D6C"/>
    <w:rsid w:val="00081048"/>
    <w:rsid w:val="00093E29"/>
    <w:rsid w:val="000B3FDE"/>
    <w:rsid w:val="000B4BE1"/>
    <w:rsid w:val="000E7003"/>
    <w:rsid w:val="000F07A1"/>
    <w:rsid w:val="00106D06"/>
    <w:rsid w:val="00132650"/>
    <w:rsid w:val="00296C67"/>
    <w:rsid w:val="002B5905"/>
    <w:rsid w:val="002E7809"/>
    <w:rsid w:val="002F52CD"/>
    <w:rsid w:val="003161C5"/>
    <w:rsid w:val="003337DE"/>
    <w:rsid w:val="003C0FC5"/>
    <w:rsid w:val="003F2303"/>
    <w:rsid w:val="00413497"/>
    <w:rsid w:val="00414A89"/>
    <w:rsid w:val="00415714"/>
    <w:rsid w:val="00435A9A"/>
    <w:rsid w:val="004458B2"/>
    <w:rsid w:val="00485C6A"/>
    <w:rsid w:val="004A12FA"/>
    <w:rsid w:val="004C3F7A"/>
    <w:rsid w:val="004D52F5"/>
    <w:rsid w:val="004E3399"/>
    <w:rsid w:val="004E36C0"/>
    <w:rsid w:val="005325D6"/>
    <w:rsid w:val="00550BB8"/>
    <w:rsid w:val="0057256F"/>
    <w:rsid w:val="00576916"/>
    <w:rsid w:val="005813FC"/>
    <w:rsid w:val="0059739E"/>
    <w:rsid w:val="005A686D"/>
    <w:rsid w:val="005B42D2"/>
    <w:rsid w:val="00603493"/>
    <w:rsid w:val="006138E1"/>
    <w:rsid w:val="00613FEF"/>
    <w:rsid w:val="00661245"/>
    <w:rsid w:val="00676E09"/>
    <w:rsid w:val="00676F16"/>
    <w:rsid w:val="006D0680"/>
    <w:rsid w:val="006D644C"/>
    <w:rsid w:val="006D687C"/>
    <w:rsid w:val="0072182E"/>
    <w:rsid w:val="007254C2"/>
    <w:rsid w:val="007777EC"/>
    <w:rsid w:val="007838E9"/>
    <w:rsid w:val="007D57C4"/>
    <w:rsid w:val="007F3E5B"/>
    <w:rsid w:val="008076AA"/>
    <w:rsid w:val="0081418E"/>
    <w:rsid w:val="0093475A"/>
    <w:rsid w:val="00936C20"/>
    <w:rsid w:val="00982803"/>
    <w:rsid w:val="009E59A7"/>
    <w:rsid w:val="009F4D6B"/>
    <w:rsid w:val="00A04F05"/>
    <w:rsid w:val="00A06920"/>
    <w:rsid w:val="00A108C5"/>
    <w:rsid w:val="00A14C39"/>
    <w:rsid w:val="00A5051C"/>
    <w:rsid w:val="00A6082F"/>
    <w:rsid w:val="00A6414A"/>
    <w:rsid w:val="00A67BA3"/>
    <w:rsid w:val="00A70576"/>
    <w:rsid w:val="00A707DA"/>
    <w:rsid w:val="00A754A1"/>
    <w:rsid w:val="00A75DEB"/>
    <w:rsid w:val="00A878CB"/>
    <w:rsid w:val="00A95168"/>
    <w:rsid w:val="00A96D7F"/>
    <w:rsid w:val="00AD03A3"/>
    <w:rsid w:val="00AF0529"/>
    <w:rsid w:val="00B02D74"/>
    <w:rsid w:val="00B85B27"/>
    <w:rsid w:val="00B97BE0"/>
    <w:rsid w:val="00BB09F3"/>
    <w:rsid w:val="00BB2246"/>
    <w:rsid w:val="00BC118A"/>
    <w:rsid w:val="00BE61CF"/>
    <w:rsid w:val="00C4739A"/>
    <w:rsid w:val="00C61526"/>
    <w:rsid w:val="00C944D4"/>
    <w:rsid w:val="00CB108B"/>
    <w:rsid w:val="00CB5326"/>
    <w:rsid w:val="00D3424A"/>
    <w:rsid w:val="00D41BAE"/>
    <w:rsid w:val="00D521C8"/>
    <w:rsid w:val="00D63B9E"/>
    <w:rsid w:val="00D67FA4"/>
    <w:rsid w:val="00D81838"/>
    <w:rsid w:val="00DB37AE"/>
    <w:rsid w:val="00DD2B37"/>
    <w:rsid w:val="00DF3A24"/>
    <w:rsid w:val="00DF7FBB"/>
    <w:rsid w:val="00E303C8"/>
    <w:rsid w:val="00E31D01"/>
    <w:rsid w:val="00E47EB6"/>
    <w:rsid w:val="00E51100"/>
    <w:rsid w:val="00E95A18"/>
    <w:rsid w:val="00EC7362"/>
    <w:rsid w:val="00ED17D3"/>
    <w:rsid w:val="00EF14A1"/>
    <w:rsid w:val="00EF2089"/>
    <w:rsid w:val="00EF7E0F"/>
    <w:rsid w:val="00F127D0"/>
    <w:rsid w:val="00F33018"/>
    <w:rsid w:val="00FA185E"/>
    <w:rsid w:val="00FA5596"/>
    <w:rsid w:val="00FB7673"/>
    <w:rsid w:val="00FC1CB6"/>
    <w:rsid w:val="00FE57CB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56C62"/>
  <w15:docId w15:val="{DC193852-797F-4847-8A13-53893A18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42D2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A7057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0576"/>
  </w:style>
  <w:style w:type="paragraph" w:styleId="Rodap">
    <w:name w:val="footer"/>
    <w:basedOn w:val="Normal"/>
    <w:link w:val="RodapChar"/>
    <w:unhideWhenUsed/>
    <w:rsid w:val="00A7057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A70576"/>
  </w:style>
  <w:style w:type="paragraph" w:customStyle="1" w:styleId="western">
    <w:name w:val="western"/>
    <w:basedOn w:val="Normal"/>
    <w:rsid w:val="00DF3A24"/>
    <w:pPr>
      <w:spacing w:before="280" w:after="142" w:line="288" w:lineRule="auto"/>
    </w:pPr>
    <w:rPr>
      <w:rFonts w:ascii="Liberation Serif" w:eastAsia="Times New Roman" w:hAnsi="Liberation Serif" w:cs="Liberation Serif"/>
      <w:color w:val="000000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11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18A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D41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pyXFBCoYPnsWlKtcg3yJxejNcg==">AMUW2mW9gDREOHlSjCkTx/GvTb59QPFnlV9WHk2SJOcKqA8ANblo3S4PtTEv6jMi+p18pr6V7jTDr50ku9Ce8Xvj64oSEC6R6RcyEy5FSTl6Z4fY4FHBivo=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Filgueiras</dc:creator>
  <cp:lastModifiedBy>Brenda Carneiro</cp:lastModifiedBy>
  <cp:revision>6</cp:revision>
  <cp:lastPrinted>2023-04-05T17:00:00Z</cp:lastPrinted>
  <dcterms:created xsi:type="dcterms:W3CDTF">2024-08-13T20:19:00Z</dcterms:created>
  <dcterms:modified xsi:type="dcterms:W3CDTF">2024-11-25T16:44:00Z</dcterms:modified>
</cp:coreProperties>
</file>