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4043" w:righ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832311" cy="91154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2311" cy="911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360" w:lineRule="auto"/>
        <w:ind w:left="267" w:right="988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UFRN - UNIVERSIDADE FEDERAL DO RIO GRANDE DO NORTE INSTITUTO METRÓPOLE DIGITAL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7" w:right="988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BACHARELADO EM TECNOLOGIA DA INFORMAÇÃO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67" w:right="988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da aula 11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" w:line="360" w:lineRule="auto"/>
        <w:ind w:left="23" w:right="433" w:firstLine="0"/>
        <w:jc w:val="both"/>
        <w:rPr>
          <w:rFonts w:ascii="Verdana" w:cs="Verdana" w:eastAsia="Verdana" w:hAnsi="Verdana"/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 Curricular: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17"/>
          <w:szCs w:val="17"/>
          <w:rtl w:val="0"/>
        </w:rPr>
        <w:t xml:space="preserve">IMD0904 - PLATAFORMAS DE HARDWARE PARA INTERNET DAS COISAS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" w:right="4062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Luiz de França Afonso Ferreira Filho Discente: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João Cláudio Costa de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="360" w:lineRule="auto"/>
        <w:ind w:left="3945" w:right="4666" w:firstLine="0"/>
        <w:jc w:val="both"/>
        <w:rPr>
          <w:sz w:val="24"/>
          <w:szCs w:val="24"/>
        </w:rPr>
        <w:sectPr>
          <w:pgSz w:h="16840" w:w="11920" w:orient="portrait"/>
          <w:pgMar w:bottom="280" w:top="1460" w:left="1417" w:right="708" w:header="360" w:footer="36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NATAL-RN 2026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5929630</wp:posOffset>
            </wp:positionH>
            <wp:positionV relativeFrom="paragraph">
              <wp:posOffset>333968</wp:posOffset>
            </wp:positionV>
            <wp:extent cx="257175" cy="333375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Objetivo: usar o sensor ultrassônico HC-SR04 com um ESP32 para medir a distância de um objeto à frente do sensor, repetindo a atividade anterior, mas agora com interrupção para cronometrar o tempo com mais precisão.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funciona: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pino TRIG dispara o pulso ultrassônico.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pino ECHO sobe para nível alto quando o pulso é enviado e desce quando o eco retorna.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interrupção deve monitorar a subida do ECHO (guarda o tempo inicial) e a descida (guarda o tempo final). A diferença entre os dois dá o tempo de ida e volta do som, que é convertido em distância.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Requisitos: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interrupção pode ser feita em estilo Arduino ou ESP-IDF.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implementação deve minimizar o atraso na leitura do tempo, para que a medição seja a mais precisa possível.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resultado deve sair pela porta serial em texto, por exemplo: Distância: 30 cm.</w:t>
      </w:r>
    </w:p>
    <w:p w:rsidR="00000000" w:rsidDel="00000000" w:rsidP="00000000" w:rsidRDefault="00000000" w:rsidRPr="00000000" w14:paraId="0000002E">
      <w:pPr>
        <w:pStyle w:val="Heading1"/>
        <w:ind w:firstLine="2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ind w:firstLine="23"/>
        <w:jc w:val="both"/>
        <w:rPr/>
      </w:pPr>
      <w:r w:rsidDel="00000000" w:rsidR="00000000" w:rsidRPr="00000000">
        <w:rPr>
          <w:rtl w:val="0"/>
        </w:rPr>
        <w:t xml:space="preserve">Fotos do circuito: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1417" w:right="708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284838</wp:posOffset>
            </wp:positionV>
            <wp:extent cx="5645051" cy="4229100"/>
            <wp:effectExtent b="0" l="0" r="0" t="0"/>
            <wp:wrapTopAndBottom distB="0" dist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051" cy="422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417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4295775"/>
            <wp:effectExtent b="0" l="0" r="0" t="0"/>
            <wp:wrapNone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7"/>
          <w:szCs w:val="17"/>
        </w:rPr>
        <w:drawing>
          <wp:inline distB="114300" distT="114300" distL="114300" distR="114300">
            <wp:extent cx="6210625" cy="82804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625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4295775"/>
            <wp:effectExtent b="0" l="0" r="0" t="0"/>
            <wp:wrapNone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460" w:left="1417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0" w:lineRule="auto"/>
      <w:ind w:left="23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jpg"/><Relationship Id="rId12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IssL0bOTeLa09WaGWObeoMv5A==">CgMxLjA4AHIhMUI0cUZYOVVzUjFwSlBzZ215cmhYV2ItVm5POVh6YjE3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2026-10-23T23:15:32Z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2026-10-23T00:00:00Z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2026-10-23T00:00:00Z</vt:filetime>
  </property>
</Properties>
</file>