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1425" w14:textId="77777777" w:rsidR="00837B9E" w:rsidRPr="00837B9E" w:rsidRDefault="00837B9E" w:rsidP="00837B9E">
      <w:r w:rsidRPr="00837B9E">
        <w:rPr>
          <w:b/>
          <w:bCs/>
        </w:rPr>
        <w:t xml:space="preserve">Questão 1 - Gini </w:t>
      </w:r>
      <w:proofErr w:type="spellStart"/>
      <w:r w:rsidRPr="00837B9E">
        <w:rPr>
          <w:b/>
          <w:bCs/>
        </w:rPr>
        <w:t>vs</w:t>
      </w:r>
      <w:proofErr w:type="spellEnd"/>
      <w:r w:rsidRPr="00837B9E">
        <w:rPr>
          <w:b/>
          <w:bCs/>
        </w:rPr>
        <w:t xml:space="preserve"> </w:t>
      </w:r>
      <w:proofErr w:type="spellStart"/>
      <w:r w:rsidRPr="00837B9E">
        <w:rPr>
          <w:b/>
          <w:bCs/>
        </w:rPr>
        <w:t>Entropy</w:t>
      </w:r>
      <w:proofErr w:type="spellEnd"/>
      <w:r w:rsidRPr="00837B9E">
        <w:rPr>
          <w:b/>
          <w:bCs/>
        </w:rPr>
        <w:t>:</w:t>
      </w:r>
      <w:r w:rsidRPr="00837B9E">
        <w:t xml:space="preserve"> O critério Gini mede a impureza de um nó (a probabilidade de classificar erroneamente um elemento). Se todas as amostras pertencem à mesma classe, Gini = 0 (nó puro). Para um nó com proporção p de classe positiva e (1-p) de negativa:</w:t>
      </w:r>
    </w:p>
    <w:p w14:paraId="7B099635" w14:textId="77777777" w:rsidR="00837B9E" w:rsidRPr="00837B9E" w:rsidRDefault="00837B9E" w:rsidP="00837B9E">
      <w:r w:rsidRPr="00837B9E">
        <w:t>Gini = 1 - (p² + (1-</w:t>
      </w:r>
      <w:proofErr w:type="gramStart"/>
      <w:r w:rsidRPr="00837B9E">
        <w:t>p)²</w:t>
      </w:r>
      <w:proofErr w:type="gramEnd"/>
      <w:r w:rsidRPr="00837B9E">
        <w:t>)</w:t>
      </w:r>
    </w:p>
    <w:p w14:paraId="39D471BE" w14:textId="77777777" w:rsidR="00837B9E" w:rsidRPr="00837B9E" w:rsidRDefault="00837B9E" w:rsidP="00837B9E">
      <w:r w:rsidRPr="00837B9E">
        <w:t>Por exemplo, se um nó tem 7 exemplos da classe 0 e 3 da classe 1:</w:t>
      </w:r>
    </w:p>
    <w:p w14:paraId="261C5945" w14:textId="77777777" w:rsidR="00837B9E" w:rsidRPr="00837B9E" w:rsidRDefault="00837B9E" w:rsidP="00837B9E">
      <w:pPr>
        <w:numPr>
          <w:ilvl w:val="0"/>
          <w:numId w:val="1"/>
        </w:numPr>
      </w:pPr>
      <w:proofErr w:type="gramStart"/>
      <w:r w:rsidRPr="00837B9E">
        <w:t>p(</w:t>
      </w:r>
      <w:proofErr w:type="gramEnd"/>
      <w:r w:rsidRPr="00837B9E">
        <w:t>classe 0) = 0.7</w:t>
      </w:r>
    </w:p>
    <w:p w14:paraId="28997E57" w14:textId="77777777" w:rsidR="00837B9E" w:rsidRPr="00837B9E" w:rsidRDefault="00837B9E" w:rsidP="00837B9E">
      <w:pPr>
        <w:numPr>
          <w:ilvl w:val="0"/>
          <w:numId w:val="1"/>
        </w:numPr>
      </w:pPr>
      <w:proofErr w:type="gramStart"/>
      <w:r w:rsidRPr="00837B9E">
        <w:t>p(</w:t>
      </w:r>
      <w:proofErr w:type="gramEnd"/>
      <w:r w:rsidRPr="00837B9E">
        <w:t>classe 1) = 0.3</w:t>
      </w:r>
    </w:p>
    <w:p w14:paraId="23909404" w14:textId="77777777" w:rsidR="00837B9E" w:rsidRPr="00837B9E" w:rsidRDefault="00837B9E" w:rsidP="00837B9E">
      <w:pPr>
        <w:numPr>
          <w:ilvl w:val="0"/>
          <w:numId w:val="1"/>
        </w:numPr>
      </w:pPr>
      <w:r w:rsidRPr="00837B9E">
        <w:t>Gini = 1 - (0.7² + 0.3²) = 1 - (0.49 + 0.09) = 1 - 0.58 = 0.42</w:t>
      </w:r>
    </w:p>
    <w:p w14:paraId="7C8B3112" w14:textId="77777777" w:rsidR="00837B9E" w:rsidRPr="00837B9E" w:rsidRDefault="00837B9E" w:rsidP="00837B9E">
      <w:r w:rsidRPr="00837B9E">
        <w:t xml:space="preserve">O </w:t>
      </w:r>
      <w:proofErr w:type="spellStart"/>
      <w:r w:rsidRPr="00837B9E">
        <w:t>Entropy</w:t>
      </w:r>
      <w:proofErr w:type="spellEnd"/>
      <w:r w:rsidRPr="00837B9E">
        <w:t xml:space="preserve"> (usado no seu modelo final) mede a aleatoriedade ou desordem: </w:t>
      </w:r>
      <w:proofErr w:type="spellStart"/>
      <w:r w:rsidRPr="00837B9E">
        <w:t>Entropy</w:t>
      </w:r>
      <w:proofErr w:type="spellEnd"/>
      <w:r w:rsidRPr="00837B9E">
        <w:t xml:space="preserve"> = -</w:t>
      </w:r>
      <w:proofErr w:type="spellStart"/>
      <w:r w:rsidRPr="00837B9E">
        <w:t>p₁log</w:t>
      </w:r>
      <w:proofErr w:type="spellEnd"/>
      <w:r w:rsidRPr="00837B9E">
        <w:t xml:space="preserve">₂(p₁) - </w:t>
      </w:r>
      <w:proofErr w:type="spellStart"/>
      <w:r w:rsidRPr="00837B9E">
        <w:t>p₂log</w:t>
      </w:r>
      <w:proofErr w:type="spellEnd"/>
      <w:r w:rsidRPr="00837B9E">
        <w:t>₂(p₂)</w:t>
      </w:r>
    </w:p>
    <w:p w14:paraId="02E674A8" w14:textId="77777777" w:rsidR="00837B9E" w:rsidRPr="00837B9E" w:rsidRDefault="00837B9E" w:rsidP="00837B9E">
      <w:r w:rsidRPr="00837B9E">
        <w:t xml:space="preserve">A principal diferença entre ambos: </w:t>
      </w:r>
      <w:proofErr w:type="spellStart"/>
      <w:r w:rsidRPr="00837B9E">
        <w:t>Entropy</w:t>
      </w:r>
      <w:proofErr w:type="spellEnd"/>
      <w:r w:rsidRPr="00837B9E">
        <w:t xml:space="preserve"> é computacionalmente mais custoso devido ao cálculo de logaritmos, mas muitas vezes pode resultar em árvores mais balanceadas.</w:t>
      </w:r>
    </w:p>
    <w:p w14:paraId="5E1600E9" w14:textId="77777777" w:rsidR="00837B9E" w:rsidRDefault="00837B9E" w:rsidP="00837B9E">
      <w:pPr>
        <w:rPr>
          <w:b/>
          <w:bCs/>
        </w:rPr>
      </w:pPr>
      <w:r w:rsidRPr="00837B9E">
        <w:rPr>
          <w:b/>
          <w:bCs/>
        </w:rPr>
        <w:t xml:space="preserve">Questão 2 - </w:t>
      </w:r>
      <w:proofErr w:type="spellStart"/>
      <w:r w:rsidRPr="00837B9E">
        <w:rPr>
          <w:b/>
          <w:bCs/>
        </w:rPr>
        <w:t>Hiperparâmetros</w:t>
      </w:r>
      <w:proofErr w:type="spellEnd"/>
      <w:r w:rsidRPr="00837B9E">
        <w:rPr>
          <w:b/>
          <w:bCs/>
        </w:rPr>
        <w:t>:</w:t>
      </w:r>
    </w:p>
    <w:p w14:paraId="79F97452" w14:textId="626885E9" w:rsidR="00837B9E" w:rsidRDefault="00837B9E" w:rsidP="00837B9E">
      <w:pPr>
        <w:pStyle w:val="PargrafodaLista"/>
        <w:numPr>
          <w:ilvl w:val="0"/>
          <w:numId w:val="4"/>
        </w:numPr>
      </w:pPr>
      <w:hyperlink r:id="rId5" w:history="1">
        <w:r w:rsidRPr="00837B9E">
          <w:rPr>
            <w:rStyle w:val="Hyperlink"/>
          </w:rPr>
          <w:t>Tratamento dos Dados</w:t>
        </w:r>
      </w:hyperlink>
    </w:p>
    <w:p w14:paraId="28EADC0E" w14:textId="3D0C09FB" w:rsidR="00837B9E" w:rsidRPr="00837B9E" w:rsidRDefault="00837B9E" w:rsidP="00837B9E">
      <w:pPr>
        <w:pStyle w:val="PargrafodaLista"/>
        <w:numPr>
          <w:ilvl w:val="0"/>
          <w:numId w:val="4"/>
        </w:numPr>
      </w:pPr>
      <w:hyperlink r:id="rId6" w:history="1">
        <w:r w:rsidRPr="00837B9E">
          <w:rPr>
            <w:rStyle w:val="Hyperlink"/>
          </w:rPr>
          <w:t>Modelo</w:t>
        </w:r>
      </w:hyperlink>
    </w:p>
    <w:p w14:paraId="0D2DC71D" w14:textId="121DDC2C" w:rsidR="00837B9E" w:rsidRPr="00837B9E" w:rsidRDefault="00837B9E" w:rsidP="00837B9E">
      <w:pPr>
        <w:numPr>
          <w:ilvl w:val="0"/>
          <w:numId w:val="2"/>
        </w:numPr>
      </w:pPr>
      <w:proofErr w:type="spellStart"/>
      <w:r w:rsidRPr="00837B9E">
        <w:rPr>
          <w:b/>
          <w:bCs/>
        </w:rPr>
        <w:t>max_depth</w:t>
      </w:r>
      <w:proofErr w:type="spellEnd"/>
      <w:r w:rsidRPr="00837B9E">
        <w:rPr>
          <w:b/>
          <w:bCs/>
        </w:rPr>
        <w:t>=3</w:t>
      </w:r>
      <w:r w:rsidRPr="00837B9E">
        <w:t xml:space="preserve">: Limita a profundidade para evitar </w:t>
      </w:r>
      <w:proofErr w:type="spellStart"/>
      <w:r w:rsidRPr="00837B9E">
        <w:t>overfitting</w:t>
      </w:r>
      <w:proofErr w:type="spellEnd"/>
      <w:r w:rsidRPr="00837B9E">
        <w:t xml:space="preserve">. Na </w:t>
      </w:r>
      <w:r>
        <w:t xml:space="preserve">nova implementação da </w:t>
      </w:r>
      <w:r w:rsidRPr="00837B9E">
        <w:t>árvor</w:t>
      </w:r>
      <w:r>
        <w:t>e</w:t>
      </w:r>
      <w:r w:rsidRPr="00837B9E">
        <w:t>, 3 níveis foram suficientes para capturar os padrões importantes.</w:t>
      </w:r>
    </w:p>
    <w:p w14:paraId="303C4D32" w14:textId="77777777" w:rsidR="00837B9E" w:rsidRPr="00837B9E" w:rsidRDefault="00837B9E" w:rsidP="00837B9E">
      <w:pPr>
        <w:numPr>
          <w:ilvl w:val="0"/>
          <w:numId w:val="2"/>
        </w:numPr>
      </w:pPr>
      <w:proofErr w:type="spellStart"/>
      <w:r w:rsidRPr="00837B9E">
        <w:rPr>
          <w:b/>
          <w:bCs/>
        </w:rPr>
        <w:t>max_features</w:t>
      </w:r>
      <w:proofErr w:type="spellEnd"/>
      <w:r w:rsidRPr="00837B9E">
        <w:rPr>
          <w:b/>
          <w:bCs/>
        </w:rPr>
        <w:t>=0.8</w:t>
      </w:r>
      <w:r w:rsidRPr="00837B9E">
        <w:t>: Considera 80% das features em cada divisão, introduzindo alguma aleatoriedade e reduzindo correlações.</w:t>
      </w:r>
    </w:p>
    <w:p w14:paraId="146A50B5" w14:textId="77777777" w:rsidR="00837B9E" w:rsidRPr="00837B9E" w:rsidRDefault="00837B9E" w:rsidP="00837B9E">
      <w:pPr>
        <w:numPr>
          <w:ilvl w:val="0"/>
          <w:numId w:val="2"/>
        </w:numPr>
      </w:pPr>
      <w:proofErr w:type="spellStart"/>
      <w:r w:rsidRPr="00837B9E">
        <w:rPr>
          <w:b/>
          <w:bCs/>
        </w:rPr>
        <w:t>min_samples_leaf</w:t>
      </w:r>
      <w:proofErr w:type="spellEnd"/>
      <w:r w:rsidRPr="00837B9E">
        <w:rPr>
          <w:b/>
          <w:bCs/>
        </w:rPr>
        <w:t>=6</w:t>
      </w:r>
      <w:r w:rsidRPr="00837B9E">
        <w:t>: Exige que cada nó folha tenha pelo menos 6 amostras, evitando decisões baseadas em poucos exemplos.</w:t>
      </w:r>
    </w:p>
    <w:p w14:paraId="4DA6E58D" w14:textId="77777777" w:rsidR="00837B9E" w:rsidRDefault="00837B9E" w:rsidP="00837B9E">
      <w:pPr>
        <w:numPr>
          <w:ilvl w:val="0"/>
          <w:numId w:val="2"/>
        </w:numPr>
      </w:pPr>
      <w:proofErr w:type="spellStart"/>
      <w:r w:rsidRPr="00837B9E">
        <w:rPr>
          <w:b/>
          <w:bCs/>
        </w:rPr>
        <w:t>min_samples_split</w:t>
      </w:r>
      <w:proofErr w:type="spellEnd"/>
      <w:r w:rsidRPr="00837B9E">
        <w:rPr>
          <w:b/>
          <w:bCs/>
        </w:rPr>
        <w:t>=2</w:t>
      </w:r>
      <w:r w:rsidRPr="00837B9E">
        <w:t>: Valor mínimo que permite divisões fáceis (2 é o padrão).</w:t>
      </w:r>
    </w:p>
    <w:p w14:paraId="19D72B47" w14:textId="77777777" w:rsidR="00837B9E" w:rsidRDefault="00837B9E" w:rsidP="00837B9E"/>
    <w:p w14:paraId="23D7FEFB" w14:textId="77777777" w:rsidR="00837B9E" w:rsidRDefault="00837B9E" w:rsidP="00837B9E"/>
    <w:p w14:paraId="148E7EDC" w14:textId="77777777" w:rsidR="00837B9E" w:rsidRDefault="00837B9E" w:rsidP="00837B9E"/>
    <w:p w14:paraId="1A77EDAE" w14:textId="77777777" w:rsidR="00837B9E" w:rsidRDefault="00837B9E" w:rsidP="00837B9E"/>
    <w:p w14:paraId="5E5BB943" w14:textId="77777777" w:rsidR="00837B9E" w:rsidRDefault="00837B9E" w:rsidP="00837B9E"/>
    <w:p w14:paraId="31C0D2BD" w14:textId="77777777" w:rsidR="00837B9E" w:rsidRPr="00837B9E" w:rsidRDefault="00837B9E" w:rsidP="00837B9E"/>
    <w:p w14:paraId="16C13C19" w14:textId="77777777" w:rsidR="00837B9E" w:rsidRPr="00837B9E" w:rsidRDefault="00837B9E" w:rsidP="00837B9E">
      <w:r w:rsidRPr="00837B9E">
        <w:rPr>
          <w:b/>
          <w:bCs/>
        </w:rPr>
        <w:lastRenderedPageBreak/>
        <w:t>Questão 3 - Otimizadores:</w:t>
      </w:r>
    </w:p>
    <w:p w14:paraId="0E2B57D0" w14:textId="1F11F041" w:rsidR="00837B9E" w:rsidRPr="00837B9E" w:rsidRDefault="00837B9E" w:rsidP="00837B9E">
      <w:pPr>
        <w:numPr>
          <w:ilvl w:val="0"/>
          <w:numId w:val="3"/>
        </w:numPr>
      </w:pPr>
      <w:proofErr w:type="spellStart"/>
      <w:r w:rsidRPr="00837B9E">
        <w:rPr>
          <w:b/>
          <w:bCs/>
        </w:rPr>
        <w:t>GridSearchCV</w:t>
      </w:r>
      <w:proofErr w:type="spellEnd"/>
      <w:r w:rsidRPr="00837B9E">
        <w:t>: Testa todas as combinações de parâmetros especificadas (abordagem exaustiva). Foi o que us</w:t>
      </w:r>
      <w:r>
        <w:t>amos</w:t>
      </w:r>
      <w:r w:rsidRPr="00837B9E">
        <w:t>.</w:t>
      </w:r>
    </w:p>
    <w:p w14:paraId="2FD47A0A" w14:textId="77777777" w:rsidR="00837B9E" w:rsidRPr="00837B9E" w:rsidRDefault="00837B9E" w:rsidP="00837B9E">
      <w:pPr>
        <w:numPr>
          <w:ilvl w:val="0"/>
          <w:numId w:val="3"/>
        </w:numPr>
      </w:pPr>
      <w:proofErr w:type="spellStart"/>
      <w:r w:rsidRPr="00837B9E">
        <w:rPr>
          <w:b/>
          <w:bCs/>
        </w:rPr>
        <w:t>RandomizedSearchCV</w:t>
      </w:r>
      <w:proofErr w:type="spellEnd"/>
      <w:r w:rsidRPr="00837B9E">
        <w:t>: Testa aleatoriamente um subconjunto de combinações, útil quando o espaço de parâmetros é grande.</w:t>
      </w:r>
    </w:p>
    <w:p w14:paraId="055AA34F" w14:textId="77777777" w:rsidR="00837B9E" w:rsidRDefault="00837B9E" w:rsidP="00837B9E">
      <w:pPr>
        <w:numPr>
          <w:ilvl w:val="0"/>
          <w:numId w:val="3"/>
        </w:numPr>
      </w:pPr>
      <w:proofErr w:type="spellStart"/>
      <w:r w:rsidRPr="00837B9E">
        <w:rPr>
          <w:b/>
          <w:bCs/>
        </w:rPr>
        <w:t>BayesSearchCV</w:t>
      </w:r>
      <w:proofErr w:type="spellEnd"/>
      <w:r w:rsidRPr="00837B9E">
        <w:t>: Usa processo gaussiano para direcionar a busca, aprendendo com iterações anteriores quais áreas do espaço de parâmetros são mais promissoras.</w:t>
      </w:r>
    </w:p>
    <w:p w14:paraId="2EAFE250" w14:textId="77777777" w:rsidR="00837B9E" w:rsidRPr="00837B9E" w:rsidRDefault="00837B9E" w:rsidP="00837B9E"/>
    <w:p w14:paraId="0832B5E7" w14:textId="77777777" w:rsidR="00837B9E" w:rsidRPr="00837B9E" w:rsidRDefault="00837B9E" w:rsidP="00837B9E">
      <w:r w:rsidRPr="00837B9E">
        <w:rPr>
          <w:b/>
          <w:bCs/>
        </w:rPr>
        <w:t>Questão 4 - Métricas em classificação de fraudes:</w:t>
      </w:r>
      <w:r w:rsidRPr="00837B9E">
        <w:t xml:space="preserve"> A resposta é A (I e II são corretas).</w:t>
      </w:r>
    </w:p>
    <w:p w14:paraId="1C791911" w14:textId="77777777" w:rsidR="00837B9E" w:rsidRPr="00837B9E" w:rsidRDefault="00837B9E" w:rsidP="00837B9E">
      <w:pPr>
        <w:numPr>
          <w:ilvl w:val="0"/>
          <w:numId w:val="5"/>
        </w:numPr>
      </w:pPr>
      <w:r w:rsidRPr="00837B9E">
        <w:t>I: Alta precisão significa poucos falsos positivos, mas pode haver muitos falsos negativos.</w:t>
      </w:r>
    </w:p>
    <w:p w14:paraId="6CC352DA" w14:textId="77777777" w:rsidR="00837B9E" w:rsidRPr="00837B9E" w:rsidRDefault="00837B9E" w:rsidP="00837B9E">
      <w:pPr>
        <w:numPr>
          <w:ilvl w:val="0"/>
          <w:numId w:val="5"/>
        </w:numPr>
      </w:pPr>
      <w:r w:rsidRPr="00837B9E">
        <w:t xml:space="preserve">II: Alta </w:t>
      </w:r>
      <w:proofErr w:type="spellStart"/>
      <w:r w:rsidRPr="00837B9E">
        <w:t>revocação</w:t>
      </w:r>
      <w:proofErr w:type="spellEnd"/>
      <w:r w:rsidRPr="00837B9E">
        <w:t xml:space="preserve"> significa poucos falsos negativos, mas pode haver muitos falsos positivos.</w:t>
      </w:r>
    </w:p>
    <w:p w14:paraId="1C4E5F72" w14:textId="77777777" w:rsidR="00837B9E" w:rsidRDefault="00837B9E" w:rsidP="00837B9E">
      <w:pPr>
        <w:numPr>
          <w:ilvl w:val="0"/>
          <w:numId w:val="5"/>
        </w:numPr>
      </w:pPr>
      <w:r w:rsidRPr="00837B9E">
        <w:t xml:space="preserve">III: F1 é a média harmônica (não aritmética) de precisão e </w:t>
      </w:r>
      <w:proofErr w:type="spellStart"/>
      <w:r w:rsidRPr="00837B9E">
        <w:t>revocação</w:t>
      </w:r>
      <w:proofErr w:type="spellEnd"/>
      <w:r w:rsidRPr="00837B9E">
        <w:t>.</w:t>
      </w:r>
    </w:p>
    <w:p w14:paraId="3F9E859D" w14:textId="77777777" w:rsidR="00837B9E" w:rsidRDefault="00837B9E" w:rsidP="00837B9E"/>
    <w:p w14:paraId="220E81D3" w14:textId="77777777" w:rsidR="00837B9E" w:rsidRPr="00837B9E" w:rsidRDefault="00837B9E" w:rsidP="00837B9E">
      <w:r w:rsidRPr="00837B9E">
        <w:rPr>
          <w:b/>
          <w:bCs/>
        </w:rPr>
        <w:t>Questão 5 - Métricas em diagnóstico:</w:t>
      </w:r>
      <w:r w:rsidRPr="00837B9E">
        <w:t xml:space="preserve"> A resposta é A (I e II são corretas).</w:t>
      </w:r>
    </w:p>
    <w:p w14:paraId="21974502" w14:textId="77777777" w:rsidR="00837B9E" w:rsidRPr="00837B9E" w:rsidRDefault="00837B9E" w:rsidP="00837B9E">
      <w:pPr>
        <w:numPr>
          <w:ilvl w:val="0"/>
          <w:numId w:val="6"/>
        </w:numPr>
      </w:pPr>
      <w:r w:rsidRPr="00837B9E">
        <w:t>I e II são corretas pelas mesmas razões da questão anterior.</w:t>
      </w:r>
    </w:p>
    <w:p w14:paraId="433F30E6" w14:textId="77777777" w:rsidR="00837B9E" w:rsidRDefault="00837B9E" w:rsidP="00837B9E">
      <w:pPr>
        <w:numPr>
          <w:ilvl w:val="0"/>
          <w:numId w:val="6"/>
        </w:numPr>
      </w:pPr>
      <w:r w:rsidRPr="00837B9E">
        <w:t xml:space="preserve">III é falsa porque para doenças letais, alta </w:t>
      </w:r>
      <w:proofErr w:type="spellStart"/>
      <w:r w:rsidRPr="00837B9E">
        <w:t>revocação</w:t>
      </w:r>
      <w:proofErr w:type="spellEnd"/>
      <w:r w:rsidRPr="00837B9E">
        <w:t xml:space="preserve"> (não perder nenhum caso positivo) geralmente é mais importante que precisão.</w:t>
      </w:r>
    </w:p>
    <w:p w14:paraId="11D44C80" w14:textId="77777777" w:rsidR="00837B9E" w:rsidRPr="00837B9E" w:rsidRDefault="00837B9E" w:rsidP="00837B9E"/>
    <w:p w14:paraId="6A43B2DB" w14:textId="77777777" w:rsidR="00837B9E" w:rsidRPr="00837B9E" w:rsidRDefault="00837B9E" w:rsidP="00837B9E">
      <w:r w:rsidRPr="00837B9E">
        <w:rPr>
          <w:b/>
          <w:bCs/>
        </w:rPr>
        <w:t xml:space="preserve">Questão 6 - C4.5 </w:t>
      </w:r>
      <w:proofErr w:type="spellStart"/>
      <w:r w:rsidRPr="00837B9E">
        <w:rPr>
          <w:b/>
          <w:bCs/>
        </w:rPr>
        <w:t>vs</w:t>
      </w:r>
      <w:proofErr w:type="spellEnd"/>
      <w:r w:rsidRPr="00837B9E">
        <w:rPr>
          <w:b/>
          <w:bCs/>
        </w:rPr>
        <w:t xml:space="preserve"> ID3:</w:t>
      </w:r>
      <w:r w:rsidRPr="00837B9E">
        <w:t xml:space="preserve"> Principais diferenças:</w:t>
      </w:r>
    </w:p>
    <w:p w14:paraId="42316A74" w14:textId="77777777" w:rsidR="00837B9E" w:rsidRPr="00837B9E" w:rsidRDefault="00837B9E" w:rsidP="00837B9E">
      <w:pPr>
        <w:numPr>
          <w:ilvl w:val="0"/>
          <w:numId w:val="7"/>
        </w:numPr>
        <w:rPr>
          <w:u w:val="single"/>
        </w:rPr>
      </w:pPr>
      <w:r w:rsidRPr="00837B9E">
        <w:rPr>
          <w:u w:val="single"/>
        </w:rPr>
        <w:t>C4.5 usa razão de ganho (</w:t>
      </w:r>
      <w:proofErr w:type="spellStart"/>
      <w:r w:rsidRPr="00837B9E">
        <w:rPr>
          <w:u w:val="single"/>
        </w:rPr>
        <w:t>gain</w:t>
      </w:r>
      <w:proofErr w:type="spellEnd"/>
      <w:r w:rsidRPr="00837B9E">
        <w:rPr>
          <w:u w:val="single"/>
        </w:rPr>
        <w:t xml:space="preserve"> </w:t>
      </w:r>
      <w:proofErr w:type="spellStart"/>
      <w:r w:rsidRPr="00837B9E">
        <w:rPr>
          <w:u w:val="single"/>
        </w:rPr>
        <w:t>ratio</w:t>
      </w:r>
      <w:proofErr w:type="spellEnd"/>
      <w:r w:rsidRPr="00837B9E">
        <w:rPr>
          <w:u w:val="single"/>
        </w:rPr>
        <w:t>) enquanto ID3 usa ganho de informação</w:t>
      </w:r>
    </w:p>
    <w:p w14:paraId="7CCDB762" w14:textId="77777777" w:rsidR="00837B9E" w:rsidRPr="00837B9E" w:rsidRDefault="00837B9E" w:rsidP="00837B9E">
      <w:pPr>
        <w:numPr>
          <w:ilvl w:val="0"/>
          <w:numId w:val="7"/>
        </w:numPr>
      </w:pPr>
      <w:r w:rsidRPr="00837B9E">
        <w:t>C4.5 lida com atributos contínuos, ID3 não</w:t>
      </w:r>
    </w:p>
    <w:p w14:paraId="7B01233C" w14:textId="77777777" w:rsidR="00837B9E" w:rsidRPr="00837B9E" w:rsidRDefault="00837B9E" w:rsidP="00837B9E">
      <w:pPr>
        <w:numPr>
          <w:ilvl w:val="0"/>
          <w:numId w:val="7"/>
        </w:numPr>
      </w:pPr>
      <w:r w:rsidRPr="00837B9E">
        <w:t>C4.5 lida com valores ausentes</w:t>
      </w:r>
    </w:p>
    <w:p w14:paraId="75B19FB7" w14:textId="77777777" w:rsidR="00837B9E" w:rsidRPr="00837B9E" w:rsidRDefault="00837B9E" w:rsidP="00837B9E">
      <w:pPr>
        <w:numPr>
          <w:ilvl w:val="0"/>
          <w:numId w:val="7"/>
        </w:numPr>
      </w:pPr>
      <w:r w:rsidRPr="00837B9E">
        <w:t>C4.5 inclui poda de árvore</w:t>
      </w:r>
    </w:p>
    <w:p w14:paraId="3A49377A" w14:textId="77777777" w:rsidR="00837B9E" w:rsidRDefault="00837B9E" w:rsidP="00837B9E">
      <w:pPr>
        <w:numPr>
          <w:ilvl w:val="0"/>
          <w:numId w:val="7"/>
        </w:numPr>
      </w:pPr>
      <w:r w:rsidRPr="00837B9E">
        <w:t>C4.5 pode lidar com diferentes pesos para atributos</w:t>
      </w:r>
    </w:p>
    <w:p w14:paraId="248AC85E" w14:textId="77777777" w:rsidR="00837B9E" w:rsidRDefault="00837B9E" w:rsidP="00837B9E"/>
    <w:p w14:paraId="5117A1F6" w14:textId="77777777" w:rsidR="00837B9E" w:rsidRDefault="00837B9E" w:rsidP="00837B9E"/>
    <w:p w14:paraId="1C480971" w14:textId="77777777" w:rsidR="00837B9E" w:rsidRPr="00837B9E" w:rsidRDefault="00837B9E" w:rsidP="00837B9E"/>
    <w:p w14:paraId="25E210DF" w14:textId="77777777" w:rsidR="00837B9E" w:rsidRPr="00837B9E" w:rsidRDefault="00837B9E" w:rsidP="00837B9E">
      <w:r w:rsidRPr="00837B9E">
        <w:rPr>
          <w:b/>
          <w:bCs/>
        </w:rPr>
        <w:lastRenderedPageBreak/>
        <w:t xml:space="preserve">Questão 7 - Razão de Ganho </w:t>
      </w:r>
      <w:proofErr w:type="spellStart"/>
      <w:r w:rsidRPr="00837B9E">
        <w:rPr>
          <w:b/>
          <w:bCs/>
        </w:rPr>
        <w:t>vs</w:t>
      </w:r>
      <w:proofErr w:type="spellEnd"/>
      <w:r w:rsidRPr="00837B9E">
        <w:rPr>
          <w:b/>
          <w:bCs/>
        </w:rPr>
        <w:t xml:space="preserve"> Ganho de Informação:</w:t>
      </w:r>
    </w:p>
    <w:p w14:paraId="6CAE14C6" w14:textId="77777777" w:rsidR="00837B9E" w:rsidRPr="00837B9E" w:rsidRDefault="00837B9E" w:rsidP="00837B9E">
      <w:pPr>
        <w:numPr>
          <w:ilvl w:val="0"/>
          <w:numId w:val="8"/>
        </w:numPr>
      </w:pPr>
      <w:r w:rsidRPr="00837B9E">
        <w:t>Ganho de Informação: IG(</w:t>
      </w:r>
      <w:proofErr w:type="gramStart"/>
      <w:r w:rsidRPr="00837B9E">
        <w:t>S,A</w:t>
      </w:r>
      <w:proofErr w:type="gramEnd"/>
      <w:r w:rsidRPr="00837B9E">
        <w:t xml:space="preserve">) = </w:t>
      </w:r>
      <w:proofErr w:type="spellStart"/>
      <w:r w:rsidRPr="00837B9E">
        <w:t>Entropy</w:t>
      </w:r>
      <w:proofErr w:type="spellEnd"/>
      <w:r w:rsidRPr="00837B9E">
        <w:t>(S) - Σ(|</w:t>
      </w:r>
      <w:proofErr w:type="spellStart"/>
      <w:r w:rsidRPr="00837B9E">
        <w:t>Sv</w:t>
      </w:r>
      <w:proofErr w:type="spellEnd"/>
      <w:r w:rsidRPr="00837B9E">
        <w:t xml:space="preserve">|/|S|) * </w:t>
      </w:r>
      <w:proofErr w:type="spellStart"/>
      <w:r w:rsidRPr="00837B9E">
        <w:t>Entropy</w:t>
      </w:r>
      <w:proofErr w:type="spellEnd"/>
      <w:r w:rsidRPr="00837B9E">
        <w:t>(</w:t>
      </w:r>
      <w:proofErr w:type="spellStart"/>
      <w:r w:rsidRPr="00837B9E">
        <w:t>Sv</w:t>
      </w:r>
      <w:proofErr w:type="spellEnd"/>
      <w:r w:rsidRPr="00837B9E">
        <w:t>)</w:t>
      </w:r>
    </w:p>
    <w:p w14:paraId="6D5FE0FE" w14:textId="77777777" w:rsidR="00837B9E" w:rsidRPr="00837B9E" w:rsidRDefault="00837B9E" w:rsidP="00837B9E">
      <w:pPr>
        <w:numPr>
          <w:ilvl w:val="0"/>
          <w:numId w:val="8"/>
        </w:numPr>
      </w:pPr>
      <w:r w:rsidRPr="00837B9E">
        <w:t>Razão de Ganho: GR(</w:t>
      </w:r>
      <w:proofErr w:type="gramStart"/>
      <w:r w:rsidRPr="00837B9E">
        <w:t>S,A</w:t>
      </w:r>
      <w:proofErr w:type="gramEnd"/>
      <w:r w:rsidRPr="00837B9E">
        <w:t xml:space="preserve">) = IG(S,A) / </w:t>
      </w:r>
      <w:proofErr w:type="spellStart"/>
      <w:r w:rsidRPr="00837B9E">
        <w:t>SplitInfo</w:t>
      </w:r>
      <w:proofErr w:type="spellEnd"/>
      <w:r w:rsidRPr="00837B9E">
        <w:t>(S,A)</w:t>
      </w:r>
    </w:p>
    <w:p w14:paraId="1247743A" w14:textId="77777777" w:rsidR="00837B9E" w:rsidRPr="00837B9E" w:rsidRDefault="00837B9E" w:rsidP="00837B9E">
      <w:r w:rsidRPr="00837B9E">
        <w:t xml:space="preserve">Onde </w:t>
      </w:r>
      <w:proofErr w:type="spellStart"/>
      <w:r w:rsidRPr="00837B9E">
        <w:t>SplitInfo</w:t>
      </w:r>
      <w:proofErr w:type="spellEnd"/>
      <w:r w:rsidRPr="00837B9E">
        <w:t>(</w:t>
      </w:r>
      <w:proofErr w:type="gramStart"/>
      <w:r w:rsidRPr="00837B9E">
        <w:t>S,A</w:t>
      </w:r>
      <w:proofErr w:type="gramEnd"/>
      <w:r w:rsidRPr="00837B9E">
        <w:t>) = -Σ(|</w:t>
      </w:r>
      <w:proofErr w:type="spellStart"/>
      <w:r w:rsidRPr="00837B9E">
        <w:t>Sv</w:t>
      </w:r>
      <w:proofErr w:type="spellEnd"/>
      <w:r w:rsidRPr="00837B9E">
        <w:t>|/|S|) * log₂(|</w:t>
      </w:r>
      <w:proofErr w:type="spellStart"/>
      <w:r w:rsidRPr="00837B9E">
        <w:t>Sv</w:t>
      </w:r>
      <w:proofErr w:type="spellEnd"/>
      <w:r w:rsidRPr="00837B9E">
        <w:t>|/|S|)</w:t>
      </w:r>
    </w:p>
    <w:p w14:paraId="5A428399" w14:textId="77777777" w:rsidR="00837B9E" w:rsidRPr="00837B9E" w:rsidRDefault="00837B9E" w:rsidP="00837B9E">
      <w:r w:rsidRPr="00837B9E">
        <w:t>A razão de ganho normaliza o ganho de informação pela entropia da divisão do atributo, corrigindo o viés do ganho de informação para atributos com muitos valores possíveis.</w:t>
      </w:r>
    </w:p>
    <w:p w14:paraId="7B56F1EE" w14:textId="77777777" w:rsidR="00837B9E" w:rsidRPr="00837B9E" w:rsidRDefault="00837B9E" w:rsidP="00837B9E"/>
    <w:p w14:paraId="1ECAA108" w14:textId="77777777" w:rsidR="00140CBB" w:rsidRDefault="00140CBB"/>
    <w:sectPr w:rsidR="00140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2BC6"/>
    <w:multiLevelType w:val="multilevel"/>
    <w:tmpl w:val="FBB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7445"/>
    <w:multiLevelType w:val="multilevel"/>
    <w:tmpl w:val="B56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D6811"/>
    <w:multiLevelType w:val="multilevel"/>
    <w:tmpl w:val="541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86993"/>
    <w:multiLevelType w:val="multilevel"/>
    <w:tmpl w:val="111A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0869"/>
    <w:multiLevelType w:val="multilevel"/>
    <w:tmpl w:val="B24C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14624"/>
    <w:multiLevelType w:val="multilevel"/>
    <w:tmpl w:val="25A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74286"/>
    <w:multiLevelType w:val="hybridMultilevel"/>
    <w:tmpl w:val="0AE09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61AD4"/>
    <w:multiLevelType w:val="multilevel"/>
    <w:tmpl w:val="C38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266094">
    <w:abstractNumId w:val="4"/>
  </w:num>
  <w:num w:numId="2" w16cid:durableId="787313007">
    <w:abstractNumId w:val="2"/>
  </w:num>
  <w:num w:numId="3" w16cid:durableId="2018920511">
    <w:abstractNumId w:val="0"/>
  </w:num>
  <w:num w:numId="4" w16cid:durableId="555511344">
    <w:abstractNumId w:val="6"/>
  </w:num>
  <w:num w:numId="5" w16cid:durableId="737436366">
    <w:abstractNumId w:val="3"/>
  </w:num>
  <w:num w:numId="6" w16cid:durableId="1693192366">
    <w:abstractNumId w:val="7"/>
  </w:num>
  <w:num w:numId="7" w16cid:durableId="1899437580">
    <w:abstractNumId w:val="1"/>
  </w:num>
  <w:num w:numId="8" w16cid:durableId="1772974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9E"/>
    <w:rsid w:val="00140CBB"/>
    <w:rsid w:val="002B12D9"/>
    <w:rsid w:val="003736D0"/>
    <w:rsid w:val="00837B9E"/>
    <w:rsid w:val="00A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9D5A"/>
  <w15:chartTrackingRefBased/>
  <w15:docId w15:val="{32DFC6D8-B203-4A65-97AA-BE8543A7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B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B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B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B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B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B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7B9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dest/inteligencia-artificial/blob/master/Lista%202/DecisionTree_com_gridsearch.ipynb" TargetMode="External"/><Relationship Id="rId5" Type="http://schemas.openxmlformats.org/officeDocument/2006/relationships/hyperlink" Target="https://github.com/joaodest/inteligencia-artificial/blob/master/Lista%202/Lendo_e_tratando_arquivo_v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2025-03-08T19:51:00Z</dcterms:created>
  <dcterms:modified xsi:type="dcterms:W3CDTF">2025-03-08T20:02:00Z</dcterms:modified>
</cp:coreProperties>
</file>