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F978" w14:textId="77777777" w:rsidR="00071D33" w:rsidRPr="00B95C5F" w:rsidRDefault="00BF410E" w:rsidP="00BF410E">
      <w:pPr>
        <w:jc w:val="center"/>
        <w:rPr>
          <w:b/>
          <w:bCs/>
        </w:rPr>
      </w:pPr>
      <w:r w:rsidRPr="00B95C5F">
        <w:rPr>
          <w:b/>
          <w:bCs/>
        </w:rPr>
        <w:t>Classificação de S</w:t>
      </w:r>
      <w:r w:rsidR="00B32B29">
        <w:rPr>
          <w:b/>
          <w:bCs/>
        </w:rPr>
        <w:t>é</w:t>
      </w:r>
      <w:r w:rsidRPr="00B95C5F">
        <w:rPr>
          <w:b/>
          <w:bCs/>
        </w:rPr>
        <w:t>rie Temporal</w:t>
      </w:r>
    </w:p>
    <w:p w14:paraId="03424198" w14:textId="77777777" w:rsidR="00BF410E" w:rsidRPr="00B95C5F" w:rsidRDefault="00BF410E" w:rsidP="00BF410E">
      <w:pPr>
        <w:jc w:val="center"/>
        <w:rPr>
          <w:b/>
          <w:bCs/>
        </w:rPr>
      </w:pPr>
      <w:r w:rsidRPr="00B95C5F">
        <w:rPr>
          <w:b/>
          <w:bCs/>
        </w:rPr>
        <w:t>João Vicente Dornas</w:t>
      </w:r>
    </w:p>
    <w:p w14:paraId="1FDB2542" w14:textId="77777777" w:rsidR="00BF410E" w:rsidRPr="00B95C5F" w:rsidRDefault="00BF410E" w:rsidP="00BF410E">
      <w:pPr>
        <w:jc w:val="center"/>
        <w:rPr>
          <w:b/>
          <w:bCs/>
        </w:rPr>
      </w:pPr>
      <w:r w:rsidRPr="00B95C5F">
        <w:rPr>
          <w:b/>
          <w:bCs/>
        </w:rPr>
        <w:t>13/04/2020</w:t>
      </w:r>
    </w:p>
    <w:p w14:paraId="353121EE" w14:textId="77777777" w:rsidR="00BF410E" w:rsidRDefault="00BF410E" w:rsidP="00BF410E">
      <w:pPr>
        <w:jc w:val="center"/>
      </w:pPr>
    </w:p>
    <w:p w14:paraId="38EF86D8" w14:textId="77777777" w:rsidR="00BF410E" w:rsidRDefault="00BF410E" w:rsidP="00BF410E">
      <w:pPr>
        <w:jc w:val="center"/>
      </w:pPr>
    </w:p>
    <w:p w14:paraId="5814EF13" w14:textId="77777777" w:rsidR="00BF410E" w:rsidRPr="00B95C5F" w:rsidRDefault="00BF410E" w:rsidP="00BF410E">
      <w:pPr>
        <w:jc w:val="both"/>
        <w:rPr>
          <w:u w:val="single"/>
        </w:rPr>
      </w:pPr>
      <w:r w:rsidRPr="00B95C5F">
        <w:rPr>
          <w:u w:val="single"/>
        </w:rPr>
        <w:t>Sobre o Modelo:</w:t>
      </w:r>
    </w:p>
    <w:p w14:paraId="3624873E" w14:textId="77777777" w:rsidR="00BF410E" w:rsidRDefault="00BF410E" w:rsidP="00BF410E">
      <w:pPr>
        <w:jc w:val="both"/>
      </w:pPr>
    </w:p>
    <w:p w14:paraId="3265191C" w14:textId="77777777" w:rsidR="00BF410E" w:rsidRDefault="00BF410E" w:rsidP="00BF410E">
      <w:pPr>
        <w:jc w:val="both"/>
      </w:pPr>
      <w:r>
        <w:t xml:space="preserve">Uma pesquisa realizada no artigo [1] envolvendo milhares de modelos de </w:t>
      </w:r>
      <w:r>
        <w:rPr>
          <w:i/>
          <w:iCs/>
        </w:rPr>
        <w:t>DeepLearning</w:t>
      </w:r>
      <w:r>
        <w:t xml:space="preserve"> para classificação de séries temporais, ficou evidente a melhor performance do modelo citado no artigo [2]. Esse modelo se compõe de três camadas compostas em sequência por uma convolução de 1 dimensão, um </w:t>
      </w:r>
      <w:r>
        <w:rPr>
          <w:i/>
          <w:iCs/>
        </w:rPr>
        <w:t>batch normalization</w:t>
      </w:r>
      <w:r>
        <w:t xml:space="preserve"> e uma ativação ReLu. Após essas três camadas, aplica-se um </w:t>
      </w:r>
      <w:r>
        <w:rPr>
          <w:i/>
          <w:iCs/>
        </w:rPr>
        <w:t>Global Pooling</w:t>
      </w:r>
      <w:r>
        <w:t xml:space="preserve"> e por último a função </w:t>
      </w:r>
      <w:r>
        <w:rPr>
          <w:i/>
          <w:iCs/>
        </w:rPr>
        <w:t>Softmax</w:t>
      </w:r>
      <w:r>
        <w:t>. Abaixo segue ilustração do próprio artigo:</w:t>
      </w:r>
    </w:p>
    <w:p w14:paraId="6B811ADD" w14:textId="77777777" w:rsidR="00BF410E" w:rsidRDefault="00BF410E" w:rsidP="00BF410E">
      <w:pPr>
        <w:jc w:val="both"/>
      </w:pPr>
    </w:p>
    <w:p w14:paraId="52F08C5E" w14:textId="77777777" w:rsidR="00BF410E" w:rsidRDefault="00B32B29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CC064F" wp14:editId="441AC596">
                <wp:simplePos x="0" y="0"/>
                <wp:positionH relativeFrom="column">
                  <wp:posOffset>796925</wp:posOffset>
                </wp:positionH>
                <wp:positionV relativeFrom="paragraph">
                  <wp:posOffset>1193800</wp:posOffset>
                </wp:positionV>
                <wp:extent cx="434975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8D379" w14:textId="5B5712A2" w:rsidR="00B32B29" w:rsidRPr="00F0069E" w:rsidRDefault="00B32B29" w:rsidP="00B32B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1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Modelo FCN.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C06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2.75pt;margin-top:94pt;width:342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" stroked="f">
                <v:textbox style="mso-fit-shape-to-text:t" inset="0,0,0,0">
                  <w:txbxContent>
                    <w:p w14:paraId="6BA8D379" w14:textId="5B5712A2" w:rsidR="00B32B29" w:rsidRPr="00F0069E" w:rsidRDefault="00B32B29" w:rsidP="00B32B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1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Modelo FCN.</w:t>
                      </w:r>
                    </w:p>
                  </w:txbxContent>
                </v:textbox>
              </v:shape>
            </w:pict>
          </mc:Fallback>
        </mc:AlternateContent>
      </w:r>
      <w:r w:rsidR="00BF410E">
        <w:rPr>
          <w:noProof/>
        </w:rPr>
        <w:drawing>
          <wp:anchor distT="0" distB="0" distL="114300" distR="114300" simplePos="0" relativeHeight="251658240" behindDoc="1" locked="0" layoutInCell="1" allowOverlap="1" wp14:anchorId="17E57008" wp14:editId="5807968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49750" cy="1130300"/>
            <wp:effectExtent l="0" t="0" r="0" b="0"/>
            <wp:wrapNone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5C431" w14:textId="77777777" w:rsidR="00BF410E" w:rsidRDefault="00BF410E" w:rsidP="00BF410E">
      <w:pPr>
        <w:jc w:val="both"/>
      </w:pPr>
    </w:p>
    <w:p w14:paraId="1C848809" w14:textId="77777777" w:rsidR="00BF410E" w:rsidRDefault="00BF410E" w:rsidP="00BF410E">
      <w:pPr>
        <w:jc w:val="both"/>
      </w:pPr>
    </w:p>
    <w:p w14:paraId="23637B0B" w14:textId="77777777" w:rsidR="00BF410E" w:rsidRDefault="00BF410E" w:rsidP="00BF410E">
      <w:pPr>
        <w:jc w:val="both"/>
      </w:pPr>
    </w:p>
    <w:p w14:paraId="3A740A32" w14:textId="77777777" w:rsidR="00BF410E" w:rsidRDefault="00BF410E" w:rsidP="00BF410E">
      <w:pPr>
        <w:jc w:val="both"/>
      </w:pPr>
    </w:p>
    <w:p w14:paraId="10B7F8A8" w14:textId="77777777" w:rsidR="00BF410E" w:rsidRDefault="00BF410E" w:rsidP="00BF410E">
      <w:pPr>
        <w:jc w:val="both"/>
      </w:pPr>
      <w:r>
        <w:t xml:space="preserve">Esse modelo é conhecido como </w:t>
      </w:r>
      <w:r w:rsidRPr="00BF410E">
        <w:rPr>
          <w:i/>
          <w:iCs/>
        </w:rPr>
        <w:t>Fully Convolutional Nerwork</w:t>
      </w:r>
      <w:r>
        <w:t>.</w:t>
      </w:r>
    </w:p>
    <w:p w14:paraId="7CCB0C5C" w14:textId="77777777" w:rsidR="00BF410E" w:rsidRDefault="00BF410E" w:rsidP="00BF410E">
      <w:pPr>
        <w:jc w:val="both"/>
      </w:pPr>
    </w:p>
    <w:p w14:paraId="14A622A1" w14:textId="77777777" w:rsidR="00BF410E" w:rsidRPr="00B95C5F" w:rsidRDefault="00BF410E" w:rsidP="00BF410E">
      <w:pPr>
        <w:jc w:val="both"/>
        <w:rPr>
          <w:u w:val="single"/>
        </w:rPr>
      </w:pPr>
      <w:r w:rsidRPr="00B95C5F">
        <w:rPr>
          <w:u w:val="single"/>
        </w:rPr>
        <w:t>Sobre o Algoritmo:</w:t>
      </w:r>
    </w:p>
    <w:p w14:paraId="448B420B" w14:textId="77777777" w:rsidR="00BF410E" w:rsidRDefault="00BF410E" w:rsidP="00BF410E">
      <w:pPr>
        <w:jc w:val="both"/>
      </w:pPr>
    </w:p>
    <w:p w14:paraId="2D718BBF" w14:textId="77777777" w:rsidR="00BF410E" w:rsidRDefault="00BF410E" w:rsidP="00BF410E">
      <w:pPr>
        <w:jc w:val="both"/>
      </w:pPr>
      <w:r>
        <w:t xml:space="preserve">Foi desenvolvida uma solução com Visual Studio 2017 usando um projeto Python 3.6. </w:t>
      </w:r>
      <w:r w:rsidR="00B95C5F">
        <w:t>As bibliotecas usadas foram as seguintes:</w:t>
      </w:r>
    </w:p>
    <w:p w14:paraId="780AD981" w14:textId="77777777" w:rsidR="00B95C5F" w:rsidRDefault="00B95C5F" w:rsidP="00BF410E">
      <w:pPr>
        <w:jc w:val="both"/>
      </w:pPr>
      <w:r>
        <w:tab/>
        <w:t>Tkinter (inslado junto com o Python for Windows)</w:t>
      </w:r>
    </w:p>
    <w:p w14:paraId="53470FC4" w14:textId="77777777" w:rsidR="00B95C5F" w:rsidRDefault="00B95C5F" w:rsidP="00BF410E">
      <w:pPr>
        <w:jc w:val="both"/>
      </w:pPr>
      <w:r>
        <w:tab/>
        <w:t>Opencv-python (cv2) (4.2.0.34)</w:t>
      </w:r>
    </w:p>
    <w:p w14:paraId="6834AD3D" w14:textId="77777777" w:rsidR="00B95C5F" w:rsidRDefault="00B95C5F" w:rsidP="00BF410E">
      <w:pPr>
        <w:jc w:val="both"/>
      </w:pPr>
      <w:r>
        <w:tab/>
        <w:t>Numpy (1.18.2)</w:t>
      </w:r>
    </w:p>
    <w:p w14:paraId="47E6F199" w14:textId="77777777" w:rsidR="00B95C5F" w:rsidRDefault="00B95C5F" w:rsidP="00BF410E">
      <w:pPr>
        <w:jc w:val="both"/>
      </w:pPr>
      <w:r>
        <w:tab/>
        <w:t>Matplotlib (3.0.3)</w:t>
      </w:r>
    </w:p>
    <w:p w14:paraId="01CF5EC4" w14:textId="77777777" w:rsidR="00B95C5F" w:rsidRDefault="00B95C5F" w:rsidP="00BF410E">
      <w:pPr>
        <w:jc w:val="both"/>
      </w:pPr>
      <w:r>
        <w:tab/>
        <w:t>Tensorflow (2.1.0)</w:t>
      </w:r>
    </w:p>
    <w:p w14:paraId="0B733310" w14:textId="77777777" w:rsidR="00B95C5F" w:rsidRDefault="00B95C5F" w:rsidP="00BF410E">
      <w:pPr>
        <w:jc w:val="both"/>
      </w:pPr>
      <w:r>
        <w:tab/>
        <w:t>Sklearn (0.0)</w:t>
      </w:r>
    </w:p>
    <w:p w14:paraId="5D7AA695" w14:textId="77777777" w:rsidR="00B95C5F" w:rsidRDefault="00B95C5F" w:rsidP="00BF410E">
      <w:pPr>
        <w:jc w:val="both"/>
      </w:pPr>
      <w:r>
        <w:lastRenderedPageBreak/>
        <w:t>Seaborn (0.8.1)</w:t>
      </w:r>
    </w:p>
    <w:p w14:paraId="455594AF" w14:textId="77777777" w:rsidR="00B95C5F" w:rsidRDefault="00B95C5F" w:rsidP="00BF410E">
      <w:pPr>
        <w:jc w:val="both"/>
      </w:pPr>
      <w:r>
        <w:t>Scipy (1.4.1)</w:t>
      </w:r>
    </w:p>
    <w:p w14:paraId="7F35E413" w14:textId="77777777" w:rsidR="00B95C5F" w:rsidRDefault="00B95C5F" w:rsidP="00BF410E">
      <w:pPr>
        <w:jc w:val="both"/>
      </w:pPr>
      <w:r>
        <w:t>Mat4py (0.4.2)</w:t>
      </w:r>
    </w:p>
    <w:p w14:paraId="517B9953" w14:textId="77777777" w:rsidR="00BF410E" w:rsidRDefault="000B65BB" w:rsidP="00BF410E">
      <w:pPr>
        <w:jc w:val="both"/>
      </w:pPr>
      <w:r>
        <w:t>O algoritmo está comentado.</w:t>
      </w:r>
    </w:p>
    <w:p w14:paraId="0DB5D8B3" w14:textId="77777777" w:rsidR="000B65BB" w:rsidRDefault="000B65BB" w:rsidP="00BF410E">
      <w:pPr>
        <w:jc w:val="both"/>
      </w:pPr>
    </w:p>
    <w:p w14:paraId="144712D0" w14:textId="77777777" w:rsidR="00B95C5F" w:rsidRPr="00B95C5F" w:rsidRDefault="00B95C5F" w:rsidP="00BF410E">
      <w:pPr>
        <w:jc w:val="both"/>
        <w:rPr>
          <w:u w:val="single"/>
        </w:rPr>
      </w:pPr>
      <w:r w:rsidRPr="00B95C5F">
        <w:rPr>
          <w:u w:val="single"/>
        </w:rPr>
        <w:t>Sobre a Execução do Algoritmo:</w:t>
      </w:r>
    </w:p>
    <w:p w14:paraId="05A9697E" w14:textId="77777777" w:rsidR="00B95C5F" w:rsidRDefault="00B95C5F" w:rsidP="00BF410E">
      <w:pPr>
        <w:jc w:val="both"/>
      </w:pPr>
    </w:p>
    <w:p w14:paraId="4F40B587" w14:textId="77777777" w:rsidR="00B95C5F" w:rsidRDefault="00B95C5F" w:rsidP="00BF410E">
      <w:pPr>
        <w:jc w:val="both"/>
      </w:pPr>
      <w:r>
        <w:t>Ao se executar o algoritmo, uma pequena tela, como a mostrada abaixo, irá surgir:</w:t>
      </w:r>
    </w:p>
    <w:p w14:paraId="0080E313" w14:textId="77777777" w:rsidR="00B95C5F" w:rsidRDefault="00B32B29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0910C6" wp14:editId="70D55D8F">
                <wp:simplePos x="0" y="0"/>
                <wp:positionH relativeFrom="column">
                  <wp:posOffset>0</wp:posOffset>
                </wp:positionH>
                <wp:positionV relativeFrom="paragraph">
                  <wp:posOffset>3635375</wp:posOffset>
                </wp:positionV>
                <wp:extent cx="59436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56F9D" w14:textId="49503D8E" w:rsidR="00B32B29" w:rsidRPr="007F46DF" w:rsidRDefault="00B32B29" w:rsidP="00B32B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2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Tela do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910C6" id="Text Box 5" o:spid="_x0000_s1027" type="#_x0000_t202" style="position:absolute;left:0;text-align:left;margin-left:0;margin-top:286.25pt;width:46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ZULwIAAGQ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7z7ezsYUkhSb3ab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" stroked="f">
                <v:textbox style="mso-fit-shape-to-text:t" inset="0,0,0,0">
                  <w:txbxContent>
                    <w:p w14:paraId="2B056F9D" w14:textId="49503D8E" w:rsidR="00B32B29" w:rsidRPr="007F46DF" w:rsidRDefault="00B32B29" w:rsidP="00B32B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2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Tela do software.</w:t>
                      </w:r>
                    </w:p>
                  </w:txbxContent>
                </v:textbox>
              </v:shape>
            </w:pict>
          </mc:Fallback>
        </mc:AlternateContent>
      </w:r>
      <w:r w:rsidR="00472ACB">
        <w:rPr>
          <w:noProof/>
        </w:rPr>
        <w:drawing>
          <wp:anchor distT="0" distB="0" distL="114300" distR="114300" simplePos="0" relativeHeight="251659264" behindDoc="1" locked="0" layoutInCell="1" allowOverlap="1" wp14:anchorId="0D2E5BEC" wp14:editId="46893172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943600" cy="339471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3FA02" w14:textId="77777777" w:rsidR="00472ACB" w:rsidRDefault="00472ACB" w:rsidP="00BF410E">
      <w:pPr>
        <w:jc w:val="both"/>
      </w:pPr>
    </w:p>
    <w:p w14:paraId="26EB2214" w14:textId="77777777" w:rsidR="00472ACB" w:rsidRDefault="00472ACB" w:rsidP="00BF410E">
      <w:pPr>
        <w:jc w:val="both"/>
      </w:pPr>
    </w:p>
    <w:p w14:paraId="25872851" w14:textId="77777777" w:rsidR="00472ACB" w:rsidRDefault="00472ACB" w:rsidP="00BF410E">
      <w:pPr>
        <w:jc w:val="both"/>
      </w:pPr>
    </w:p>
    <w:p w14:paraId="4D22771A" w14:textId="77777777" w:rsidR="00472ACB" w:rsidRDefault="00472ACB" w:rsidP="00BF410E">
      <w:pPr>
        <w:jc w:val="both"/>
      </w:pPr>
    </w:p>
    <w:p w14:paraId="3E400BD1" w14:textId="77777777" w:rsidR="00472ACB" w:rsidRDefault="00472ACB" w:rsidP="00BF410E">
      <w:pPr>
        <w:jc w:val="both"/>
      </w:pPr>
    </w:p>
    <w:p w14:paraId="3A1235EE" w14:textId="77777777" w:rsidR="00472ACB" w:rsidRDefault="00472ACB" w:rsidP="00BF410E">
      <w:pPr>
        <w:jc w:val="both"/>
      </w:pPr>
    </w:p>
    <w:p w14:paraId="67ABBF9A" w14:textId="77777777" w:rsidR="00472ACB" w:rsidRDefault="00472ACB" w:rsidP="00BF410E">
      <w:pPr>
        <w:jc w:val="both"/>
      </w:pPr>
    </w:p>
    <w:p w14:paraId="42E27679" w14:textId="77777777" w:rsidR="00B95C5F" w:rsidRDefault="00B95C5F" w:rsidP="00BF410E">
      <w:pPr>
        <w:jc w:val="both"/>
      </w:pPr>
    </w:p>
    <w:p w14:paraId="04E7DFA5" w14:textId="77777777" w:rsidR="00BF410E" w:rsidRDefault="00BF410E" w:rsidP="00BF410E">
      <w:pPr>
        <w:jc w:val="both"/>
      </w:pPr>
    </w:p>
    <w:p w14:paraId="4E7B6EB1" w14:textId="77777777" w:rsidR="00472ACB" w:rsidRDefault="00472ACB" w:rsidP="00BF410E">
      <w:pPr>
        <w:jc w:val="both"/>
      </w:pPr>
    </w:p>
    <w:p w14:paraId="70526D84" w14:textId="77777777" w:rsidR="00472ACB" w:rsidRDefault="00472ACB" w:rsidP="00BF410E">
      <w:pPr>
        <w:jc w:val="both"/>
      </w:pPr>
    </w:p>
    <w:p w14:paraId="25404C67" w14:textId="77777777" w:rsidR="00472ACB" w:rsidRDefault="00472ACB" w:rsidP="00BF410E">
      <w:pPr>
        <w:jc w:val="both"/>
      </w:pPr>
    </w:p>
    <w:p w14:paraId="2EBFD12D" w14:textId="77777777" w:rsidR="00472ACB" w:rsidRDefault="00472ACB" w:rsidP="00BF410E">
      <w:pPr>
        <w:jc w:val="both"/>
      </w:pPr>
    </w:p>
    <w:p w14:paraId="0FC88950" w14:textId="77777777" w:rsidR="00472ACB" w:rsidRDefault="00472ACB" w:rsidP="00BF410E">
      <w:pPr>
        <w:jc w:val="both"/>
      </w:pPr>
      <w:r>
        <w:t xml:space="preserve">Para se executar um modelo completo, com treinamento, deve-se preencher os três campos e clicar no botão </w:t>
      </w:r>
      <w:r>
        <w:rPr>
          <w:i/>
          <w:iCs/>
        </w:rPr>
        <w:t>Run Model</w:t>
      </w:r>
      <w:r>
        <w:t xml:space="preserve">. O primeiro campo define o nome do diretório onde será salvo as informações do modelo, geradas pelo Tensorflow, bem como uma figura do modelo, um gráfico </w:t>
      </w:r>
      <w:r>
        <w:rPr>
          <w:i/>
          <w:iCs/>
        </w:rPr>
        <w:t>Model Loss,</w:t>
      </w:r>
      <w:r>
        <w:t xml:space="preserve"> outro gráfico </w:t>
      </w:r>
      <w:r>
        <w:rPr>
          <w:i/>
          <w:iCs/>
        </w:rPr>
        <w:t>Model Accuracy</w:t>
      </w:r>
      <w:r>
        <w:t xml:space="preserve">, um gráfico com </w:t>
      </w:r>
      <w:r>
        <w:rPr>
          <w:i/>
          <w:iCs/>
        </w:rPr>
        <w:t>random trials</w:t>
      </w:r>
      <w:r>
        <w:t>, um para cada subcondição do experimento,</w:t>
      </w:r>
      <w:r>
        <w:rPr>
          <w:i/>
          <w:iCs/>
        </w:rPr>
        <w:t xml:space="preserve"> </w:t>
      </w:r>
      <w:r>
        <w:t xml:space="preserve">e uma </w:t>
      </w:r>
      <w:r>
        <w:rPr>
          <w:i/>
          <w:iCs/>
        </w:rPr>
        <w:t>Confusion Matrix</w:t>
      </w:r>
      <w:r>
        <w:t>, mostrando o desempenho do modelo.</w:t>
      </w:r>
      <w:r w:rsidR="00722019">
        <w:t xml:space="preserve"> O segundo campo define o número de pontos a ser</w:t>
      </w:r>
      <w:r w:rsidR="00B32B29">
        <w:t>em</w:t>
      </w:r>
      <w:r w:rsidR="00722019">
        <w:t xml:space="preserve"> usado</w:t>
      </w:r>
      <w:r w:rsidR="00B32B29">
        <w:t>s</w:t>
      </w:r>
      <w:r w:rsidR="00722019">
        <w:t xml:space="preserve"> em consideração na série temporal do dado bruto. O dado bruto vem com 2 milhões de pontos, para reduzir o consumo de memória, é aplicada uma função de </w:t>
      </w:r>
      <w:r w:rsidR="00722019">
        <w:rPr>
          <w:i/>
          <w:iCs/>
        </w:rPr>
        <w:t>downsample</w:t>
      </w:r>
      <w:r w:rsidR="00722019">
        <w:t xml:space="preserve"> para o número de pontos escolhidos nesse campo. O valor usado nos meus treinamentos foi de 100 mil pontos. O terceiro campo define quantas séries temporais serão usadas para treinamento. Como o total são 12. Se forem </w:t>
      </w:r>
      <w:r w:rsidR="00722019">
        <w:lastRenderedPageBreak/>
        <w:t>escolhidas 6 séries temporais nesse campo, 6 séries temporais serão usadas como treinamento e 6 como teste.</w:t>
      </w:r>
      <w:r>
        <w:t xml:space="preserve"> </w:t>
      </w:r>
    </w:p>
    <w:p w14:paraId="1B486D00" w14:textId="77777777" w:rsidR="00472ACB" w:rsidRDefault="00472ACB" w:rsidP="00BF410E">
      <w:pPr>
        <w:jc w:val="both"/>
      </w:pPr>
      <w:r>
        <w:tab/>
        <w:t xml:space="preserve">Quando se clica no botão </w:t>
      </w:r>
      <w:r>
        <w:rPr>
          <w:i/>
          <w:iCs/>
        </w:rPr>
        <w:t>Run Model</w:t>
      </w:r>
      <w:r>
        <w:t xml:space="preserve">, o algoritmo carrega os dados (que deve estar no mesmo diretório que o algoritmo, dentro de uma pasta chamada </w:t>
      </w:r>
      <w:r>
        <w:rPr>
          <w:i/>
          <w:iCs/>
        </w:rPr>
        <w:t>datafiles</w:t>
      </w:r>
      <w:r>
        <w:t>), preprocessa, sal</w:t>
      </w:r>
      <w:r w:rsidR="00722019">
        <w:t>v</w:t>
      </w:r>
      <w:r>
        <w:t xml:space="preserve">a uma imagem do modelo, aplica a função </w:t>
      </w:r>
      <w:r>
        <w:rPr>
          <w:i/>
          <w:iCs/>
        </w:rPr>
        <w:t>model.fit</w:t>
      </w:r>
      <w:r>
        <w:t xml:space="preserve"> do Tensorflow, aplica em seguida a função </w:t>
      </w:r>
      <w:r>
        <w:rPr>
          <w:i/>
          <w:iCs/>
        </w:rPr>
        <w:t>model.evaluate</w:t>
      </w:r>
      <w:r>
        <w:t xml:space="preserve">, que mostra a acurácia do modelo e então salva a </w:t>
      </w:r>
      <w:r>
        <w:rPr>
          <w:i/>
          <w:iCs/>
        </w:rPr>
        <w:t>Confusion Matrix</w:t>
      </w:r>
      <w:r>
        <w:t>.</w:t>
      </w:r>
    </w:p>
    <w:p w14:paraId="448A4F8C" w14:textId="77777777" w:rsidR="00472ACB" w:rsidRDefault="00472ACB" w:rsidP="00BF410E">
      <w:pPr>
        <w:jc w:val="both"/>
      </w:pPr>
      <w:r>
        <w:tab/>
        <w:t xml:space="preserve">Quando se clica no botão </w:t>
      </w:r>
      <w:r>
        <w:rPr>
          <w:i/>
          <w:iCs/>
        </w:rPr>
        <w:t>Show Results</w:t>
      </w:r>
      <w:r>
        <w:t>, o algoritmo apenas mostra em uma imagem todos os gráficos gerados após o treinamento de um modelo.</w:t>
      </w:r>
      <w:r w:rsidR="00D370B5">
        <w:t xml:space="preserve"> Para executar essa função, basta preencher no nome do diretório onde o modeo foi salvo.</w:t>
      </w:r>
    </w:p>
    <w:p w14:paraId="091A90B2" w14:textId="77777777" w:rsidR="00472ACB" w:rsidRDefault="00472ACB" w:rsidP="00BF410E">
      <w:pPr>
        <w:jc w:val="both"/>
      </w:pPr>
    </w:p>
    <w:p w14:paraId="5B2DA02E" w14:textId="77777777" w:rsidR="00472ACB" w:rsidRPr="00472ACB" w:rsidRDefault="00472ACB" w:rsidP="00BF410E">
      <w:pPr>
        <w:jc w:val="both"/>
        <w:rPr>
          <w:u w:val="single"/>
        </w:rPr>
      </w:pPr>
      <w:r w:rsidRPr="00472ACB">
        <w:rPr>
          <w:u w:val="single"/>
        </w:rPr>
        <w:t xml:space="preserve">Sobre os </w:t>
      </w:r>
      <w:r>
        <w:rPr>
          <w:u w:val="single"/>
        </w:rPr>
        <w:t>R</w:t>
      </w:r>
      <w:r w:rsidRPr="00472ACB">
        <w:rPr>
          <w:u w:val="single"/>
        </w:rPr>
        <w:t>esultados:</w:t>
      </w:r>
    </w:p>
    <w:p w14:paraId="0066E24D" w14:textId="77777777" w:rsidR="00472ACB" w:rsidRDefault="00472ACB" w:rsidP="00BF410E">
      <w:pPr>
        <w:jc w:val="both"/>
      </w:pPr>
    </w:p>
    <w:p w14:paraId="0604526F" w14:textId="77777777" w:rsidR="00472ACB" w:rsidRDefault="00472ACB" w:rsidP="00BF410E">
      <w:pPr>
        <w:jc w:val="both"/>
      </w:pPr>
      <w:r>
        <w:t>Os dados do experimento disponibilizaram 12 séries temporais por classe. Sendo assim, repeti o treinamento do modelo em três situações: usando 6 séries temporais</w:t>
      </w:r>
      <w:r w:rsidR="00722019">
        <w:t xml:space="preserve"> como treinamento, usando-se 8 e usando-se 10. Os resultados seguem-se logo abaixo:</w:t>
      </w:r>
    </w:p>
    <w:p w14:paraId="6EDB111D" w14:textId="77777777" w:rsidR="00B32B29" w:rsidRDefault="00B32B29" w:rsidP="00BF410E">
      <w:pPr>
        <w:jc w:val="both"/>
      </w:pPr>
    </w:p>
    <w:p w14:paraId="652C74DD" w14:textId="77777777" w:rsidR="00B32B29" w:rsidRDefault="00B32B29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549AC21" wp14:editId="165D35FF">
                <wp:simplePos x="0" y="0"/>
                <wp:positionH relativeFrom="column">
                  <wp:posOffset>635000</wp:posOffset>
                </wp:positionH>
                <wp:positionV relativeFrom="paragraph">
                  <wp:posOffset>4224020</wp:posOffset>
                </wp:positionV>
                <wp:extent cx="47548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8A1F8" w14:textId="2C8A6316" w:rsidR="00B32B29" w:rsidRPr="00883B80" w:rsidRDefault="00B32B29" w:rsidP="00B32B2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3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88% de acurácia (6 séries de temporais para treinamento)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AC21" id="Text Box 6" o:spid="_x0000_s1028" type="#_x0000_t202" style="position:absolute;left:0;text-align:left;margin-left:50pt;margin-top:332.6pt;width:374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" stroked="f">
                <v:textbox style="mso-fit-shape-to-text:t" inset="0,0,0,0">
                  <w:txbxContent>
                    <w:p w14:paraId="76C8A1F8" w14:textId="2C8A6316" w:rsidR="00B32B29" w:rsidRPr="00883B80" w:rsidRDefault="00B32B29" w:rsidP="00B32B2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3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88% de acurácia (6 séries de temporais para treinamento)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ED4078" wp14:editId="78CF0459">
            <wp:simplePos x="0" y="0"/>
            <wp:positionH relativeFrom="column">
              <wp:posOffset>635000</wp:posOffset>
            </wp:positionH>
            <wp:positionV relativeFrom="paragraph">
              <wp:posOffset>6350</wp:posOffset>
            </wp:positionV>
            <wp:extent cx="4754880" cy="4160520"/>
            <wp:effectExtent l="0" t="0" r="762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sion_matr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C288F" w14:textId="77777777" w:rsidR="00B32B29" w:rsidRDefault="00B32B29" w:rsidP="00BF410E">
      <w:pPr>
        <w:jc w:val="both"/>
      </w:pPr>
    </w:p>
    <w:p w14:paraId="1CFCF3D5" w14:textId="77777777" w:rsidR="00B32B29" w:rsidRDefault="00B32B29" w:rsidP="00BF410E">
      <w:pPr>
        <w:jc w:val="both"/>
      </w:pPr>
    </w:p>
    <w:p w14:paraId="2F22EBDA" w14:textId="77777777" w:rsidR="00B32B29" w:rsidRDefault="00B32B29" w:rsidP="00BF410E">
      <w:pPr>
        <w:jc w:val="both"/>
      </w:pPr>
    </w:p>
    <w:p w14:paraId="69BEC9E2" w14:textId="77777777" w:rsidR="00B32B29" w:rsidRDefault="00B32B29" w:rsidP="00BF410E">
      <w:pPr>
        <w:jc w:val="both"/>
      </w:pPr>
    </w:p>
    <w:p w14:paraId="5753CC13" w14:textId="77777777" w:rsidR="00B32B29" w:rsidRDefault="00B32B29" w:rsidP="00BF410E">
      <w:pPr>
        <w:jc w:val="both"/>
      </w:pPr>
    </w:p>
    <w:p w14:paraId="44C8E119" w14:textId="77777777" w:rsidR="00B32B29" w:rsidRDefault="00B32B29" w:rsidP="00BF410E">
      <w:pPr>
        <w:jc w:val="both"/>
      </w:pPr>
    </w:p>
    <w:p w14:paraId="69706102" w14:textId="77777777" w:rsidR="00B32B29" w:rsidRDefault="00B32B29" w:rsidP="00BF410E">
      <w:pPr>
        <w:jc w:val="both"/>
      </w:pPr>
    </w:p>
    <w:p w14:paraId="17467D45" w14:textId="77777777" w:rsidR="00B32B29" w:rsidRDefault="00B32B29" w:rsidP="00BF410E">
      <w:pPr>
        <w:jc w:val="both"/>
      </w:pPr>
    </w:p>
    <w:p w14:paraId="064076FE" w14:textId="77777777" w:rsidR="00B32B29" w:rsidRDefault="00B32B29" w:rsidP="00BF410E">
      <w:pPr>
        <w:jc w:val="both"/>
      </w:pPr>
    </w:p>
    <w:p w14:paraId="7221A737" w14:textId="77777777" w:rsidR="00B32B29" w:rsidRDefault="00B32B29" w:rsidP="00BF410E">
      <w:pPr>
        <w:jc w:val="both"/>
      </w:pPr>
    </w:p>
    <w:p w14:paraId="1018EAFC" w14:textId="77777777" w:rsidR="00B32B29" w:rsidRDefault="00B32B29" w:rsidP="00BF410E">
      <w:pPr>
        <w:jc w:val="both"/>
      </w:pPr>
    </w:p>
    <w:p w14:paraId="26FB7EB8" w14:textId="77777777" w:rsidR="00B32B29" w:rsidRDefault="00B32B29" w:rsidP="00BF410E">
      <w:pPr>
        <w:jc w:val="both"/>
      </w:pPr>
    </w:p>
    <w:p w14:paraId="19392307" w14:textId="77777777" w:rsidR="00B32B29" w:rsidRDefault="00B32B29" w:rsidP="00BF410E">
      <w:pPr>
        <w:jc w:val="both"/>
      </w:pPr>
    </w:p>
    <w:p w14:paraId="40017047" w14:textId="77777777" w:rsidR="00B32B29" w:rsidRDefault="00B32B29" w:rsidP="00BF410E">
      <w:pPr>
        <w:jc w:val="both"/>
      </w:pPr>
    </w:p>
    <w:p w14:paraId="123D1821" w14:textId="77777777" w:rsidR="00B32B29" w:rsidRDefault="00B32B29" w:rsidP="00BF410E">
      <w:pPr>
        <w:jc w:val="both"/>
      </w:pPr>
    </w:p>
    <w:p w14:paraId="4CD376A4" w14:textId="77777777" w:rsidR="00B32B29" w:rsidRDefault="000B65BB" w:rsidP="00BF410E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6396616" wp14:editId="330E0F31">
            <wp:simplePos x="0" y="0"/>
            <wp:positionH relativeFrom="column">
              <wp:posOffset>381000</wp:posOffset>
            </wp:positionH>
            <wp:positionV relativeFrom="paragraph">
              <wp:posOffset>-381000</wp:posOffset>
            </wp:positionV>
            <wp:extent cx="4902200" cy="4159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B4472" w14:textId="77777777" w:rsidR="00B32B29" w:rsidRDefault="00B32B29" w:rsidP="00BF410E">
      <w:pPr>
        <w:jc w:val="both"/>
      </w:pPr>
    </w:p>
    <w:p w14:paraId="7EFDC591" w14:textId="77777777" w:rsidR="00B32B29" w:rsidRDefault="00B32B29" w:rsidP="00BF410E">
      <w:pPr>
        <w:jc w:val="both"/>
      </w:pPr>
    </w:p>
    <w:p w14:paraId="68914B0D" w14:textId="77777777" w:rsidR="00722019" w:rsidRDefault="00722019" w:rsidP="00BF410E">
      <w:pPr>
        <w:jc w:val="both"/>
      </w:pPr>
    </w:p>
    <w:p w14:paraId="28F929D6" w14:textId="77777777" w:rsidR="000B65BB" w:rsidRDefault="000B65BB" w:rsidP="00BF410E">
      <w:pPr>
        <w:jc w:val="both"/>
      </w:pPr>
    </w:p>
    <w:p w14:paraId="79C6B0BC" w14:textId="77777777" w:rsidR="000B65BB" w:rsidRDefault="000B65BB" w:rsidP="00BF410E">
      <w:pPr>
        <w:jc w:val="both"/>
      </w:pPr>
    </w:p>
    <w:p w14:paraId="56770CC3" w14:textId="77777777" w:rsidR="000B65BB" w:rsidRDefault="000B65BB" w:rsidP="00BF410E">
      <w:pPr>
        <w:jc w:val="both"/>
      </w:pPr>
    </w:p>
    <w:p w14:paraId="30318768" w14:textId="77777777" w:rsidR="000B65BB" w:rsidRDefault="000B65BB" w:rsidP="00BF410E">
      <w:pPr>
        <w:jc w:val="both"/>
      </w:pPr>
    </w:p>
    <w:p w14:paraId="77247034" w14:textId="77777777" w:rsidR="000B65BB" w:rsidRDefault="000B65BB" w:rsidP="00BF410E">
      <w:pPr>
        <w:jc w:val="both"/>
      </w:pPr>
    </w:p>
    <w:p w14:paraId="4BF16969" w14:textId="77777777" w:rsidR="000B65BB" w:rsidRDefault="000B65BB" w:rsidP="00BF410E">
      <w:pPr>
        <w:jc w:val="both"/>
      </w:pPr>
    </w:p>
    <w:p w14:paraId="0765B7FD" w14:textId="77777777" w:rsidR="000B65BB" w:rsidRDefault="000B65BB" w:rsidP="00BF410E">
      <w:pPr>
        <w:jc w:val="both"/>
      </w:pPr>
    </w:p>
    <w:p w14:paraId="64502C64" w14:textId="77777777" w:rsidR="000B65BB" w:rsidRDefault="000B65BB" w:rsidP="00BF410E">
      <w:pPr>
        <w:jc w:val="both"/>
      </w:pPr>
    </w:p>
    <w:p w14:paraId="72C3DD1B" w14:textId="77777777" w:rsidR="000B65BB" w:rsidRDefault="000B65BB" w:rsidP="00BF410E">
      <w:pPr>
        <w:jc w:val="both"/>
      </w:pPr>
    </w:p>
    <w:p w14:paraId="5F063A69" w14:textId="77777777" w:rsidR="000B65BB" w:rsidRDefault="000B65BB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92FE31" wp14:editId="6A2E893F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49022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4C976" w14:textId="36E9BF0B" w:rsidR="00D370B5" w:rsidRPr="00997079" w:rsidRDefault="00D370B5" w:rsidP="00D370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4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83% de acurácia (8 séries temporais para treinamento)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FE31" id="Text Box 8" o:spid="_x0000_s1029" type="#_x0000_t202" style="position:absolute;left:0;text-align:left;margin-left:0;margin-top:14pt;width:386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" stroked="f">
                <v:textbox style="mso-fit-shape-to-text:t" inset="0,0,0,0">
                  <w:txbxContent>
                    <w:p w14:paraId="6F24C976" w14:textId="36E9BF0B" w:rsidR="00D370B5" w:rsidRPr="00997079" w:rsidRDefault="00D370B5" w:rsidP="00D370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4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83% de acurácia (8 séries temporais para treinamento)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BB3AD" w14:textId="77777777" w:rsidR="000B65BB" w:rsidRDefault="000B65BB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C1DC9DE" wp14:editId="4DD64056">
                <wp:simplePos x="0" y="0"/>
                <wp:positionH relativeFrom="column">
                  <wp:posOffset>521335</wp:posOffset>
                </wp:positionH>
                <wp:positionV relativeFrom="paragraph">
                  <wp:posOffset>4491355</wp:posOffset>
                </wp:positionV>
                <wp:extent cx="490093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FCBA8" w14:textId="0B14A5E0" w:rsidR="000B65BB" w:rsidRPr="00862275" w:rsidRDefault="000B65BB" w:rsidP="000B65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5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100% de acurácia (10 séries temporais para treinamento)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DC9DE" id="Text Box 11" o:spid="_x0000_s1030" type="#_x0000_t202" style="position:absolute;left:0;text-align:left;margin-left:41.05pt;margin-top:353.65pt;width:385.9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" stroked="f">
                <v:textbox style="mso-fit-shape-to-text:t" inset="0,0,0,0">
                  <w:txbxContent>
                    <w:p w14:paraId="771FCBA8" w14:textId="0B14A5E0" w:rsidR="000B65BB" w:rsidRPr="00862275" w:rsidRDefault="000B65BB" w:rsidP="000B65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5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100% de acurácia (10 séries temporais para treinamento)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59492D9" wp14:editId="1FD25B90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901184" cy="4160520"/>
            <wp:effectExtent l="0" t="0" r="0" b="0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usion_matri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8AC0C" w14:textId="77777777" w:rsidR="000B65BB" w:rsidRDefault="000B65BB" w:rsidP="00BF410E">
      <w:pPr>
        <w:jc w:val="both"/>
      </w:pPr>
    </w:p>
    <w:p w14:paraId="465D04AD" w14:textId="77777777" w:rsidR="000B65BB" w:rsidRDefault="000B65BB" w:rsidP="00BF410E">
      <w:pPr>
        <w:jc w:val="both"/>
      </w:pPr>
    </w:p>
    <w:p w14:paraId="79894326" w14:textId="77777777" w:rsidR="000B65BB" w:rsidRDefault="000B65BB" w:rsidP="00BF410E">
      <w:pPr>
        <w:jc w:val="both"/>
      </w:pPr>
    </w:p>
    <w:p w14:paraId="21E214FF" w14:textId="77777777" w:rsidR="000B65BB" w:rsidRDefault="000B65BB" w:rsidP="00BF410E">
      <w:pPr>
        <w:jc w:val="both"/>
      </w:pPr>
    </w:p>
    <w:p w14:paraId="794C4EC7" w14:textId="77777777" w:rsidR="000B65BB" w:rsidRDefault="000B65BB" w:rsidP="00BF410E">
      <w:pPr>
        <w:jc w:val="both"/>
      </w:pPr>
    </w:p>
    <w:p w14:paraId="7F7727D1" w14:textId="77777777" w:rsidR="000B65BB" w:rsidRDefault="000B65BB" w:rsidP="00BF410E">
      <w:pPr>
        <w:jc w:val="both"/>
      </w:pPr>
    </w:p>
    <w:p w14:paraId="193F8320" w14:textId="77777777" w:rsidR="000B65BB" w:rsidRDefault="000B65BB" w:rsidP="00BF410E">
      <w:pPr>
        <w:jc w:val="both"/>
      </w:pPr>
    </w:p>
    <w:p w14:paraId="34962264" w14:textId="77777777" w:rsidR="000B65BB" w:rsidRDefault="000B65BB" w:rsidP="00BF410E">
      <w:pPr>
        <w:jc w:val="both"/>
      </w:pPr>
    </w:p>
    <w:p w14:paraId="7EB21FE7" w14:textId="77777777" w:rsidR="000B65BB" w:rsidRDefault="000B65BB" w:rsidP="00BF410E">
      <w:pPr>
        <w:jc w:val="both"/>
      </w:pPr>
    </w:p>
    <w:p w14:paraId="127EEF5C" w14:textId="77777777" w:rsidR="000B65BB" w:rsidRDefault="000B65BB" w:rsidP="00BF410E">
      <w:pPr>
        <w:jc w:val="both"/>
      </w:pPr>
    </w:p>
    <w:p w14:paraId="2AB15B70" w14:textId="77777777" w:rsidR="000B65BB" w:rsidRDefault="000B65BB" w:rsidP="00BF410E">
      <w:pPr>
        <w:jc w:val="both"/>
      </w:pPr>
    </w:p>
    <w:p w14:paraId="710DA84F" w14:textId="77777777" w:rsidR="000B65BB" w:rsidRDefault="000B65BB" w:rsidP="00BF410E">
      <w:pPr>
        <w:jc w:val="both"/>
      </w:pPr>
    </w:p>
    <w:p w14:paraId="33FEC99F" w14:textId="77777777" w:rsidR="000B65BB" w:rsidRDefault="000B65BB" w:rsidP="00BF410E">
      <w:pPr>
        <w:jc w:val="both"/>
      </w:pPr>
    </w:p>
    <w:p w14:paraId="5089BA65" w14:textId="77777777" w:rsidR="000B65BB" w:rsidRDefault="000B65BB" w:rsidP="00BF410E">
      <w:pPr>
        <w:jc w:val="both"/>
      </w:pPr>
    </w:p>
    <w:p w14:paraId="4EC0822B" w14:textId="77777777" w:rsidR="000B65BB" w:rsidRPr="000B65BB" w:rsidRDefault="000B65BB" w:rsidP="00BF410E">
      <w:pPr>
        <w:jc w:val="both"/>
        <w:rPr>
          <w:u w:val="single"/>
        </w:rPr>
      </w:pPr>
      <w:r w:rsidRPr="000B65BB">
        <w:rPr>
          <w:u w:val="single"/>
        </w:rPr>
        <w:lastRenderedPageBreak/>
        <w:t>Sobre os Modelos Testados:</w:t>
      </w:r>
    </w:p>
    <w:p w14:paraId="4A4E7E6B" w14:textId="77777777" w:rsidR="000B65BB" w:rsidRDefault="000B65BB" w:rsidP="00BF410E">
      <w:pPr>
        <w:jc w:val="both"/>
      </w:pPr>
    </w:p>
    <w:p w14:paraId="40549DB2" w14:textId="77777777" w:rsidR="000B65BB" w:rsidRDefault="000B65BB" w:rsidP="00BF410E">
      <w:pPr>
        <w:jc w:val="both"/>
      </w:pPr>
      <w:r>
        <w:t xml:space="preserve">Dentro do diretório do código fonte existem três diretórios chamados </w:t>
      </w:r>
      <w:r>
        <w:rPr>
          <w:i/>
          <w:iCs/>
        </w:rPr>
        <w:t>Model_6ts, Model_8ts e Model_8ts</w:t>
      </w:r>
      <w:r>
        <w:t xml:space="preserve">. Caso se digite o nome de um desses diretórios no primeiro campo da interface gráfica do algoritmo e clica-se em </w:t>
      </w:r>
      <w:r>
        <w:rPr>
          <w:i/>
          <w:iCs/>
        </w:rPr>
        <w:t>Show Results</w:t>
      </w:r>
      <w:r>
        <w:t>, uma tela semelhante a abaixo irá aparecer:</w:t>
      </w:r>
    </w:p>
    <w:p w14:paraId="093292CE" w14:textId="77777777" w:rsidR="000B65BB" w:rsidRDefault="000B65BB" w:rsidP="00BF410E">
      <w:pPr>
        <w:jc w:val="both"/>
      </w:pPr>
    </w:p>
    <w:p w14:paraId="743693D8" w14:textId="77777777" w:rsidR="000B65BB" w:rsidRDefault="000B65BB" w:rsidP="000B65BB">
      <w:pPr>
        <w:keepNext/>
        <w:jc w:val="both"/>
      </w:pPr>
      <w:r>
        <w:rPr>
          <w:noProof/>
        </w:rPr>
        <w:drawing>
          <wp:inline distT="0" distB="0" distL="0" distR="0" wp14:anchorId="640F56C9" wp14:editId="3B81550E">
            <wp:extent cx="5943600" cy="4090035"/>
            <wp:effectExtent l="0" t="0" r="0" b="571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959" w14:textId="198BFD21" w:rsidR="000B65BB" w:rsidRPr="000B65BB" w:rsidRDefault="000B65BB" w:rsidP="000B65BB">
      <w:pPr>
        <w:pStyle w:val="Caption"/>
        <w:jc w:val="both"/>
      </w:pPr>
      <w:r>
        <w:t xml:space="preserve">Figure </w:t>
      </w:r>
      <w:r w:rsidR="00F82B35">
        <w:fldChar w:fldCharType="begin"/>
      </w:r>
      <w:r w:rsidR="00F82B35">
        <w:instrText xml:space="preserve"> SEQ Figure \* ARABIC </w:instrText>
      </w:r>
      <w:r w:rsidR="00F82B35">
        <w:fldChar w:fldCharType="separate"/>
      </w:r>
      <w:r w:rsidR="00F82B35">
        <w:rPr>
          <w:noProof/>
        </w:rPr>
        <w:t>6</w:t>
      </w:r>
      <w:r w:rsidR="00F82B35">
        <w:rPr>
          <w:noProof/>
        </w:rPr>
        <w:fldChar w:fldCharType="end"/>
      </w:r>
      <w:r>
        <w:t>: Exemplo de Resultado</w:t>
      </w:r>
    </w:p>
    <w:p w14:paraId="68B79A1D" w14:textId="77777777" w:rsidR="000B65BB" w:rsidRDefault="000B65BB" w:rsidP="00BF410E">
      <w:pPr>
        <w:jc w:val="both"/>
      </w:pPr>
    </w:p>
    <w:p w14:paraId="66A04232" w14:textId="77777777" w:rsidR="000B65BB" w:rsidRPr="000B65BB" w:rsidRDefault="000B65BB" w:rsidP="00BF410E">
      <w:pPr>
        <w:jc w:val="both"/>
      </w:pPr>
      <w:r>
        <w:t xml:space="preserve">Essa tela contém um desenho esquemático do modelo, um </w:t>
      </w:r>
      <w:r>
        <w:rPr>
          <w:i/>
          <w:iCs/>
        </w:rPr>
        <w:t xml:space="preserve"> plot</w:t>
      </w:r>
      <w:r>
        <w:t xml:space="preserve"> para um </w:t>
      </w:r>
      <w:r>
        <w:rPr>
          <w:i/>
          <w:iCs/>
        </w:rPr>
        <w:t>trial</w:t>
      </w:r>
      <w:r>
        <w:t xml:space="preserve"> aleatório de cada subcondição do experimento, depois de aplicado o </w:t>
      </w:r>
      <w:r>
        <w:rPr>
          <w:i/>
          <w:iCs/>
        </w:rPr>
        <w:t>downsample</w:t>
      </w:r>
      <w:r>
        <w:t xml:space="preserve">, um gráfico para </w:t>
      </w:r>
      <w:r>
        <w:rPr>
          <w:i/>
          <w:iCs/>
        </w:rPr>
        <w:t xml:space="preserve"> Model Accuracy</w:t>
      </w:r>
      <w:r>
        <w:t xml:space="preserve"> e um gráfico para </w:t>
      </w:r>
      <w:r>
        <w:rPr>
          <w:i/>
          <w:iCs/>
        </w:rPr>
        <w:t>Model Loss</w:t>
      </w:r>
      <w:r>
        <w:t xml:space="preserve">. </w:t>
      </w:r>
    </w:p>
    <w:p w14:paraId="2D185514" w14:textId="67CD236A" w:rsidR="000B65BB" w:rsidRDefault="000B65BB" w:rsidP="00BF410E">
      <w:pPr>
        <w:jc w:val="both"/>
      </w:pPr>
    </w:p>
    <w:p w14:paraId="43D492E4" w14:textId="4D14188F" w:rsidR="00404CA6" w:rsidRDefault="00404CA6" w:rsidP="00BF410E">
      <w:pPr>
        <w:jc w:val="both"/>
      </w:pPr>
    </w:p>
    <w:p w14:paraId="16FEF6BA" w14:textId="4E4BE9B4" w:rsidR="00404CA6" w:rsidRDefault="00404CA6" w:rsidP="00BF410E">
      <w:pPr>
        <w:jc w:val="both"/>
      </w:pPr>
    </w:p>
    <w:p w14:paraId="515177B4" w14:textId="77777777" w:rsidR="00404CA6" w:rsidRDefault="00404CA6" w:rsidP="00BF410E">
      <w:pPr>
        <w:jc w:val="both"/>
      </w:pPr>
    </w:p>
    <w:p w14:paraId="19849CBC" w14:textId="37F80D09" w:rsidR="000B65BB" w:rsidRPr="00404CA6" w:rsidRDefault="00404CA6" w:rsidP="00BF410E">
      <w:pPr>
        <w:jc w:val="both"/>
        <w:rPr>
          <w:u w:val="single"/>
        </w:rPr>
      </w:pPr>
      <w:r w:rsidRPr="00404CA6">
        <w:rPr>
          <w:u w:val="single"/>
        </w:rPr>
        <w:lastRenderedPageBreak/>
        <w:t>Artigos Citados:</w:t>
      </w:r>
    </w:p>
    <w:p w14:paraId="0F7DA22E" w14:textId="4218EA29" w:rsidR="000B65BB" w:rsidRDefault="000B65BB" w:rsidP="00BF410E">
      <w:pPr>
        <w:jc w:val="both"/>
        <w:rPr>
          <w:u w:val="single"/>
        </w:rPr>
      </w:pPr>
    </w:p>
    <w:p w14:paraId="204946F5" w14:textId="083CC6C1" w:rsidR="00404CA6" w:rsidRPr="00404CA6" w:rsidRDefault="00404CA6" w:rsidP="00404CA6">
      <w:pPr>
        <w:pStyle w:val="Heading1"/>
        <w:shd w:val="clear" w:color="auto" w:fill="FFFFFF"/>
        <w:spacing w:before="120" w:beforeAutospacing="0" w:after="120" w:afterAutospacing="0" w:line="432" w:lineRule="atLeast"/>
        <w:ind w:left="300"/>
        <w:rPr>
          <w:rFonts w:asciiTheme="minorHAnsi" w:hAnsiTheme="minorHAnsi" w:cstheme="minorHAnsi"/>
          <w:color w:val="000000"/>
          <w:sz w:val="22"/>
          <w:szCs w:val="22"/>
        </w:rPr>
      </w:pPr>
      <w:r w:rsidRPr="00404CA6">
        <w:rPr>
          <w:rFonts w:asciiTheme="minorHAnsi" w:hAnsiTheme="minorHAnsi" w:cstheme="minorHAnsi"/>
          <w:sz w:val="22"/>
          <w:szCs w:val="22"/>
        </w:rPr>
        <w:t xml:space="preserve">[1] </w:t>
      </w:r>
      <w:hyperlink r:id="rId10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Hassan Ismail Fawaz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1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Germain Forestier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2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Jonathan Weber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3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Lhassane Idoumghar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4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Pierre-Alain Muller</w:t>
        </w:r>
      </w:hyperlink>
      <w:r w:rsidRPr="00404CA6">
        <w:rPr>
          <w:rFonts w:asciiTheme="minorHAnsi" w:hAnsiTheme="minorHAnsi" w:cstheme="minorHAnsi"/>
          <w:sz w:val="22"/>
          <w:szCs w:val="22"/>
        </w:rPr>
        <w:t xml:space="preserve">. </w:t>
      </w:r>
      <w:r w:rsidRPr="00404CA6">
        <w:rPr>
          <w:rFonts w:asciiTheme="minorHAnsi" w:hAnsiTheme="minorHAnsi" w:cstheme="minorHAnsi"/>
          <w:color w:val="000000"/>
          <w:sz w:val="22"/>
          <w:szCs w:val="22"/>
        </w:rPr>
        <w:t>Deep learning for time series classification: a review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5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</w:rPr>
          <w:t>https://arxiv.org/abs/1809.04356</w:t>
        </w:r>
      </w:hyperlink>
    </w:p>
    <w:p w14:paraId="50DC0335" w14:textId="3D6A2203" w:rsidR="00404CA6" w:rsidRDefault="00404CA6" w:rsidP="00BF410E">
      <w:pPr>
        <w:jc w:val="both"/>
      </w:pPr>
    </w:p>
    <w:p w14:paraId="679ADFA2" w14:textId="219EED5B" w:rsidR="00404CA6" w:rsidRPr="00404CA6" w:rsidRDefault="00404CA6" w:rsidP="00404CA6">
      <w:pPr>
        <w:pStyle w:val="Heading1"/>
        <w:shd w:val="clear" w:color="auto" w:fill="FFFFFF"/>
        <w:spacing w:before="120" w:beforeAutospacing="0" w:after="120" w:afterAutospacing="0" w:line="432" w:lineRule="atLeast"/>
        <w:ind w:left="300"/>
        <w:rPr>
          <w:rFonts w:asciiTheme="minorHAnsi" w:hAnsiTheme="minorHAnsi" w:cstheme="minorHAnsi"/>
          <w:color w:val="000000"/>
          <w:sz w:val="22"/>
          <w:szCs w:val="22"/>
        </w:rPr>
      </w:pPr>
      <w:r w:rsidRPr="00404CA6">
        <w:rPr>
          <w:rFonts w:asciiTheme="minorHAnsi" w:hAnsiTheme="minorHAnsi" w:cstheme="minorHAnsi"/>
          <w:sz w:val="22"/>
          <w:szCs w:val="22"/>
        </w:rPr>
        <w:t xml:space="preserve">[2] </w:t>
      </w:r>
      <w:hyperlink r:id="rId16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Zhiguang Wang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7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u w:val="none"/>
            <w:shd w:val="clear" w:color="auto" w:fill="FFFFFF"/>
          </w:rPr>
          <w:t>Weizhong Yan</w:t>
        </w:r>
      </w:hyperlink>
      <w:r w:rsidRPr="00404CA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 </w:t>
      </w:r>
      <w:hyperlink r:id="rId18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Tim Oates</w:t>
        </w:r>
      </w:hyperlink>
      <w:r w:rsidRPr="00404CA6">
        <w:rPr>
          <w:rFonts w:asciiTheme="minorHAnsi" w:hAnsiTheme="minorHAnsi" w:cstheme="minorHAnsi"/>
          <w:sz w:val="22"/>
          <w:szCs w:val="22"/>
        </w:rPr>
        <w:t xml:space="preserve">. </w:t>
      </w:r>
      <w:r w:rsidRPr="00404CA6">
        <w:rPr>
          <w:rFonts w:asciiTheme="minorHAnsi" w:hAnsiTheme="minorHAnsi" w:cstheme="minorHAnsi"/>
          <w:color w:val="000000"/>
          <w:sz w:val="22"/>
          <w:szCs w:val="22"/>
        </w:rPr>
        <w:t>Time Series Classification from Scratch with Deep Neural Networks: A Strong Baseline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9" w:history="1">
        <w:r w:rsidRPr="00404CA6">
          <w:rPr>
            <w:rStyle w:val="Hyperlink"/>
            <w:rFonts w:asciiTheme="minorHAnsi" w:hAnsiTheme="minorHAnsi" w:cstheme="minorHAnsi"/>
            <w:sz w:val="22"/>
            <w:szCs w:val="22"/>
          </w:rPr>
          <w:t>https://arxiv.org/abs/1611.06455</w:t>
        </w:r>
      </w:hyperlink>
    </w:p>
    <w:p w14:paraId="2BA79CF7" w14:textId="3B823347" w:rsidR="00404CA6" w:rsidRPr="00404CA6" w:rsidRDefault="00404CA6" w:rsidP="00BF410E">
      <w:pPr>
        <w:jc w:val="both"/>
      </w:pPr>
    </w:p>
    <w:p w14:paraId="61C375EE" w14:textId="77777777" w:rsidR="000B65BB" w:rsidRDefault="000B65BB" w:rsidP="00BF410E">
      <w:pPr>
        <w:jc w:val="both"/>
      </w:pPr>
    </w:p>
    <w:p w14:paraId="229026A5" w14:textId="77777777" w:rsidR="000B65BB" w:rsidRDefault="000B65BB" w:rsidP="00BF410E">
      <w:pPr>
        <w:jc w:val="both"/>
      </w:pPr>
    </w:p>
    <w:p w14:paraId="0F275319" w14:textId="77777777" w:rsidR="000B65BB" w:rsidRDefault="000B65BB" w:rsidP="00BF410E">
      <w:pPr>
        <w:jc w:val="both"/>
      </w:pPr>
    </w:p>
    <w:p w14:paraId="72ABA0AC" w14:textId="77777777" w:rsidR="000B65BB" w:rsidRDefault="000B65BB" w:rsidP="00BF410E">
      <w:pPr>
        <w:jc w:val="both"/>
      </w:pPr>
    </w:p>
    <w:p w14:paraId="3D3FE856" w14:textId="77777777" w:rsidR="000B65BB" w:rsidRDefault="000B65BB" w:rsidP="00BF410E">
      <w:pPr>
        <w:jc w:val="both"/>
      </w:pPr>
    </w:p>
    <w:p w14:paraId="57C0FCD7" w14:textId="77777777" w:rsidR="000B65BB" w:rsidRDefault="000B65BB" w:rsidP="00BF410E">
      <w:pPr>
        <w:jc w:val="both"/>
      </w:pPr>
    </w:p>
    <w:p w14:paraId="21B09687" w14:textId="77777777" w:rsidR="000B65BB" w:rsidRDefault="000B65BB" w:rsidP="00BF410E">
      <w:pPr>
        <w:jc w:val="both"/>
      </w:pPr>
    </w:p>
    <w:p w14:paraId="0E8B8B64" w14:textId="77777777" w:rsidR="000B65BB" w:rsidRDefault="000B65BB" w:rsidP="00BF410E">
      <w:pPr>
        <w:jc w:val="both"/>
      </w:pPr>
    </w:p>
    <w:p w14:paraId="1A6F46B5" w14:textId="77777777" w:rsidR="000B65BB" w:rsidRDefault="000B65BB" w:rsidP="00BF410E">
      <w:pPr>
        <w:jc w:val="both"/>
      </w:pPr>
    </w:p>
    <w:p w14:paraId="39F85D41" w14:textId="77777777" w:rsidR="000B65BB" w:rsidRDefault="000B65BB" w:rsidP="00BF410E">
      <w:pPr>
        <w:jc w:val="both"/>
      </w:pPr>
    </w:p>
    <w:p w14:paraId="081E55BE" w14:textId="77777777" w:rsidR="00722019" w:rsidRPr="00472ACB" w:rsidRDefault="000B65BB" w:rsidP="00BF41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649D387" wp14:editId="5944A0AF">
                <wp:simplePos x="0" y="0"/>
                <wp:positionH relativeFrom="margin">
                  <wp:align>center</wp:align>
                </wp:positionH>
                <wp:positionV relativeFrom="paragraph">
                  <wp:posOffset>7083425</wp:posOffset>
                </wp:positionV>
                <wp:extent cx="490093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FA1D6" w14:textId="560FE6A5" w:rsidR="000B65BB" w:rsidRPr="008E20AE" w:rsidRDefault="000B65BB" w:rsidP="000B65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82B35">
                              <w:fldChar w:fldCharType="begin"/>
                            </w:r>
                            <w:r w:rsidR="00F82B35">
                              <w:instrText xml:space="preserve"> SEQ Figure \* ARABIC </w:instrText>
                            </w:r>
                            <w:r w:rsidR="00F82B35">
                              <w:fldChar w:fldCharType="separate"/>
                            </w:r>
                            <w:r w:rsidR="00F82B35">
                              <w:rPr>
                                <w:noProof/>
                              </w:rPr>
                              <w:t>7</w:t>
                            </w:r>
                            <w:r w:rsidR="00F82B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100% de acurácia (10 séries temporais para treinamento)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D387" id="Text Box 10" o:spid="_x0000_s1031" type="#_x0000_t202" style="position:absolute;left:0;text-align:left;margin-left:0;margin-top:557.75pt;width:385.9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" stroked="f">
                <v:textbox style="mso-fit-shape-to-text:t" inset="0,0,0,0">
                  <w:txbxContent>
                    <w:p w14:paraId="643FA1D6" w14:textId="560FE6A5" w:rsidR="000B65BB" w:rsidRPr="008E20AE" w:rsidRDefault="000B65BB" w:rsidP="000B65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2B35">
                        <w:fldChar w:fldCharType="begin"/>
                      </w:r>
                      <w:r w:rsidR="00F82B35">
                        <w:instrText xml:space="preserve"> SEQ Figure \* ARABIC </w:instrText>
                      </w:r>
                      <w:r w:rsidR="00F82B35">
                        <w:fldChar w:fldCharType="separate"/>
                      </w:r>
                      <w:r w:rsidR="00F82B35">
                        <w:rPr>
                          <w:noProof/>
                        </w:rPr>
                        <w:t>7</w:t>
                      </w:r>
                      <w:r w:rsidR="00F82B35">
                        <w:rPr>
                          <w:noProof/>
                        </w:rPr>
                        <w:fldChar w:fldCharType="end"/>
                      </w:r>
                      <w:r>
                        <w:t>: 100% de acurácia (10 séries temporais para treinamento)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2019" w:rsidRPr="0047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D"/>
    <w:rsid w:val="00071D33"/>
    <w:rsid w:val="000B65BB"/>
    <w:rsid w:val="00404CA6"/>
    <w:rsid w:val="00414E49"/>
    <w:rsid w:val="00472ACB"/>
    <w:rsid w:val="00722019"/>
    <w:rsid w:val="00911BFA"/>
    <w:rsid w:val="00B32B29"/>
    <w:rsid w:val="00B64B9B"/>
    <w:rsid w:val="00B95C5F"/>
    <w:rsid w:val="00BF410E"/>
    <w:rsid w:val="00D370B5"/>
    <w:rsid w:val="00D571DD"/>
    <w:rsid w:val="00F646A8"/>
    <w:rsid w:val="00F82B35"/>
    <w:rsid w:val="00FC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6034"/>
  <w15:chartTrackingRefBased/>
  <w15:docId w15:val="{526D523C-DD32-4E7C-B6BD-F2B6E36F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32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4C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4C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04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arxiv.org/search/cs?searchtype=author&amp;query=Idoumghar%2C+L" TargetMode="External"/><Relationship Id="rId18" Type="http://schemas.openxmlformats.org/officeDocument/2006/relationships/hyperlink" Target="https://arxiv.org/search/cs?searchtype=author&amp;query=Oates%2C+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arxiv.org/search/cs?searchtype=author&amp;query=Weber%2C+J" TargetMode="External"/><Relationship Id="rId17" Type="http://schemas.openxmlformats.org/officeDocument/2006/relationships/hyperlink" Target="https://arxiv.org/search/cs?searchtype=author&amp;query=Yan%2C+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search/cs?searchtype=author&amp;query=Wang%2C+Z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arxiv.org/search/cs?searchtype=author&amp;query=Forestier%2C+G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arxiv.org/abs/1809.04356" TargetMode="External"/><Relationship Id="rId10" Type="http://schemas.openxmlformats.org/officeDocument/2006/relationships/hyperlink" Target="https://arxiv.org/search/cs?searchtype=author&amp;query=Fawaz%2C+H+I" TargetMode="External"/><Relationship Id="rId19" Type="http://schemas.openxmlformats.org/officeDocument/2006/relationships/hyperlink" Target="https://arxiv.org/abs/1611.06455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arxiv.org/search/cs?searchtype=author&amp;query=Muller%2C+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Vicente Dornas</dc:creator>
  <cp:keywords/>
  <dc:description/>
  <cp:lastModifiedBy>Joao Vicente Dornas</cp:lastModifiedBy>
  <cp:revision>7</cp:revision>
  <cp:lastPrinted>2020-04-13T12:59:00Z</cp:lastPrinted>
  <dcterms:created xsi:type="dcterms:W3CDTF">2020-04-13T11:07:00Z</dcterms:created>
  <dcterms:modified xsi:type="dcterms:W3CDTF">2020-04-13T12:59:00Z</dcterms:modified>
</cp:coreProperties>
</file>