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1 byte = sequência de 8 bits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Os dados são transmitidos via sinais elétricos (ou de luz). O 1 é com sinal, o 0 é sem sinal.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01000001 = A (o PC não entende a letra “A”, ele entende essa sequência numérica, que para ele representa A).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Essa sequência numérica é a letra A do código multibyte UTF-8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pt-BR"/>
        </w:rPr>
      </w:pPr>
      <w:r>
        <w:drawing>
          <wp:inline distT="0" distB="0" distL="114300" distR="114300">
            <wp:extent cx="5271770" cy="1609725"/>
            <wp:effectExtent l="0" t="0" r="508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pt-BR"/>
        </w:rPr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pt-BR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771650"/>
            <wp:effectExtent l="0" t="0" r="1143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229610"/>
            <wp:effectExtent l="0" t="0" r="952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Domínio e Hospedagem</w:t>
      </w:r>
    </w:p>
    <w:p>
      <w:r>
        <w:drawing>
          <wp:inline distT="0" distB="0" distL="114300" distR="114300">
            <wp:extent cx="5271770" cy="3007995"/>
            <wp:effectExtent l="0" t="0" r="5080" b="190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089150"/>
            <wp:effectExtent l="0" t="0" r="2540" b="6350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272030"/>
            <wp:effectExtent l="0" t="0" r="9525" b="1397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O “https://” é chamado de </w:t>
      </w:r>
      <w:r>
        <w:rPr>
          <w:rFonts w:hint="default"/>
          <w:b/>
          <w:bCs/>
          <w:lang w:val="pt-BR"/>
        </w:rPr>
        <w:t>protocolo</w:t>
      </w:r>
      <w:r>
        <w:rPr>
          <w:rFonts w:hint="default"/>
          <w:lang w:val="pt-BR"/>
        </w:rPr>
        <w:t>.</w:t>
      </w:r>
    </w:p>
    <w:p/>
    <w:p>
      <w:pPr>
        <w:numPr>
          <w:ilvl w:val="0"/>
          <w:numId w:val="2"/>
        </w:numPr>
        <w:tabs>
          <w:tab w:val="clear" w:pos="425"/>
        </w:tabs>
        <w:ind w:left="420" w:leftChars="0" w:hanging="420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 xml:space="preserve">TLD </w:t>
      </w:r>
      <w:r>
        <w:rPr>
          <w:rFonts w:hint="default"/>
          <w:lang w:val="pt-BR"/>
        </w:rPr>
        <w:t xml:space="preserve">= </w:t>
      </w:r>
      <w:r>
        <w:rPr>
          <w:rFonts w:hint="default"/>
          <w:i/>
          <w:iCs/>
          <w:lang w:val="pt-BR"/>
        </w:rPr>
        <w:t>Top-Level Domain</w:t>
      </w:r>
      <w:r>
        <w:rPr>
          <w:rFonts w:hint="default"/>
          <w:lang w:val="pt-BR"/>
        </w:rPr>
        <w:t>, cuja tradução é domínio de nível de topo, ou simplesmente domínio de topo. Existem dois tipos: gTLD e ccTLD</w:t>
      </w:r>
    </w:p>
    <w:p>
      <w:pPr>
        <w:rPr>
          <w:rFonts w:hint="default"/>
          <w:lang w:val="pt-BR"/>
        </w:rPr>
      </w:pPr>
    </w:p>
    <w:p>
      <w:pPr>
        <w:numPr>
          <w:ilvl w:val="1"/>
          <w:numId w:val="2"/>
        </w:numPr>
        <w:tabs>
          <w:tab w:val="clear" w:pos="840"/>
        </w:tabs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 xml:space="preserve">Gtld </w:t>
      </w:r>
      <w:r>
        <w:rPr>
          <w:rFonts w:hint="default"/>
          <w:lang w:val="pt-BR"/>
        </w:rPr>
        <w:t xml:space="preserve">= </w:t>
      </w:r>
      <w:r>
        <w:rPr>
          <w:rFonts w:hint="default"/>
          <w:i/>
          <w:iCs/>
          <w:lang w:val="pt-BR"/>
        </w:rPr>
        <w:t>Generic Top-Level Domain</w:t>
      </w:r>
      <w:r>
        <w:rPr>
          <w:rFonts w:hint="default"/>
          <w:lang w:val="pt-BR"/>
        </w:rPr>
        <w:t>, cuja tradução seria algo como domínio de topo genérico. Como o nome sugere, esse tipo de extensão se refere às TLDs genéricas. (ex: .com, .net, .gov, .edu)</w:t>
      </w:r>
    </w:p>
    <w:p>
      <w:pPr>
        <w:rPr>
          <w:rFonts w:hint="default"/>
          <w:lang w:val="pt-BR"/>
        </w:rPr>
      </w:pP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 xml:space="preserve">ccTLD </w:t>
      </w:r>
      <w:r>
        <w:rPr>
          <w:rFonts w:hint="default"/>
          <w:lang w:val="pt-BR"/>
        </w:rPr>
        <w:t xml:space="preserve">= </w:t>
      </w:r>
      <w:r>
        <w:rPr>
          <w:rFonts w:hint="default"/>
          <w:i/>
          <w:iCs/>
          <w:lang w:val="pt-BR"/>
        </w:rPr>
        <w:t>Country Code Top-Level Domain</w:t>
      </w:r>
      <w:r>
        <w:rPr>
          <w:rFonts w:hint="default"/>
          <w:lang w:val="pt-BR"/>
        </w:rPr>
        <w:t>, daí a sigla ccTLD. A tradução seria algo como domínio de topo de código de país. É uma extensão do domínio referente a um país. (ex: .br, .uy, .uk, .jp)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8A8E7"/>
    <w:multiLevelType w:val="multilevel"/>
    <w:tmpl w:val="1DF8A8E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2FF8BEFC"/>
    <w:multiLevelType w:val="multilevel"/>
    <w:tmpl w:val="2FF8BEF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37DFE"/>
    <w:rsid w:val="000408D9"/>
    <w:rsid w:val="00050A31"/>
    <w:rsid w:val="000716D2"/>
    <w:rsid w:val="00071AAB"/>
    <w:rsid w:val="000B259C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629E"/>
    <w:rsid w:val="001A7B8E"/>
    <w:rsid w:val="001B34FD"/>
    <w:rsid w:val="00201333"/>
    <w:rsid w:val="00210FA7"/>
    <w:rsid w:val="00216417"/>
    <w:rsid w:val="00221840"/>
    <w:rsid w:val="002263CE"/>
    <w:rsid w:val="0026631D"/>
    <w:rsid w:val="0028105B"/>
    <w:rsid w:val="0028508B"/>
    <w:rsid w:val="002C2F53"/>
    <w:rsid w:val="002D4A07"/>
    <w:rsid w:val="0033518C"/>
    <w:rsid w:val="003437C2"/>
    <w:rsid w:val="0036428A"/>
    <w:rsid w:val="00377186"/>
    <w:rsid w:val="003A1C03"/>
    <w:rsid w:val="003E765A"/>
    <w:rsid w:val="00411BF7"/>
    <w:rsid w:val="00414627"/>
    <w:rsid w:val="00425D63"/>
    <w:rsid w:val="004308B3"/>
    <w:rsid w:val="004643D8"/>
    <w:rsid w:val="00476AE6"/>
    <w:rsid w:val="00497C24"/>
    <w:rsid w:val="004C7BA5"/>
    <w:rsid w:val="004E7628"/>
    <w:rsid w:val="004F48F2"/>
    <w:rsid w:val="00511417"/>
    <w:rsid w:val="005149B1"/>
    <w:rsid w:val="00552936"/>
    <w:rsid w:val="005647F2"/>
    <w:rsid w:val="005662D1"/>
    <w:rsid w:val="00573A09"/>
    <w:rsid w:val="005A4526"/>
    <w:rsid w:val="005C1B16"/>
    <w:rsid w:val="005D6CCA"/>
    <w:rsid w:val="005E53D0"/>
    <w:rsid w:val="006002EB"/>
    <w:rsid w:val="006128EF"/>
    <w:rsid w:val="006264B4"/>
    <w:rsid w:val="006318CD"/>
    <w:rsid w:val="00643033"/>
    <w:rsid w:val="00644CC3"/>
    <w:rsid w:val="00661468"/>
    <w:rsid w:val="006649F0"/>
    <w:rsid w:val="006716B7"/>
    <w:rsid w:val="0067245D"/>
    <w:rsid w:val="0068470E"/>
    <w:rsid w:val="006957CB"/>
    <w:rsid w:val="00695DCD"/>
    <w:rsid w:val="006A05CC"/>
    <w:rsid w:val="006A35A7"/>
    <w:rsid w:val="006A4E15"/>
    <w:rsid w:val="006D5108"/>
    <w:rsid w:val="007152D7"/>
    <w:rsid w:val="007333E1"/>
    <w:rsid w:val="00746C14"/>
    <w:rsid w:val="007C2C59"/>
    <w:rsid w:val="007C7003"/>
    <w:rsid w:val="00801F23"/>
    <w:rsid w:val="008020D4"/>
    <w:rsid w:val="00837632"/>
    <w:rsid w:val="008409BE"/>
    <w:rsid w:val="0085640F"/>
    <w:rsid w:val="008567AA"/>
    <w:rsid w:val="00892712"/>
    <w:rsid w:val="008A680A"/>
    <w:rsid w:val="008B0BB0"/>
    <w:rsid w:val="008C4BEC"/>
    <w:rsid w:val="008E6C4B"/>
    <w:rsid w:val="008F18C0"/>
    <w:rsid w:val="00907648"/>
    <w:rsid w:val="00930FDE"/>
    <w:rsid w:val="0093526A"/>
    <w:rsid w:val="00943754"/>
    <w:rsid w:val="0094391A"/>
    <w:rsid w:val="00984C93"/>
    <w:rsid w:val="00987CE1"/>
    <w:rsid w:val="009906A4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2B73"/>
    <w:rsid w:val="00A6596A"/>
    <w:rsid w:val="00A825CA"/>
    <w:rsid w:val="00A91424"/>
    <w:rsid w:val="00AA2C77"/>
    <w:rsid w:val="00AC3FB9"/>
    <w:rsid w:val="00AC702A"/>
    <w:rsid w:val="00AD226F"/>
    <w:rsid w:val="00AD2CA7"/>
    <w:rsid w:val="00AE41C8"/>
    <w:rsid w:val="00B13A52"/>
    <w:rsid w:val="00B24CF4"/>
    <w:rsid w:val="00B26993"/>
    <w:rsid w:val="00B4570C"/>
    <w:rsid w:val="00B5208C"/>
    <w:rsid w:val="00B74876"/>
    <w:rsid w:val="00BB3A9B"/>
    <w:rsid w:val="00BB7C2B"/>
    <w:rsid w:val="00BC1664"/>
    <w:rsid w:val="00BC2546"/>
    <w:rsid w:val="00BD2FE4"/>
    <w:rsid w:val="00C04849"/>
    <w:rsid w:val="00C05085"/>
    <w:rsid w:val="00C11270"/>
    <w:rsid w:val="00C1593D"/>
    <w:rsid w:val="00C56C7E"/>
    <w:rsid w:val="00C73368"/>
    <w:rsid w:val="00C776A4"/>
    <w:rsid w:val="00C9393C"/>
    <w:rsid w:val="00CA2C6C"/>
    <w:rsid w:val="00CB4E5A"/>
    <w:rsid w:val="00CC0600"/>
    <w:rsid w:val="00CC78AC"/>
    <w:rsid w:val="00CF346E"/>
    <w:rsid w:val="00CF7953"/>
    <w:rsid w:val="00D07232"/>
    <w:rsid w:val="00D10245"/>
    <w:rsid w:val="00D21BDD"/>
    <w:rsid w:val="00D65F07"/>
    <w:rsid w:val="00D86641"/>
    <w:rsid w:val="00D92BB7"/>
    <w:rsid w:val="00DC76D2"/>
    <w:rsid w:val="00DD30ED"/>
    <w:rsid w:val="00E6404D"/>
    <w:rsid w:val="00E64C21"/>
    <w:rsid w:val="00E922C6"/>
    <w:rsid w:val="00EC24C6"/>
    <w:rsid w:val="00EE6444"/>
    <w:rsid w:val="00EF2933"/>
    <w:rsid w:val="00F05146"/>
    <w:rsid w:val="00F1115D"/>
    <w:rsid w:val="00F3513C"/>
    <w:rsid w:val="00F465C5"/>
    <w:rsid w:val="00F5180D"/>
    <w:rsid w:val="00F51B21"/>
    <w:rsid w:val="00F51D87"/>
    <w:rsid w:val="00F534DB"/>
    <w:rsid w:val="00F76337"/>
    <w:rsid w:val="00F8455C"/>
    <w:rsid w:val="00FE1EC4"/>
    <w:rsid w:val="00FF2C93"/>
    <w:rsid w:val="0B4863AE"/>
    <w:rsid w:val="0F07775A"/>
    <w:rsid w:val="0FC83354"/>
    <w:rsid w:val="19450296"/>
    <w:rsid w:val="19563578"/>
    <w:rsid w:val="1976358A"/>
    <w:rsid w:val="23E02CAA"/>
    <w:rsid w:val="2CF91C2F"/>
    <w:rsid w:val="32BE2076"/>
    <w:rsid w:val="40B96C15"/>
    <w:rsid w:val="51115E7E"/>
    <w:rsid w:val="544C2C43"/>
    <w:rsid w:val="58C10B88"/>
    <w:rsid w:val="60E02149"/>
    <w:rsid w:val="617F76F8"/>
    <w:rsid w:val="61A56B44"/>
    <w:rsid w:val="64927A4B"/>
    <w:rsid w:val="6D4D37E4"/>
    <w:rsid w:val="6E312116"/>
    <w:rsid w:val="705C05BD"/>
    <w:rsid w:val="75A4501C"/>
    <w:rsid w:val="76786F65"/>
    <w:rsid w:val="7A3C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Citação"/>
    <w:basedOn w:val="1"/>
    <w:qFormat/>
    <w:uiPriority w:val="0"/>
    <w:pPr>
      <w:spacing w:line="240" w:lineRule="auto"/>
    </w:pPr>
    <w:rPr>
      <w:rFonts w:asciiTheme="minorAscii" w:hAnsiTheme="minorAscii" w:eastAsiaTheme="minorEastAsia"/>
      <w:sz w:val="20"/>
      <w:szCs w:val="22"/>
      <w:lang w:val="pt-PT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2019-12-28T23:23:00Z</dcterms:created>
  <dc:creator>Taiga</dc:creator>
  <cp:lastModifiedBy>João Eduardo Gomes</cp:lastModifiedBy>
  <dcterms:modified xsi:type="dcterms:W3CDTF">2021-04-26T22:19:53Z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1046-11.2.0.10101</vt:lpwstr>
  </property>
</Properties>
</file>