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17:19:55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CPF...</w:t>
      </w:r>
    </w:p>
    <w:p>
      <w:r>
        <w:t>✏️ Preenchimento forçado: //input[@maxlength='14'] = '504.571.668-94'</w:t>
      </w:r>
    </w:p>
    <w:p>
      <w:r>
        <w:t>✅ Campo preenchido (estratégia 1)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//input[@class='nContrato'] = '57'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dp1762546807002)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dp1762546807003)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2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{"method":"xpath","selector":"(//a[@id='BtYes' and contains(@class,'btyes')])[1]"}</w:t>
        <w:br/>
        <w:t xml:space="preserve">  (Session info: chrome=142.0.7444.60);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0x1ea09d</w:t>
        <w:br/>
        <w:tab/>
        <w:t>0x1ea47b</w:t>
        <w:br/>
        <w:tab/>
        <w:t>0x231802</w:t>
        <w:br/>
        <w:tab/>
        <w:t>0x20c9b4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