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Cadastro de Cremação – Cenário 5: Pesquisa sem seleção do Falecido, com a finalidade de rastreamento do disparo de mensagens de alerta pelo sistema.</w:t>
      </w:r>
    </w:p>
    <w:p>
      <w:r>
        <w:t>Data do teste: 11/11/2025 17:53:29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'Nova Cremação'...</w:t>
      </w:r>
    </w:p>
    <w:p>
      <w:r>
        <w:t>🎯 Clique forçado em: #gsRateio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'Nova Cremação' realizada com sucesso.</w:t>
      </w:r>
    </w:p>
    <w:p>
      <w:r>
        <w:t>Screenshot: clicando em _nova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nova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Foram encontrados 1 botão(ões) 'Buscar' na tela.</w:t>
      </w:r>
    </w:p>
    <w:p>
      <w:r>
        <w:t>🎯 Clicando no botão 'Buscar' (índice 1)...</w:t>
      </w:r>
    </w:p>
    <w:p>
      <w:r>
        <w:t>🎯 Clique forçado em: (//a[contains(@class,'btModel btGray') and contains(normalize-space(.),'Buscar')])[1]</w:t>
      </w:r>
    </w:p>
    <w:p>
      <w:r>
        <w:t>✅ Clique bem-sucedido (estratégia 1)</w:t>
      </w:r>
    </w:p>
    <w:p>
      <w:r>
        <w:t>✅ Clique no botão 'Buscar' (índice 1) realizado com sucesso.</w:t>
      </w:r>
    </w:p>
    <w:p>
      <w:r>
        <w:t>ℹ️ Nenhuma mensagem de alerta encontrada.</w:t>
      </w:r>
    </w:p>
    <w:p>
      <w:r>
        <w:t>🔄 Fechando modal de Cremação...</w:t>
      </w:r>
    </w:p>
    <w:p>
      <w:r>
        <w:t>🎯 Clique forçado em: #gsRateio &gt; div.wdTop.ui-draggable-handle &gt; div &gt; a</w:t>
      </w:r>
    </w:p>
    <w:p>
      <w:r>
        <w:t>✅ Clique bem-sucedido (estratégia 1)</w:t>
      </w:r>
    </w:p>
    <w:p>
      <w:r>
        <w:t>✅ Fechando modal de Cremação realizada com sucesso.</w:t>
      </w:r>
    </w:p>
    <w:p>
      <w:r>
        <w:t>Screenshot: fechando modal de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remaçã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