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3: Preenchimento dos campos obrigatórios e salvamento</w:t>
      </w:r>
    </w:p>
    <w:p>
      <w:r>
        <w:t>Data do teste: 14/11/2025 17:14:54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çando retorno à tela de cadast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dp1763151305077)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dp1763151305081)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Cadastro realizado com sucesso.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digitalização de Documentos...</w:t>
      </w:r>
    </w:p>
    <w:p>
      <w:r>
        <w:t>✅ Recusando digitalização de Documentos realizada com sucesso.</w:t>
      </w:r>
    </w:p>
    <w:p>
      <w:r>
        <w:t>Screenshot: 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digitalização de document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