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Áreas - Cenário 2: Cancelar.</w:t>
      </w:r>
    </w:p>
    <w:p>
      <w:r>
        <w:t>🗕️ Data do teste: 12/09/2025 16:04:56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screenshots\acessando_o_sistema_160501.png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050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screenshots\url_acessada_160502.png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050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screenshots\realizando_login_160504.png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050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screenshots\login_concluido_160511.png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050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screenshots\ajustando_zoom_160512.png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051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Área...</w:t>
      </w:r>
    </w:p>
    <w:p>
      <w:r>
        <w:t>✅ Abrindo menu Área realizado com sucesso.</w:t>
      </w:r>
    </w:p>
    <w:p>
      <w:r>
        <w:t>🖼️ Screenshot: screenshots\abrindo_menu_área_160517.png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área_16051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screenshots\menu_aberto_160518.png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área_16051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realizado com sucesso.</w:t>
      </w:r>
    </w:p>
    <w:p>
      <w:r>
        <w:t>🖼️ Screenshot: screenshots\acessando_formulário_160523.png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6052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screenshots\formulario_aberto_160524.png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6052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campos...</w:t>
      </w:r>
    </w:p>
    <w:p>
      <w:r>
        <w:t>🔄 Preenchendo o campo 'Código da Área'.</w:t>
      </w:r>
    </w:p>
    <w:p>
      <w:r>
        <w:t>✅ Campo 'Código da Área' preenchido.</w:t>
      </w:r>
    </w:p>
    <w:p>
      <w:r>
        <w:t>🖼️ Screenshot: screenshots\codigo_area_preenchido_160524.png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digo_area_preenchido_16052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'Descrição'.</w:t>
      </w:r>
    </w:p>
    <w:p>
      <w:r>
        <w:t>✅ Campo 'Descrição' preenchido.</w:t>
      </w:r>
    </w:p>
    <w:p>
      <w:r>
        <w:t>🖼️ Screenshot: screenshots\descricao_preenchida_160525.png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scricao_preenchida_16052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Preenchendo campos realizado com sucesso.</w:t>
      </w:r>
    </w:p>
    <w:p>
      <w:r>
        <w:t>🖼️ Screenshot: screenshots\preenchendo_campos_160525.png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scricao_preenchida_16052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Cancelar...</w:t>
      </w:r>
    </w:p>
    <w:p>
      <w:r>
        <w:t>✅ Cancelamento confirmado.</w:t>
      </w:r>
    </w:p>
    <w:p>
      <w:r>
        <w:t>🖼️ Screenshot: screenshots\cancelamento_confirmado_160526.png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mento_confirmado_160526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Clicando em Cancelar realizado com sucesso.</w:t>
      </w:r>
    </w:p>
    <w:p>
      <w:r>
        <w:t>🖼️ Screenshot: screenshots\clicando_em_cancelar_160527.png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ncelar_16052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screenshots\fechando_formulário_160528.png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052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