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15:47:24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'Serviços'...</w:t>
      </w:r>
    </w:p>
    <w:p>
      <w:r>
        <w:t>✅ Avançando para a aba: 'Serviços' realizada com sucesso.</w:t>
      </w:r>
    </w:p>
    <w:p>
      <w:r>
        <w:t>Screenshot: avançando para a aba_ _serviços_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serviços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