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– Cenário 4: Preenchimento apenas dos campos não obrigatórios.</w:t>
      </w:r>
    </w:p>
    <w:p>
      <w:r>
        <w:t>🗕️ Data do teste: 18/09/2025 16:29:18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screenshots\acessando_o_sistema_162928.png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292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screenshots\url_acessada_162929.png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292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screenshots\realizando_login_162932.png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293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screenshots\login_concluido_162936.png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293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screenshots\ajustando_zoom_162937.png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293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Cartão...</w:t>
      </w:r>
    </w:p>
    <w:p>
      <w:r>
        <w:t>✅ Abrindo menu Cartão realizado com sucesso.</w:t>
      </w:r>
    </w:p>
    <w:p>
      <w:r>
        <w:t>🖼️ Screenshot: screenshots\abrindo_menu_cartão_162941.png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1629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screenshots\menu_aberto_162941.png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1629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screenshots\acessando_formulário_162944.png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294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screenshots\formulario_aberto_162944.png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aberto_16294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não obrigatório...</w:t>
      </w:r>
    </w:p>
    <w:p>
      <w:r>
        <w:t>🔄 Preenchendo campo de autorização (não obrigatório).</w:t>
      </w:r>
    </w:p>
    <w:p>
      <w:r>
        <w:t>📸 Campo de autorização preenchido.</w:t>
      </w:r>
    </w:p>
    <w:p>
      <w:r>
        <w:t>🖼️ Screenshot: screenshots\autorizacao_preenchida_162944.png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torizacao_preenchida_16294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 não obrigatório realizado com sucesso.</w:t>
      </w:r>
    </w:p>
    <w:p>
      <w:r>
        <w:t>🖼️ Screenshot: screenshots\preenchendo_campo_não_obrigatório_162945.png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torizacao_preenchida_16294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💾 Tentativa de salvar com apenas campo não obrigatório preenchido.</w:t>
      </w:r>
    </w:p>
    <w:p>
      <w:r>
        <w:t>🖼️ Screenshot: screenshots\tentativa_salvar_162945.png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ntativa_salvar_16294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Clicando em Salvar realizado com sucesso.</w:t>
      </w:r>
    </w:p>
    <w:p>
      <w:r>
        <w:t>🖼️ Screenshot: screenshots\clicando_em_salvar_162945.png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294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"Número do Cartão *" é obrigatório.</w:t>
      </w:r>
    </w:p>
    <w:p>
      <w:r>
        <w:t>🖼️ Screenshot: screenshots\mensagem_alerta_162946.png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alerta_16294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🖼️ Screenshot: screenshots\mensagem_final_162946.png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alerta_16294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screenshots\fechando_formulário_162947.png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294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screenshots\formulario_fechado_162947.png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294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do cenário 4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