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Pergunta – Cenário 3: Preenchimento dos campos obrigatórios e salvamento.</w:t>
      </w:r>
    </w:p>
    <w:p>
      <w:r>
        <w:t>Data do teste: 22/09/2025 15:01:04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 Pergunta...</w:t>
      </w:r>
    </w:p>
    <w:p>
      <w:r>
        <w:t>✅ Abrindo menu Formulário Digital Pergunta realizada com sucesso.</w:t>
      </w:r>
    </w:p>
    <w:p>
      <w:r>
        <w:t>Screenshot: abrindo_menu_formulário_digital_pergunta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_pergun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da Pergunta...</w:t>
      </w:r>
    </w:p>
    <w:p>
      <w:r>
        <w:t>✅ Preenchendo Descrição da Pergunta realizada com sucesso.</w:t>
      </w:r>
    </w:p>
    <w:p>
      <w:r>
        <w:t>Screenshot: preenchendo_descrição_da_pergunta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pergun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da Pergunta...</w:t>
      </w:r>
    </w:p>
    <w:p>
      <w:r>
        <w:t>✅ Selecionando Tipo da Pergunta realizada com sucesso.</w:t>
      </w:r>
    </w:p>
    <w:p>
      <w:r>
        <w:t>Screenshot: selecionando_tipo_da_pergunta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a_pergun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da Pergunta...</w:t>
      </w:r>
    </w:p>
    <w:p>
      <w:r>
        <w:t>✅ Selecionando Formato da Pergunta realizada com sucesso.</w:t>
      </w:r>
    </w:p>
    <w:p>
      <w:r>
        <w:t>Screenshot: selecionando_formato_da_pergunta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a_pergun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da pergunta...</w:t>
      </w:r>
    </w:p>
    <w:p>
      <w:r>
        <w:t>✅ Salvando cadastro da pergunta realizada com sucesso.</w:t>
      </w:r>
    </w:p>
    <w:p>
      <w:r>
        <w:t>Screenshot: salvando_cadastro_da_pergunta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a_pergun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