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17:11:40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4 botão(ões) 'Fechar' no DOM.</w:t>
      </w:r>
    </w:p>
    <w:p>
      <w:r>
        <w:t>🧩 Fechando 'Plano Empresa' — botão índice 4 de 4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contains(@class,'fa-close')]))[4]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