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Plano de Contas – Cenário 2: Preenchimento completo e cancelamento.</w:t>
      </w:r>
    </w:p>
    <w:p>
      <w:r>
        <w:t>Data do teste: 22/09/2025 16:26:31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Plano de Contas...</w:t>
      </w:r>
    </w:p>
    <w:p>
      <w:r>
        <w:t>✅ Abrindo menu Plano de Contas realizada com sucesso.</w:t>
      </w:r>
    </w:p>
    <w:p>
      <w:r>
        <w:t>Screenshot: abrindo_menu_plano_de_contas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lano_de_cont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do Plano...</w:t>
      </w:r>
    </w:p>
    <w:p>
      <w:r>
        <w:t>✅ Preenchendo Código do Plano realizada com sucesso.</w:t>
      </w:r>
    </w:p>
    <w:p>
      <w:r>
        <w:t>Screenshot: preenchendo_código_do_plano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o_plan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Tipo...</w:t>
      </w:r>
    </w:p>
    <w:p>
      <w:r>
        <w:t>✅ Selecionando Tipo realizada com sucesso.</w:t>
      </w:r>
    </w:p>
    <w:p>
      <w:r>
        <w:t>Screenshot: selecionando_tipo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Plano...</w:t>
      </w:r>
    </w:p>
    <w:p>
      <w:r>
        <w:t>✅ Preenchendo Nome do Plano realizada com sucesso.</w:t>
      </w:r>
    </w:p>
    <w:p>
      <w:r>
        <w:t>Screenshot: preenchendo_nome_do_plano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lan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Classificação...</w:t>
      </w:r>
    </w:p>
    <w:p>
      <w:r>
        <w:t>✅ Selecionando Classificação realizada com sucesso.</w:t>
      </w:r>
    </w:p>
    <w:p>
      <w:r>
        <w:t>Screenshot: selecionando_classificação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assific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Centro de Custo...</w:t>
      </w:r>
    </w:p>
    <w:p>
      <w:r>
        <w:t>✅ Pesquisando e selecionando Centro de Custo realizada com sucesso.</w:t>
      </w:r>
    </w:p>
    <w:p>
      <w:r>
        <w:t>Screenshot: pesquisando_e_selecionando_centro_de_custo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centro_de_cus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mensagem de alerta...</w:t>
      </w:r>
    </w:p>
    <w:p>
      <w:r>
        <w:t>ℹ️ Nenhuma mensagem de alerta encontrada.</w:t>
      </w:r>
    </w:p>
    <w:p>
      <w:r>
        <w:t>✅ Verificando mensagem de alerta realizada com sucesso.</w:t>
      </w:r>
    </w:p>
    <w:p>
      <w:r>
        <w:t>Screenshot: verificando_mensagem_de_alerta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