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q1:Encontre os  Velejadores que reservaram o banco numero 103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sailor s natural join reserve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r.bid = 103;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marina=# select s.sname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marina-# from sailor s join reserve r on s.sid = r.sid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marina-# where r.bid = '103';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q1a: E quem nunca reservou o barco 103: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 in: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from sailor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where sid not in (select sid from reserve where bid=103);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s* from sailor except select s.* from sailor s natural join reserve r where r.bid = 103;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 Find the names of sailors who have reserved red boat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s.sname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sailor s natural join reserve r natural join boat 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(b.color = 'red');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q3: Find the colors of boats reserved by Lubber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b.color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boat b natural join reserve r natural join sailor 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s.sname = 'Lubber';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q4: Find the names of sailors who have reserved at least one boat: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s.sname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sailor s natural join reserve 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q5: Find the names of sailors who have reserved a red or a green boat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s.sname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sailor s natural join reserve r natural join boat 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b.color in (‘red’, ‘green’);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q6: Find the names of sailors who have reserved both a red and a green boat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s.sname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 sailor s join reserve r on s.sid=r.sid join boat b on r.bid = b.bid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s.sid in (select r.sid from reserve r natural join boat b where b.color = ‘green’)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s.sid in (select r.sid from reserve r natural join boat b where b.color = ‘red’);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q7: Find the names of sailors who have reserved at least two different boats (?)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marina=# SELECT s.sname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marina-# FROM sailor s, reserve r, sailor s2, reserve r2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marina-# WHERE s.sid = r.sid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marina-#   and s2.sid = r2.sid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marina-#   and s.sid = s2.sid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marina-#   and r.bid != r2.bid;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q8: Find the names of sailors who have reserved all boats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q9: Compute increments for the ratings of persons who have sailed two differents boats on the same day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q10: Find the oldest sailor’s name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select s.sname, s.age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marina-# from sailor 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marina-# where age = (select max(age) from sailor 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q11: Find the youngest sailor’s 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marina=# select s.sname, s.age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marina-# from sailor 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marina-# where age = (select min(age) from sailor 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Count the number of boats by color (?)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b.color, count(b.bid)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boat b join reserve r on b.bid = r.bid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group by b.color;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