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EXCELENTÍSSIMO(A) SENHOR(A) [JUIZ(ÍZA) DE DIREITO / DESEMBARGADOR(A) RELATOR(A)] DA [VARA OU TURMA] DO [TRIBUNAL]</w:t>
      </w:r>
    </w:p>
    <w:p>
      <w:pPr>
        <w:spacing w:after="40" w:line="280"/>
        <w:ind w:left="226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Processo n.º: </w:t>
      </w:r>
      <w:r>
        <w:rPr>
          <w:rFonts w:ascii="Arial" w:cs="Arial" w:eastAsia="Arial" w:hAnsi="Arial"/>
          <w:sz w:val="22"/>
          <w:szCs w:val="22"/>
        </w:rPr>
        <w:t xml:space="preserve">[número do processo]</w:t>
      </w:r>
    </w:p>
    <w:p>
      <w:pPr>
        <w:spacing w:after="40" w:line="280"/>
        <w:ind w:left="226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Classe: </w:t>
      </w:r>
      <w:r>
        <w:rPr>
          <w:rFonts w:ascii="Arial" w:cs="Arial" w:eastAsia="Arial" w:hAnsi="Arial"/>
          <w:sz w:val="22"/>
          <w:szCs w:val="22"/>
        </w:rPr>
        <w:t xml:space="preserve">[classe processual]</w:t>
      </w:r>
    </w:p>
    <w:p>
      <w:pPr>
        <w:spacing w:after="40" w:line="280"/>
        <w:ind w:left="226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[POLO ATIVO]: </w:t>
      </w:r>
      <w:r>
        <w:rPr>
          <w:rFonts w:ascii="Arial" w:cs="Arial" w:eastAsia="Arial" w:hAnsi="Arial"/>
          <w:sz w:val="22"/>
          <w:szCs w:val="22"/>
        </w:rPr>
        <w:t xml:space="preserve">[nome]</w:t>
      </w:r>
    </w:p>
    <w:p>
      <w:pPr>
        <w:spacing w:after="360" w:line="280"/>
        <w:ind w:left="2268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[POLO PASSIVO]: </w:t>
      </w:r>
      <w:r>
        <w:rPr>
          <w:rFonts w:ascii="Arial" w:cs="Arial" w:eastAsia="Arial" w:hAnsi="Arial"/>
          <w:sz w:val="22"/>
          <w:szCs w:val="22"/>
        </w:rPr>
        <w:t xml:space="preserve">[nome]</w:t>
      </w:r>
    </w:p>
    <w:p>
      <w:pPr>
        <w:spacing w:after="120" w:line="360"/>
        <w:ind w:firstLine="1134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[NOME DO CLIENTE]</w:t>
      </w:r>
      <w:r>
        <w:rPr>
          <w:rFonts w:ascii="Arial" w:cs="Arial" w:eastAsia="Arial" w:hAnsi="Arial"/>
          <w:sz w:val="24"/>
          <w:szCs w:val="24"/>
        </w:rPr>
        <w:t xml:space="preserve">, já qualificado(a) nos autos em epígrafe, por intermédio de seu advogado que esta subscreve, vem, respeitosamente, à presença de Vossa Excelência, apresentar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[TÍTULO DA PEÇA]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pelas razões de fato e de direito a seguir expostas.</w:t>
      </w:r>
    </w:p>
    <w:p>
      <w:pPr>
        <w:keepNext/>
        <w:spacing w:after="160" w:before="36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DOS FATOS</w:t>
      </w:r>
    </w:p>
    <w:p>
      <w:pPr>
        <w:spacing w:after="12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[Texto.]</w:t>
      </w:r>
    </w:p>
    <w:p>
      <w:pPr>
        <w:keepNext/>
        <w:spacing w:after="160" w:before="36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DO DIREITO</w:t>
      </w:r>
    </w:p>
    <w:p>
      <w:pPr>
        <w:keepNext/>
        <w:spacing w:after="120" w:before="2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II.A. [Subtítulo]</w:t>
      </w:r>
    </w:p>
    <w:p>
      <w:pPr>
        <w:spacing w:after="12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[Texto.]</w:t>
      </w:r>
    </w:p>
    <w:p>
      <w:pPr>
        <w:spacing w:after="160" w:before="60" w:line="260"/>
        <w:ind w:left="2268"/>
        <w:jc w:val="both"/>
      </w:pPr>
      <w:r>
        <w:rPr>
          <w:rFonts w:ascii="Arial" w:cs="Arial" w:eastAsia="Arial" w:hAnsi="Arial"/>
          <w:sz w:val="21"/>
          <w:szCs w:val="21"/>
        </w:rPr>
        <w:t xml:space="preserve">“[Citação de lei, doutrina ou jurisprudência, com a fonte.]”</w:t>
      </w:r>
    </w:p>
    <w:p>
      <w:pPr>
        <w:keepNext/>
        <w:spacing w:after="80" w:before="1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– [Título do quadro]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71"/>
        <w:gridCol w:w="3100"/>
      </w:tblGrid>
      <w:tr>
        <w:trPr>
          <w:tblHeader/>
        </w:trPr>
        <w:tc>
          <w:tcPr>
            <w:tcW w:type="dxa" w:w="27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Coluna 1</w:t>
            </w:r>
          </w:p>
        </w:tc>
        <w:tc>
          <w:tcPr>
            <w:tcW w:type="dxa" w:w="327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Coluna 2</w:t>
            </w:r>
          </w:p>
        </w:tc>
        <w:tc>
          <w:tcPr>
            <w:tcW w:type="dxa" w:w="31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shd w:fill="F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Coluna 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27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1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27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1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271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  <w:tc>
          <w:tcPr>
            <w:tcW w:type="dxa" w:w="3100"/>
            <w:tcBorders>
              <w:top w:val="single" w:color="DDD3C3" w:sz="4"/>
              <w:left w:val="single" w:color="DDD3C3" w:sz="4"/>
              <w:bottom w:val="single" w:color="DDD3C3" w:sz="4"/>
              <w:right w:val="single" w:color="DDD3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[conteúdo]</w:t>
            </w:r>
          </w:p>
        </w:tc>
      </w:tr>
    </w:tbl>
    <w:p>
      <w:pPr>
        <w:spacing w:after="120"/>
      </w:pPr>
    </w:p>
    <w:p>
      <w:pPr>
        <w:keepNext/>
        <w:spacing w:after="160" w:before="36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DOS PEDIDOS</w:t>
      </w:r>
    </w:p>
    <w:p>
      <w:pPr>
        <w:spacing w:after="120" w:line="360"/>
        <w:ind w:firstLine="1134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requer: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[pedido];</w:t>
      </w:r>
    </w:p>
    <w:p>
      <w:pPr>
        <w:spacing w:after="100" w:line="360"/>
        <w:ind w:left="567" w:hanging="56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[pedido].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Nestes termos, pede deferimento.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Brasília/DF, datado e assinado eletronicamente.</w:t>
      </w: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VITOR FIGUEIREDO LIMA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OAB/DF 77.088</w:t>
      </w:r>
    </w:p>
    <w:sectPr>
      <w:headerReference w:type="default" r:id="rId7"/>
      <w:footerReference w:type="default" r:id="rId8"/>
      <w:pgSz w:w="11906" w:h="16838" w:orient="portrait"/>
      <w:pgMar w:top="1701" w:right="1134" w:bottom="1361" w:left="1701" w:header="567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9936130</wp:posOffset>
          </wp:positionV>
          <wp:extent cx="7560000" cy="756000"/>
          <wp:effectExtent l="0" t="0" r="0" b="0"/>
          <wp:wrapNone/>
          <wp:docPr id="1002" name="Faixa do rodapé" descr="Figueiredo Lima Advoca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Faixa do rodapé.png"/>
                  <pic:cNvPicPr/>
                </pic:nvPicPr>
                <pic:blipFill>
                  <a:blip r:embed="rIdFaixaRod"/>
                  <a:stretch>
                    <a:fillRect/>
                  </a:stretch>
                </pic:blipFill>
                <pic:spPr>
                  <a:xfrm>
                    <a:off x="0" y="0"/>
                    <a:ext cx="7560000" cy="75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aramond" w:cs="Garamond" w:eastAsia="Garamond" w:hAnsi="Garamond"/>
        <w:color w:val="C9A54A"/>
        <w:sz w:val="16"/>
        <w:szCs w:val="16"/>
      </w:rPr>
      <w:t xml:space="preserve">SHIN QI 7 Conjunto 6 Casa 4, Lago Norte — Brasília/DF  |  CEP 71515-060</w:t>
    </w:r>
  </w:p>
  <w:p>
    <w:pPr>
      <w:spacing w:after="0" w:line="240" w:lineRule="auto"/>
      <w:jc w:val="center"/>
    </w:pPr>
    <w:r>
      <w:rPr>
        <w:rFonts w:ascii="Garamond" w:cs="Garamond" w:eastAsia="Garamond" w:hAnsi="Garamond"/>
        <w:color w:val="C9A54A"/>
        <w:sz w:val="16"/>
        <w:szCs w:val="16"/>
      </w:rPr>
      <w:t xml:space="preserve">Tel.: (61) 99180-4000  |  joaofigueiredolima.adv@gmail.com</w:t>
    </w:r>
  </w:p>
  <w:p>
    <w:pPr>
      <w:spacing w:after="0" w:line="240" w:lineRule="auto"/>
      <w:jc w:val="center"/>
    </w:pPr>
    <w:r>
      <w:rPr>
        <w:rFonts w:ascii="Garamond" w:cs="Garamond" w:eastAsia="Garamond" w:hAnsi="Garamond"/>
        <w:color w:val="C9A54A"/>
        <w:sz w:val="16"/>
        <w:szCs w:val="16"/>
      </w:rPr>
      <w:t xml:space="preserve">João Vitor Figueiredo Lima  |  OAB/DF 77.088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900000"/>
          <wp:effectExtent l="0" t="0" r="0" b="0"/>
          <wp:wrapNone/>
          <wp:docPr id="1001" name="Faixa do cabeçalho" descr="Figueiredo Lima Advoca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Faixa do cabeçalho.png"/>
                  <pic:cNvPicPr/>
                </pic:nvPicPr>
                <pic:blipFill>
                  <a:blip r:embed="rIdFaixaCab"/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 standalone="yes"?><Relationships xmlns="http://schemas.openxmlformats.org/package/2006/relationships"><Relationship Id="rIdFaixaRod" Type="http://schemas.openxmlformats.org/officeDocument/2006/relationships/image" Target="media/faixa-rodape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FaixaCab" Type="http://schemas.openxmlformats.org/officeDocument/2006/relationships/image" Target="media/faixa-cabecalh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— novo julgamento, levantamento e honorários — AI 0748003-02.2025.8.07.0000</dc:title>
  <dc:creator>Figueiredo Lima Advocacia</dc:creator>
  <cp:lastModifiedBy>Un-named</cp:lastModifiedBy>
  <cp:revision>1</cp:revision>
  <dcterms:created xsi:type="dcterms:W3CDTF">2026-10-16T19:03:47.415Z</dcterms:created>
  <dcterms:modified xsi:type="dcterms:W3CDTF">2026-10-16T19:03:47.424Z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