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110" w:rsidRPr="00272110" w:rsidRDefault="00272110" w:rsidP="00272110">
      <w:pPr>
        <w:jc w:val="center"/>
        <w:rPr>
          <w:sz w:val="24"/>
        </w:rPr>
      </w:pPr>
      <w:r w:rsidRPr="00272110">
        <w:rPr>
          <w:sz w:val="24"/>
        </w:rPr>
        <w:t>Descrição do funcionamento da farmácia</w:t>
      </w:r>
    </w:p>
    <w:p w:rsidR="00E45C4D" w:rsidRDefault="004628E1">
      <w:r>
        <w:t>Uma farmácia hospitalar é dividida em duas partes, sendo elas a CAF (</w:t>
      </w:r>
      <w:r w:rsidRPr="004628E1">
        <w:t>Central de Abastecimento Farmacêutico</w:t>
      </w:r>
      <w:r>
        <w:t>), que recebe medicamentos do fornecedor e envia para as farmácias satélites conforme necessidade, e as farmácias satélites que dispensam medicamentos e matérias médicos para a equipe assistencial poder fornecer o medicamento para os médicos. Na CAF, o medicamento e materiais médicos são recebidos junto a uma nota fiscal, depois eles passam por uma conferência por um auxiliar administrativo que confere a nota fiscal e a ordem de fornecimento. Em seguida, outro auxiliar administrativo registra no sistema a nota fiscal e o produto recebido. Os produtos então são armazenados a parte na CAF</w:t>
      </w:r>
      <w:r w:rsidR="008D43F3">
        <w:t>, por um auxiliar de almoxarife</w:t>
      </w:r>
      <w:r>
        <w:t>, para posteriormente serem avaliados para fracionamento</w:t>
      </w:r>
      <w:r w:rsidR="008D43F3">
        <w:t xml:space="preserve"> pelos responsáveis da etapa seguinte</w:t>
      </w:r>
      <w:r>
        <w:t xml:space="preserve">, caso não possuam </w:t>
      </w:r>
      <w:proofErr w:type="spellStart"/>
      <w:r w:rsidR="008D43F3">
        <w:t>qrcode</w:t>
      </w:r>
      <w:proofErr w:type="spellEnd"/>
      <w:r w:rsidR="008D43F3">
        <w:t xml:space="preserve"> ou tenha necessidade de fracionar (cerca de 98%)</w:t>
      </w:r>
      <w:r>
        <w:t>.</w:t>
      </w:r>
      <w:r w:rsidR="008D43F3">
        <w:t xml:space="preserve"> A </w:t>
      </w:r>
      <w:proofErr w:type="spellStart"/>
      <w:r w:rsidR="008D43F3">
        <w:t>unitarização</w:t>
      </w:r>
      <w:proofErr w:type="spellEnd"/>
      <w:r w:rsidR="008D43F3">
        <w:t xml:space="preserve">, é realizada por 6 auxiliares de almoxarife de duas formas, podendo ser manual para aqueles itens que não podem ser processados pela </w:t>
      </w:r>
      <w:proofErr w:type="spellStart"/>
      <w:r w:rsidR="008D43F3">
        <w:t>unitarizadora</w:t>
      </w:r>
      <w:proofErr w:type="spellEnd"/>
      <w:r w:rsidR="008D43F3">
        <w:t xml:space="preserve"> automática (cerca de 15% dos itens), ou por uma </w:t>
      </w:r>
      <w:proofErr w:type="spellStart"/>
      <w:r w:rsidR="008D43F3">
        <w:t>unitarizadora</w:t>
      </w:r>
      <w:proofErr w:type="spellEnd"/>
      <w:r w:rsidR="008D43F3">
        <w:t xml:space="preserve"> automática que é recarregada pelos 6 auxiliares (cerca de 85% dos itens). Todos os itens seguem para a etapa de armazenamento interno da CAF, que é realizada com prioridade reduzida pelo mesmo auxiliar de almoxarife do armazenamento na CAF.</w:t>
      </w:r>
      <w:r w:rsidR="00A606F2">
        <w:t xml:space="preserve"> Os itens aguardam até serem separados pelo auxiliar de farmácia para </w:t>
      </w:r>
      <w:proofErr w:type="spellStart"/>
      <w:r w:rsidR="00A606F2">
        <w:t>ressuprir</w:t>
      </w:r>
      <w:proofErr w:type="spellEnd"/>
      <w:r w:rsidR="00A606F2">
        <w:t xml:space="preserve"> as farmácias satélites, que posteriormente transporta eles para as farmácias. Nas farmácias satélites, os dois auxiliares de cada farmácia, recebem os itens e armazenam eles em seus estoques, os itens, esperam até o momento que são utilizados </w:t>
      </w:r>
      <w:r w:rsidR="001B6EEA">
        <w:t xml:space="preserve">para atender solicitações por meio de </w:t>
      </w:r>
      <w:r w:rsidR="006B4444">
        <w:t>produção de fita selada utilizando seladora (atividade em última prioridade de exec</w:t>
      </w:r>
      <w:bookmarkStart w:id="0" w:name="_GoBack"/>
      <w:bookmarkEnd w:id="0"/>
      <w:r w:rsidR="006B4444">
        <w:t>ução, que recebe cerca de 80% dos itens), ou dispensados</w:t>
      </w:r>
      <w:r w:rsidR="001B6EEA">
        <w:t xml:space="preserve"> diretamente</w:t>
      </w:r>
      <w:r w:rsidR="006B4444">
        <w:t>. A dispensação é atividade com maior prioridade, nela são dispensados materiais e medicamentos de forma direta ou as fitas seladas.</w:t>
      </w:r>
    </w:p>
    <w:p w:rsidR="00272110" w:rsidRDefault="00272110">
      <w:r>
        <w:t>A CAF manda para 6 farmácias satélites.</w:t>
      </w:r>
    </w:p>
    <w:p w:rsidR="00272110" w:rsidRDefault="00272110">
      <w:r>
        <w:t xml:space="preserve">A produção média da </w:t>
      </w:r>
      <w:proofErr w:type="spellStart"/>
      <w:r>
        <w:t>unitalizadora</w:t>
      </w:r>
      <w:proofErr w:type="spellEnd"/>
      <w:r>
        <w:t xml:space="preserve"> varia entre 18 </w:t>
      </w:r>
      <w:proofErr w:type="gramStart"/>
      <w:r>
        <w:t>à</w:t>
      </w:r>
      <w:proofErr w:type="gramEnd"/>
      <w:r>
        <w:t xml:space="preserve"> 28,5/min</w:t>
      </w:r>
    </w:p>
    <w:p w:rsidR="00397B92" w:rsidRDefault="00397B92" w:rsidP="00397B92">
      <w:r>
        <w:t xml:space="preserve">As atividades possuem a distribuição: </w:t>
      </w:r>
    </w:p>
    <w:p w:rsidR="00272110" w:rsidRDefault="00272110" w:rsidP="00272110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distribuicoes</w:t>
      </w:r>
      <w:proofErr w:type="spellEnd"/>
      <w:r>
        <w:t>(tipo):</w:t>
      </w:r>
    </w:p>
    <w:p w:rsidR="00272110" w:rsidRDefault="00272110" w:rsidP="00272110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{</w:t>
      </w:r>
    </w:p>
    <w:p w:rsidR="00272110" w:rsidRDefault="00272110" w:rsidP="00272110">
      <w:r>
        <w:t xml:space="preserve">        "</w:t>
      </w:r>
      <w:proofErr w:type="spellStart"/>
      <w:r>
        <w:t>Etapa_Chegada</w:t>
      </w:r>
      <w:proofErr w:type="spellEnd"/>
      <w:r>
        <w:t xml:space="preserve">": </w:t>
      </w:r>
      <w:proofErr w:type="spellStart"/>
      <w:proofErr w:type="gramStart"/>
      <w:r>
        <w:t>random.triangular</w:t>
      </w:r>
      <w:proofErr w:type="spellEnd"/>
      <w:proofErr w:type="gramEnd"/>
      <w:r>
        <w:t>(96, 144, 720),</w:t>
      </w:r>
    </w:p>
    <w:p w:rsidR="00272110" w:rsidRDefault="00272110" w:rsidP="00272110">
      <w:r>
        <w:t xml:space="preserve">        "</w:t>
      </w:r>
      <w:proofErr w:type="spellStart"/>
      <w:r>
        <w:t>Etapa_conferencia</w:t>
      </w:r>
      <w:proofErr w:type="spellEnd"/>
      <w:r>
        <w:t xml:space="preserve">": </w:t>
      </w:r>
      <w:proofErr w:type="spellStart"/>
      <w:proofErr w:type="gramStart"/>
      <w:r>
        <w:t>random.triangular</w:t>
      </w:r>
      <w:proofErr w:type="spellEnd"/>
      <w:proofErr w:type="gramEnd"/>
      <w:r>
        <w:t>(0.16, 0.33, 1.5),</w:t>
      </w:r>
    </w:p>
    <w:p w:rsidR="00272110" w:rsidRDefault="00272110" w:rsidP="00272110">
      <w:r>
        <w:t xml:space="preserve">        "</w:t>
      </w:r>
      <w:proofErr w:type="spellStart"/>
      <w:r>
        <w:t>Etapa_registro</w:t>
      </w:r>
      <w:proofErr w:type="spellEnd"/>
      <w:r>
        <w:t xml:space="preserve">": </w:t>
      </w:r>
      <w:proofErr w:type="spellStart"/>
      <w:proofErr w:type="gramStart"/>
      <w:r>
        <w:t>abs</w:t>
      </w:r>
      <w:proofErr w:type="spellEnd"/>
      <w:r>
        <w:t>(</w:t>
      </w:r>
      <w:proofErr w:type="spellStart"/>
      <w:proofErr w:type="gramEnd"/>
      <w:r>
        <w:t>random.gammavariate</w:t>
      </w:r>
      <w:proofErr w:type="spellEnd"/>
      <w:r>
        <w:t xml:space="preserve">(2, 1)),  </w:t>
      </w:r>
    </w:p>
    <w:p w:rsidR="00272110" w:rsidRDefault="00272110" w:rsidP="00272110">
      <w:r>
        <w:t xml:space="preserve">        "</w:t>
      </w:r>
      <w:proofErr w:type="spellStart"/>
      <w:r>
        <w:t>Etapa_armazena_caf</w:t>
      </w:r>
      <w:proofErr w:type="spellEnd"/>
      <w:r>
        <w:t xml:space="preserve">": </w:t>
      </w:r>
      <w:proofErr w:type="spellStart"/>
      <w:proofErr w:type="gramStart"/>
      <w:r>
        <w:t>random.triangular</w:t>
      </w:r>
      <w:proofErr w:type="spellEnd"/>
      <w:proofErr w:type="gramEnd"/>
      <w:r>
        <w:t>(20, 30, 40),</w:t>
      </w:r>
    </w:p>
    <w:p w:rsidR="00272110" w:rsidRDefault="00272110" w:rsidP="00272110">
      <w:r>
        <w:t xml:space="preserve">        "</w:t>
      </w:r>
      <w:proofErr w:type="spellStart"/>
      <w:r>
        <w:t>Etapa_avaliar_fracio</w:t>
      </w:r>
      <w:proofErr w:type="spellEnd"/>
      <w:r>
        <w:t xml:space="preserve">": </w:t>
      </w:r>
      <w:proofErr w:type="spellStart"/>
      <w:proofErr w:type="gramStart"/>
      <w:r>
        <w:t>random.triangular</w:t>
      </w:r>
      <w:proofErr w:type="spellEnd"/>
      <w:proofErr w:type="gramEnd"/>
      <w:r>
        <w:t>(0.17, 1, 2),</w:t>
      </w:r>
    </w:p>
    <w:p w:rsidR="00272110" w:rsidRDefault="00272110" w:rsidP="00272110">
      <w:r>
        <w:t xml:space="preserve">        "</w:t>
      </w:r>
      <w:proofErr w:type="spellStart"/>
      <w:r>
        <w:t>Etapa_unita_manual</w:t>
      </w:r>
      <w:proofErr w:type="spellEnd"/>
      <w:r>
        <w:t xml:space="preserve">": </w:t>
      </w:r>
      <w:proofErr w:type="spellStart"/>
      <w:proofErr w:type="gramStart"/>
      <w:r>
        <w:t>abs</w:t>
      </w:r>
      <w:proofErr w:type="spellEnd"/>
      <w:r>
        <w:t>(</w:t>
      </w:r>
      <w:proofErr w:type="spellStart"/>
      <w:proofErr w:type="gramEnd"/>
      <w:r>
        <w:t>random.weibullvariate</w:t>
      </w:r>
      <w:proofErr w:type="spellEnd"/>
      <w:r>
        <w:t>(283.546, 16.000)),</w:t>
      </w:r>
    </w:p>
    <w:p w:rsidR="00272110" w:rsidRDefault="00272110" w:rsidP="00272110">
      <w:r>
        <w:t xml:space="preserve">        "</w:t>
      </w:r>
      <w:proofErr w:type="spellStart"/>
      <w:r>
        <w:t>Etapa_unita_auto</w:t>
      </w:r>
      <w:proofErr w:type="spellEnd"/>
      <w:r>
        <w:t xml:space="preserve">": </w:t>
      </w:r>
      <w:proofErr w:type="spellStart"/>
      <w:proofErr w:type="gramStart"/>
      <w:r>
        <w:t>abs</w:t>
      </w:r>
      <w:proofErr w:type="spellEnd"/>
      <w:r>
        <w:t>(</w:t>
      </w:r>
      <w:proofErr w:type="spellStart"/>
      <w:proofErr w:type="gramEnd"/>
      <w:r>
        <w:t>random.weibullvariate</w:t>
      </w:r>
      <w:proofErr w:type="spellEnd"/>
      <w:r>
        <w:t>(35.520, 8.152)),</w:t>
      </w:r>
    </w:p>
    <w:p w:rsidR="00272110" w:rsidRDefault="00272110" w:rsidP="00272110">
      <w:r>
        <w:t xml:space="preserve">        "</w:t>
      </w:r>
      <w:proofErr w:type="spellStart"/>
      <w:r>
        <w:t>Etapa_armazena_interno</w:t>
      </w:r>
      <w:proofErr w:type="spellEnd"/>
      <w:r>
        <w:t xml:space="preserve">": </w:t>
      </w:r>
      <w:proofErr w:type="spellStart"/>
      <w:proofErr w:type="gramStart"/>
      <w:r>
        <w:t>random.triangular</w:t>
      </w:r>
      <w:proofErr w:type="spellEnd"/>
      <w:proofErr w:type="gramEnd"/>
      <w:r>
        <w:t>(20, 40, 60),</w:t>
      </w:r>
    </w:p>
    <w:p w:rsidR="00272110" w:rsidRDefault="00272110" w:rsidP="00272110">
      <w:r>
        <w:t xml:space="preserve">        "</w:t>
      </w:r>
      <w:proofErr w:type="spellStart"/>
      <w:r>
        <w:t>Etapa_ressupri_satelite</w:t>
      </w:r>
      <w:proofErr w:type="spellEnd"/>
      <w:r>
        <w:t xml:space="preserve">": </w:t>
      </w:r>
      <w:proofErr w:type="spellStart"/>
      <w:proofErr w:type="gramStart"/>
      <w:r>
        <w:t>random.triangular</w:t>
      </w:r>
      <w:proofErr w:type="spellEnd"/>
      <w:proofErr w:type="gramEnd"/>
      <w:r>
        <w:t>(80, 120, 180),</w:t>
      </w:r>
    </w:p>
    <w:p w:rsidR="00272110" w:rsidRDefault="00272110" w:rsidP="00272110">
      <w:r>
        <w:t xml:space="preserve">        "</w:t>
      </w:r>
      <w:proofErr w:type="spellStart"/>
      <w:r>
        <w:t>Etapa_armazena_satelite</w:t>
      </w:r>
      <w:proofErr w:type="spellEnd"/>
      <w:r>
        <w:t xml:space="preserve">": </w:t>
      </w:r>
      <w:proofErr w:type="spellStart"/>
      <w:proofErr w:type="gramStart"/>
      <w:r>
        <w:t>random.triangular</w:t>
      </w:r>
      <w:proofErr w:type="spellEnd"/>
      <w:proofErr w:type="gramEnd"/>
      <w:r>
        <w:t>(30, 40, 150),</w:t>
      </w:r>
    </w:p>
    <w:p w:rsidR="00272110" w:rsidRDefault="00272110" w:rsidP="00272110">
      <w:r>
        <w:lastRenderedPageBreak/>
        <w:t xml:space="preserve">        "</w:t>
      </w:r>
      <w:proofErr w:type="spellStart"/>
      <w:r>
        <w:t>Etapa_atend_solic</w:t>
      </w:r>
      <w:proofErr w:type="spellEnd"/>
      <w:r>
        <w:t>": 0.1,</w:t>
      </w:r>
    </w:p>
    <w:p w:rsidR="00272110" w:rsidRDefault="00272110" w:rsidP="00272110">
      <w:r>
        <w:t xml:space="preserve">        "</w:t>
      </w:r>
      <w:proofErr w:type="spellStart"/>
      <w:r>
        <w:t>Etapa_producao_fita</w:t>
      </w:r>
      <w:proofErr w:type="spellEnd"/>
      <w:r>
        <w:t xml:space="preserve">": </w:t>
      </w:r>
      <w:proofErr w:type="spellStart"/>
      <w:proofErr w:type="gramStart"/>
      <w:r>
        <w:t>abs</w:t>
      </w:r>
      <w:proofErr w:type="spellEnd"/>
      <w:r>
        <w:t>(</w:t>
      </w:r>
      <w:proofErr w:type="spellStart"/>
      <w:proofErr w:type="gramEnd"/>
      <w:r>
        <w:t>random.betavariate</w:t>
      </w:r>
      <w:proofErr w:type="spellEnd"/>
      <w:r>
        <w:t>(0.736, 1.233)),</w:t>
      </w:r>
    </w:p>
    <w:p w:rsidR="00272110" w:rsidRDefault="00272110" w:rsidP="00272110">
      <w:r>
        <w:t xml:space="preserve">        "</w:t>
      </w:r>
      <w:proofErr w:type="spellStart"/>
      <w:r>
        <w:t>Etapa_dispensacao</w:t>
      </w:r>
      <w:proofErr w:type="spellEnd"/>
      <w:r>
        <w:t xml:space="preserve">": </w:t>
      </w:r>
      <w:proofErr w:type="spellStart"/>
      <w:proofErr w:type="gramStart"/>
      <w:r>
        <w:t>random.lognormvariate</w:t>
      </w:r>
      <w:proofErr w:type="spellEnd"/>
      <w:proofErr w:type="gramEnd"/>
      <w:r>
        <w:t>(0.122, 0.887),</w:t>
      </w:r>
    </w:p>
    <w:p w:rsidR="00272110" w:rsidRDefault="00272110" w:rsidP="00272110">
      <w:r>
        <w:t xml:space="preserve">    </w:t>
      </w:r>
      <w:proofErr w:type="gramStart"/>
      <w:r>
        <w:t>}.</w:t>
      </w:r>
      <w:proofErr w:type="spellStart"/>
      <w:r>
        <w:t>get</w:t>
      </w:r>
      <w:proofErr w:type="spellEnd"/>
      <w:proofErr w:type="gramEnd"/>
      <w:r>
        <w:t>(tipo, 0.0)</w:t>
      </w:r>
    </w:p>
    <w:sectPr w:rsidR="002721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8E1"/>
    <w:rsid w:val="001B6EEA"/>
    <w:rsid w:val="00272110"/>
    <w:rsid w:val="00397B92"/>
    <w:rsid w:val="004628E1"/>
    <w:rsid w:val="006B4444"/>
    <w:rsid w:val="008D43F3"/>
    <w:rsid w:val="00A606F2"/>
    <w:rsid w:val="00E45C4D"/>
    <w:rsid w:val="00E6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A243C"/>
  <w15:chartTrackingRefBased/>
  <w15:docId w15:val="{700BF789-CDB9-4095-9B5F-A0A2F6366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479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Soares</dc:creator>
  <cp:keywords/>
  <dc:description/>
  <cp:lastModifiedBy>Soares</cp:lastModifiedBy>
  <cp:revision>5</cp:revision>
  <dcterms:created xsi:type="dcterms:W3CDTF">2025-11-07T00:30:00Z</dcterms:created>
  <dcterms:modified xsi:type="dcterms:W3CDTF">2025-11-10T02:59:00Z</dcterms:modified>
</cp:coreProperties>
</file>