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48235" w:themeColor="accent6" w:themeShade="BF"/>
          <w:sz w:val="21"/>
          <w:szCs w:val="21"/>
          <w:lang w:val="pt"/>
        </w:rPr>
      </w:pPr>
      <w:r>
        <w:rPr>
          <w:rFonts w:hint="default"/>
          <w:b/>
          <w:bCs/>
          <w:color w:val="548235" w:themeColor="accent6" w:themeShade="BF"/>
          <w:sz w:val="21"/>
          <w:szCs w:val="21"/>
          <w:lang w:val="pt"/>
        </w:rPr>
        <w:t xml:space="preserve">Trabalho analítico de Jogos da Mega Senna. 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Autor -</w:t>
      </w:r>
      <w:r>
        <w:rPr>
          <w:rFonts w:hint="default"/>
          <w:i/>
          <w:iCs/>
          <w:u w:val="single"/>
          <w:lang w:val="pt"/>
        </w:rPr>
        <w:t xml:space="preserve"> João Luis Calmon Florentino</w:t>
      </w:r>
    </w:p>
    <w:p>
      <w:pPr>
        <w:rPr>
          <w:rFonts w:hint="default"/>
          <w:lang w:val="pt"/>
        </w:rPr>
      </w:pP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drawing>
                <wp:inline distT="0" distB="0" distL="114300" distR="114300">
                  <wp:extent cx="1161415" cy="1161415"/>
                  <wp:effectExtent l="0" t="0" r="635" b="635"/>
                  <wp:docPr id="1" name="Imagem 1" descr="LogoJoao-2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Joao-20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415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"/>
        </w:rPr>
      </w:pPr>
      <w:r>
        <w:rPr>
          <w:rFonts w:hint="default"/>
          <w:lang w:val="pt"/>
        </w:rPr>
        <w:t>Descrição das atividades desenvolvidas no Jupyter Notebook.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Comandos: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 xml:space="preserve">list(df) </w:t>
      </w:r>
      <w:r>
        <w:rPr>
          <w:rFonts w:hint="default"/>
          <w:b w:val="0"/>
          <w:bCs w:val="0"/>
          <w:lang w:val="pt"/>
        </w:rPr>
        <w:t>- Comando que resulta em listar o nome de todas as colunas presentes no dataset pandas.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>df.info()</w:t>
      </w:r>
      <w:r>
        <w:rPr>
          <w:rFonts w:hint="default"/>
          <w:b w:val="0"/>
          <w:bCs w:val="0"/>
          <w:lang w:val="pt"/>
        </w:rPr>
        <w:t xml:space="preserve"> - Comando para obter os tipos ( Variáveis, int, float, string, etc.) do dataset pandas. 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 xml:space="preserve">new_df = df.iloc[:, [0,2,3,4,5,6,7,9,12]] </w:t>
      </w:r>
      <w:r>
        <w:rPr>
          <w:rFonts w:hint="default"/>
          <w:b w:val="0"/>
          <w:bCs w:val="0"/>
          <w:lang w:val="pt"/>
        </w:rPr>
        <w:t xml:space="preserve">- Comando que separa, no caso em um novo dataframe(new_df) as colunas de números (0,2,3, ... etc) do dataframe original, através do comando </w:t>
      </w:r>
      <w:r>
        <w:rPr>
          <w:rFonts w:hint="default"/>
          <w:b/>
          <w:bCs/>
          <w:lang w:val="pt"/>
        </w:rPr>
        <w:t>iloc</w:t>
      </w:r>
      <w:r>
        <w:rPr>
          <w:rFonts w:hint="default"/>
          <w:b w:val="0"/>
          <w:bCs w:val="0"/>
          <w:lang w:val="pt"/>
        </w:rPr>
        <w:t xml:space="preserve">, onde o i no comando informa ao pandas que as colunas a serem procuradas serão passadas em ordem numérica, evitando desta forma que tenha que se digitar o nome completo da coluna. </w:t>
      </w: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 xml:space="preserve">Como este comando pode também localizar linhas, no inicio da lista de linhas e colunas vemos o : (dois pontos sem nenhum numero) que significa que deve ser procurar em todas as linhas do dataframe. 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>new_df.head(10) -</w:t>
      </w:r>
      <w:r>
        <w:rPr>
          <w:rFonts w:hint="default"/>
          <w:b w:val="0"/>
          <w:bCs w:val="0"/>
          <w:lang w:val="pt"/>
        </w:rPr>
        <w:t xml:space="preserve"> Mostra as dez primeiras linhas do dataframe ( número dentro do parênteses). 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>new_df.tail(5)</w:t>
      </w:r>
      <w:r>
        <w:rPr>
          <w:rFonts w:hint="default"/>
          <w:b w:val="0"/>
          <w:bCs w:val="0"/>
          <w:lang w:val="pt"/>
        </w:rPr>
        <w:t xml:space="preserve"> - Mostra as 5 últimas linhas do dataframe.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>new_df.to_csv("data/MegaPrimeiroFiltro.csv")</w:t>
      </w:r>
      <w:r>
        <w:rPr>
          <w:rFonts w:hint="default"/>
          <w:b w:val="0"/>
          <w:bCs w:val="0"/>
          <w:lang w:val="pt"/>
        </w:rPr>
        <w:t xml:space="preserve"> - Salva o dataframe indicado em um arquivo tipo csv.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>new_df.isnull().sum()</w:t>
      </w:r>
      <w:r>
        <w:rPr>
          <w:rFonts w:hint="default"/>
          <w:b w:val="0"/>
          <w:bCs w:val="0"/>
          <w:lang w:val="pt"/>
        </w:rPr>
        <w:t xml:space="preserve"> - Exibe no dataframe indicado todos os valores contendo NaN ou sem informações (vazio, sem dados na célula) e em conjunto ao método sum() soma todos que forem encontrados e apresenta a listagem. 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 xml:space="preserve">new_df.dropna(inplace=True) </w:t>
      </w:r>
      <w:r>
        <w:rPr>
          <w:rFonts w:hint="default"/>
          <w:b w:val="0"/>
          <w:bCs w:val="0"/>
          <w:lang w:val="pt"/>
        </w:rPr>
        <w:t>- o comando dopna elimina todas as linhas que contem NaN do dataframe selecionado, e o</w:t>
      </w:r>
      <w:r>
        <w:rPr>
          <w:rFonts w:hint="default"/>
          <w:b/>
          <w:bCs/>
          <w:lang w:val="pt"/>
        </w:rPr>
        <w:t xml:space="preserve"> inplace=True </w:t>
      </w:r>
      <w:r>
        <w:rPr>
          <w:rFonts w:hint="default"/>
          <w:b w:val="0"/>
          <w:bCs w:val="0"/>
          <w:lang w:val="pt"/>
        </w:rPr>
        <w:t xml:space="preserve">faz com que o resultado seja armazenado no próprio dataframe. 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 xml:space="preserve">indice = new_df.loc[(new_df['Ganhadores_Sena'] == 0)] </w:t>
      </w:r>
      <w:r>
        <w:rPr>
          <w:rFonts w:hint="default"/>
          <w:b w:val="0"/>
          <w:bCs w:val="0"/>
          <w:lang w:val="pt"/>
        </w:rPr>
        <w:t>- Neste comando, localizo no dataframe os jogos onde NÃO houveram ganhadores, ou seja a célula Ganhadores_sena o valor é igual a zero, pois nas células onde algum jogo foi sorteado aparecerá o valor 1 ou mais. O resultado é armazenado na variável indice.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r>
        <w:rPr>
          <w:rFonts w:hint="default"/>
          <w:b/>
          <w:bCs/>
          <w:lang w:val="pt"/>
        </w:rPr>
        <w:t>df2 = new_df.drop(indice.index)</w:t>
      </w:r>
      <w:r>
        <w:rPr>
          <w:rFonts w:hint="default"/>
          <w:b w:val="0"/>
          <w:bCs w:val="0"/>
          <w:lang w:val="pt"/>
        </w:rPr>
        <w:t xml:space="preserve"> - Neste comando retiro do dataframe new_df os jogos perdedores e crio um dataframe contendo somente os jogos ganhadores. </w:t>
      </w:r>
    </w:p>
    <w:p>
      <w:pPr>
        <w:rPr>
          <w:rFonts w:hint="default"/>
          <w:b w:val="0"/>
          <w:bCs w:val="0"/>
          <w:lang w:val="pt"/>
        </w:rPr>
      </w:pPr>
    </w:p>
    <w:p>
      <w:pPr>
        <w:rPr>
          <w:rFonts w:hint="default"/>
          <w:b w:val="0"/>
          <w:bCs w:val="0"/>
          <w:lang w:val="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72FF3E"/>
    <w:multiLevelType w:val="singleLevel"/>
    <w:tmpl w:val="F772FF3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EFE224"/>
    <w:rsid w:val="5EFEBBD0"/>
    <w:rsid w:val="679F1732"/>
    <w:rsid w:val="767E46B4"/>
    <w:rsid w:val="7CFFFBBB"/>
    <w:rsid w:val="7FDBE4FA"/>
    <w:rsid w:val="7FDDCA76"/>
    <w:rsid w:val="7FFF2652"/>
    <w:rsid w:val="E3647292"/>
    <w:rsid w:val="E5EFE224"/>
    <w:rsid w:val="ED7FD0F2"/>
    <w:rsid w:val="EFF804E2"/>
    <w:rsid w:val="FB772DA9"/>
    <w:rsid w:val="FB77A13B"/>
    <w:rsid w:val="FFD6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66</Characters>
  <Lines>0</Lines>
  <Paragraphs>0</Paragraphs>
  <TotalTime>66</TotalTime>
  <ScaleCrop>false</ScaleCrop>
  <LinksUpToDate>false</LinksUpToDate>
  <CharactersWithSpaces>78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DataScience</cp:category>
  <dcterms:created xsi:type="dcterms:W3CDTF">2019-08-16T19:52:00Z</dcterms:created>
  <dc:creator>joaoflorentino</dc:creator>
  <dc:description>Análise matemática e referencial dos sorteios da megasena com dados obtidos no site da Caixa Econômica Federal</dc:description>
  <cp:lastModifiedBy>joaoflorentino</cp:lastModifiedBy>
  <dcterms:modified xsi:type="dcterms:W3CDTF">2019-08-16T20:59:42Z</dcterms:modified>
  <dc:subject>Estudo Matemático Megasenna DS</dc:subject>
  <dc:title>Projeto MegaSenna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1046-11.1.0.8392</vt:lpwstr>
  </property>
</Properties>
</file>