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2A98" w:rsidRDefault="00663E34">
      <w:r>
        <w:rPr>
          <w:noProof/>
        </w:rPr>
        <w:drawing>
          <wp:inline distT="0" distB="0" distL="0" distR="0" wp14:anchorId="0C30993C" wp14:editId="3F733963">
            <wp:extent cx="1429134" cy="491320"/>
            <wp:effectExtent l="0" t="0" r="0" b="4445"/>
            <wp:docPr id="7" name="Imagem 7" descr="Resultado de imagem para logos is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logos ise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076" cy="5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34" w:rsidRDefault="00663E34"/>
    <w:p w:rsidR="00663E34" w:rsidRDefault="00663E34"/>
    <w:p w:rsidR="00663E34" w:rsidRDefault="00663E34" w:rsidP="00663E34">
      <w:pPr>
        <w:jc w:val="center"/>
        <w:rPr>
          <w:rFonts w:cstheme="minorHAnsi"/>
          <w:b/>
          <w:i/>
          <w:sz w:val="36"/>
          <w:szCs w:val="36"/>
        </w:rPr>
      </w:pPr>
      <w:r w:rsidRPr="00663E34">
        <w:rPr>
          <w:rFonts w:cstheme="minorHAnsi"/>
          <w:b/>
          <w:i/>
          <w:sz w:val="36"/>
          <w:szCs w:val="36"/>
        </w:rPr>
        <w:t>Relatório ESINF</w:t>
      </w:r>
    </w:p>
    <w:p w:rsidR="00663E34" w:rsidRDefault="00663E34" w:rsidP="00663E34">
      <w:pPr>
        <w:jc w:val="center"/>
        <w:rPr>
          <w:rFonts w:cstheme="minorHAnsi"/>
          <w:b/>
          <w:i/>
          <w:sz w:val="36"/>
          <w:szCs w:val="36"/>
        </w:rPr>
      </w:pPr>
    </w:p>
    <w:p w:rsidR="00663E34" w:rsidRPr="00663E34" w:rsidRDefault="00663E34" w:rsidP="00663E34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18"/>
          <w:szCs w:val="18"/>
        </w:rPr>
        <w:t xml:space="preserve">   </w:t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  <w:t xml:space="preserve">                            </w:t>
      </w:r>
      <w:r w:rsidRPr="00663E34">
        <w:rPr>
          <w:rFonts w:cstheme="minorHAnsi"/>
          <w:sz w:val="20"/>
          <w:szCs w:val="20"/>
        </w:rPr>
        <w:t>Turma 2Dk:</w:t>
      </w:r>
    </w:p>
    <w:p w:rsidR="00663E34" w:rsidRPr="00663E34" w:rsidRDefault="00663E34" w:rsidP="00663E34">
      <w:pPr>
        <w:ind w:left="6372"/>
        <w:jc w:val="both"/>
        <w:rPr>
          <w:rFonts w:cstheme="minorHAnsi"/>
          <w:sz w:val="20"/>
          <w:szCs w:val="20"/>
        </w:rPr>
      </w:pPr>
      <w:r w:rsidRPr="00663E34">
        <w:rPr>
          <w:rFonts w:cstheme="minorHAnsi"/>
          <w:sz w:val="20"/>
          <w:szCs w:val="20"/>
        </w:rPr>
        <w:t xml:space="preserve">                                                                                                                                                                 JoãoFlores(1171409);</w:t>
      </w:r>
      <w:r w:rsidRPr="00663E34">
        <w:rPr>
          <w:rFonts w:cstheme="minorHAnsi"/>
          <w:sz w:val="20"/>
          <w:szCs w:val="20"/>
        </w:rPr>
        <w:tab/>
      </w:r>
      <w:r w:rsidRPr="00663E34">
        <w:rPr>
          <w:rFonts w:cstheme="minorHAnsi"/>
          <w:sz w:val="20"/>
          <w:szCs w:val="20"/>
        </w:rPr>
        <w:tab/>
      </w:r>
      <w:r w:rsidRPr="00663E34">
        <w:rPr>
          <w:rFonts w:cstheme="minorHAnsi"/>
          <w:sz w:val="20"/>
          <w:szCs w:val="20"/>
        </w:rPr>
        <w:tab/>
        <w:t xml:space="preserve">                 José Mota (1161263);</w:t>
      </w:r>
    </w:p>
    <w:p w:rsidR="00663E34" w:rsidRPr="00663E34" w:rsidRDefault="00663E34" w:rsidP="00663E34">
      <w:pPr>
        <w:jc w:val="both"/>
        <w:rPr>
          <w:rFonts w:cstheme="minorHAnsi"/>
          <w:sz w:val="20"/>
          <w:szCs w:val="20"/>
        </w:rPr>
      </w:pPr>
    </w:p>
    <w:p w:rsidR="00663E34" w:rsidRDefault="00663E34" w:rsidP="00663E34">
      <w:pPr>
        <w:jc w:val="both"/>
        <w:rPr>
          <w:rFonts w:cstheme="minorHAnsi"/>
          <w:sz w:val="18"/>
          <w:szCs w:val="18"/>
        </w:rPr>
      </w:pPr>
    </w:p>
    <w:p w:rsidR="00663E34" w:rsidRDefault="00663E34" w:rsidP="00663E34">
      <w:pPr>
        <w:jc w:val="both"/>
        <w:rPr>
          <w:rFonts w:cstheme="minorHAnsi"/>
          <w:sz w:val="18"/>
          <w:szCs w:val="18"/>
        </w:rPr>
      </w:pPr>
    </w:p>
    <w:p w:rsidR="00663E34" w:rsidRPr="00FC5308" w:rsidRDefault="00663E34" w:rsidP="00663E34">
      <w:pPr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 w:rsidRPr="00FB0707">
        <w:rPr>
          <w:rFonts w:ascii="Times New Roman" w:hAnsi="Times New Roman" w:cs="Times New Roman"/>
          <w:b/>
          <w:sz w:val="36"/>
        </w:rPr>
        <w:t>Metro Service Project</w:t>
      </w:r>
    </w:p>
    <w:p w:rsidR="00663E34" w:rsidRPr="00663E34" w:rsidRDefault="00663E34" w:rsidP="00663E34">
      <w:pPr>
        <w:spacing w:line="360" w:lineRule="auto"/>
        <w:jc w:val="both"/>
        <w:rPr>
          <w:rFonts w:cstheme="minorHAnsi"/>
          <w:sz w:val="20"/>
          <w:szCs w:val="20"/>
        </w:rPr>
      </w:pPr>
      <w:r w:rsidRPr="00663E34">
        <w:rPr>
          <w:rFonts w:cstheme="minorHAnsi"/>
          <w:sz w:val="20"/>
          <w:szCs w:val="20"/>
        </w:rPr>
        <w:t>Pretende-se desenvolver um conjunto de classes e respetivos métodos que permitam gerir a utilização de uma linha de metro. Os utilizadores podem usar o serviço se possuírem um bilhete. Em cada estação de metro existe uma máquina que permite ao utilizador validar o bilhete. O utilizador faz sempre a validação do bilhete na estação origem e na estação destino. A linha de metro possui várias zonas e cada zona abrange um conjunto de estações.</w:t>
      </w:r>
    </w:p>
    <w:p w:rsidR="00663E34" w:rsidRPr="00663E34" w:rsidRDefault="00663E34" w:rsidP="00663E34">
      <w:pPr>
        <w:jc w:val="both"/>
        <w:rPr>
          <w:rFonts w:cstheme="minorHAnsi"/>
          <w:sz w:val="20"/>
          <w:szCs w:val="20"/>
        </w:rPr>
      </w:pPr>
    </w:p>
    <w:p w:rsidR="00A16BB4" w:rsidRDefault="00663E34" w:rsidP="00663E34">
      <w:pPr>
        <w:jc w:val="both"/>
        <w:rPr>
          <w:rFonts w:cstheme="minorHAnsi"/>
          <w:sz w:val="20"/>
          <w:szCs w:val="20"/>
        </w:rPr>
      </w:pPr>
      <w:r w:rsidRPr="00663E34">
        <w:rPr>
          <w:rFonts w:cstheme="minorHAnsi"/>
          <w:sz w:val="20"/>
          <w:szCs w:val="20"/>
        </w:rPr>
        <w:t>Para o desenvolvimento</w:t>
      </w:r>
      <w:r w:rsidR="00205632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desta primeira parte do trabalho, criamos as seguintes classes</w:t>
      </w:r>
      <w:r w:rsidR="00205632">
        <w:rPr>
          <w:rFonts w:cstheme="minorHAnsi"/>
          <w:sz w:val="20"/>
          <w:szCs w:val="20"/>
        </w:rPr>
        <w:t>:</w:t>
      </w:r>
      <w:r>
        <w:rPr>
          <w:rFonts w:cstheme="minorHAnsi"/>
          <w:sz w:val="20"/>
          <w:szCs w:val="20"/>
        </w:rPr>
        <w:t xml:space="preserve"> Bilhete, </w:t>
      </w:r>
      <w:r w:rsidR="00E4109E">
        <w:rPr>
          <w:rFonts w:cstheme="minorHAnsi"/>
          <w:sz w:val="20"/>
          <w:szCs w:val="20"/>
        </w:rPr>
        <w:t>Estacao</w:t>
      </w:r>
      <w:r w:rsidR="00205632">
        <w:rPr>
          <w:rFonts w:cstheme="minorHAnsi"/>
          <w:sz w:val="20"/>
          <w:szCs w:val="20"/>
        </w:rPr>
        <w:t xml:space="preserve">, </w:t>
      </w:r>
      <w:r w:rsidR="00E4109E">
        <w:rPr>
          <w:rFonts w:cstheme="minorHAnsi"/>
          <w:sz w:val="20"/>
          <w:szCs w:val="20"/>
        </w:rPr>
        <w:t>Ler,</w:t>
      </w:r>
      <w:r w:rsidR="00205632">
        <w:rPr>
          <w:rFonts w:cstheme="minorHAnsi"/>
          <w:sz w:val="20"/>
          <w:szCs w:val="20"/>
        </w:rPr>
        <w:t xml:space="preserve"> </w:t>
      </w:r>
      <w:r w:rsidR="00E4109E">
        <w:rPr>
          <w:rFonts w:cstheme="minorHAnsi"/>
          <w:sz w:val="20"/>
          <w:szCs w:val="20"/>
        </w:rPr>
        <w:t>Linha,</w:t>
      </w:r>
      <w:r w:rsidR="00205632">
        <w:rPr>
          <w:rFonts w:cstheme="minorHAnsi"/>
          <w:sz w:val="20"/>
          <w:szCs w:val="20"/>
        </w:rPr>
        <w:t xml:space="preserve"> </w:t>
      </w:r>
      <w:r w:rsidR="00E4109E">
        <w:rPr>
          <w:rFonts w:cstheme="minorHAnsi"/>
          <w:sz w:val="20"/>
          <w:szCs w:val="20"/>
        </w:rPr>
        <w:t>Metro,</w:t>
      </w:r>
      <w:r w:rsidR="00205632">
        <w:rPr>
          <w:rFonts w:cstheme="minorHAnsi"/>
          <w:sz w:val="20"/>
          <w:szCs w:val="20"/>
        </w:rPr>
        <w:t xml:space="preserve"> </w:t>
      </w:r>
      <w:r w:rsidR="00E4109E">
        <w:rPr>
          <w:rFonts w:cstheme="minorHAnsi"/>
          <w:sz w:val="20"/>
          <w:szCs w:val="20"/>
        </w:rPr>
        <w:t>RegistoEstacoes,</w:t>
      </w:r>
      <w:r w:rsidR="00205632">
        <w:rPr>
          <w:rFonts w:cstheme="minorHAnsi"/>
          <w:sz w:val="20"/>
          <w:szCs w:val="20"/>
        </w:rPr>
        <w:t xml:space="preserve"> </w:t>
      </w:r>
      <w:r w:rsidR="00E4109E">
        <w:rPr>
          <w:rFonts w:cstheme="minorHAnsi"/>
          <w:sz w:val="20"/>
          <w:szCs w:val="20"/>
        </w:rPr>
        <w:t>RegistoViagens e a classe Viagem.</w:t>
      </w:r>
      <w:r w:rsidR="00A16BB4">
        <w:rPr>
          <w:rFonts w:cstheme="minorHAnsi"/>
          <w:sz w:val="20"/>
          <w:szCs w:val="20"/>
        </w:rPr>
        <w:t xml:space="preserve"> No diagrama seguinte encontram-se as classes usadas, a sua relação em si bem como atributos e métodos de cada uma. </w:t>
      </w:r>
    </w:p>
    <w:p w:rsidR="00A16BB4" w:rsidRDefault="00A16BB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FC3AE4" w:rsidRDefault="00FC3AE4" w:rsidP="00663E34">
      <w:pPr>
        <w:jc w:val="both"/>
        <w:rPr>
          <w:rFonts w:cstheme="minorHAnsi"/>
          <w:sz w:val="20"/>
          <w:szCs w:val="20"/>
        </w:rPr>
      </w:pPr>
    </w:p>
    <w:p w:rsidR="00663E34" w:rsidRPr="00FC3AE4" w:rsidRDefault="00FC3AE4" w:rsidP="00663E34">
      <w:pPr>
        <w:jc w:val="both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-2545080</wp:posOffset>
            </wp:positionH>
            <wp:positionV relativeFrom="margin">
              <wp:posOffset>754380</wp:posOffset>
            </wp:positionV>
            <wp:extent cx="10452100" cy="7423785"/>
            <wp:effectExtent l="2857" t="0" r="2858" b="2857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4067988_2045737575465949_2594141387582603264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452100" cy="742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3E34" w:rsidRDefault="00663E34" w:rsidP="00663E34">
      <w:pPr>
        <w:jc w:val="both"/>
        <w:rPr>
          <w:rFonts w:cstheme="minorHAnsi"/>
          <w:sz w:val="18"/>
          <w:szCs w:val="18"/>
        </w:rPr>
      </w:pPr>
    </w:p>
    <w:p w:rsidR="00663E34" w:rsidRDefault="00663E34" w:rsidP="00663E34">
      <w:pPr>
        <w:jc w:val="both"/>
        <w:rPr>
          <w:rFonts w:cstheme="minorHAnsi"/>
          <w:sz w:val="18"/>
          <w:szCs w:val="18"/>
        </w:rPr>
      </w:pPr>
      <w:bookmarkStart w:id="0" w:name="_GoBack"/>
      <w:bookmarkEnd w:id="0"/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  <w:r>
        <w:rPr>
          <w:rFonts w:cstheme="minorHAnsi"/>
          <w:sz w:val="18"/>
          <w:szCs w:val="18"/>
        </w:rPr>
        <w:tab/>
      </w:r>
    </w:p>
    <w:p w:rsidR="00A16BB4" w:rsidRDefault="00A16BB4" w:rsidP="00663E34">
      <w:pPr>
        <w:jc w:val="both"/>
        <w:rPr>
          <w:rFonts w:cstheme="minorHAnsi"/>
          <w:sz w:val="18"/>
          <w:szCs w:val="18"/>
        </w:rPr>
      </w:pPr>
    </w:p>
    <w:p w:rsidR="004B0096" w:rsidRPr="009275A2" w:rsidRDefault="004B0096" w:rsidP="004B0096">
      <w:pPr>
        <w:jc w:val="both"/>
        <w:rPr>
          <w:rFonts w:asciiTheme="majorHAnsi" w:hAnsiTheme="majorHAnsi" w:cstheme="majorHAnsi"/>
          <w:sz w:val="18"/>
          <w:szCs w:val="18"/>
        </w:rPr>
      </w:pPr>
    </w:p>
    <w:p w:rsidR="004B0096" w:rsidRPr="009275A2" w:rsidRDefault="004B0096" w:rsidP="004B0096">
      <w:pPr>
        <w:spacing w:line="360" w:lineRule="auto"/>
        <w:rPr>
          <w:rFonts w:asciiTheme="majorHAnsi" w:hAnsiTheme="majorHAnsi" w:cstheme="majorHAnsi"/>
          <w:sz w:val="28"/>
          <w:szCs w:val="48"/>
        </w:rPr>
      </w:pPr>
      <w:r w:rsidRPr="009275A2">
        <w:rPr>
          <w:rFonts w:asciiTheme="majorHAnsi" w:hAnsiTheme="majorHAnsi" w:cstheme="majorHAnsi"/>
          <w:b/>
          <w:sz w:val="28"/>
          <w:szCs w:val="48"/>
        </w:rPr>
        <w:t>1) Leitura de ficheiros:</w:t>
      </w:r>
    </w:p>
    <w:p w:rsidR="009275A2" w:rsidRPr="009275A2" w:rsidRDefault="009275A2" w:rsidP="009275A2">
      <w:pPr>
        <w:spacing w:line="360" w:lineRule="auto"/>
        <w:rPr>
          <w:rFonts w:asciiTheme="majorHAnsi" w:hAnsiTheme="majorHAnsi" w:cstheme="majorHAnsi"/>
          <w:sz w:val="22"/>
          <w:szCs w:val="48"/>
        </w:rPr>
      </w:pPr>
      <w:r>
        <w:rPr>
          <w:rFonts w:asciiTheme="majorHAnsi" w:hAnsiTheme="majorHAnsi" w:cstheme="majorHAnsi"/>
          <w:szCs w:val="48"/>
        </w:rPr>
        <w:tab/>
      </w:r>
      <w:r>
        <w:rPr>
          <w:rFonts w:asciiTheme="majorHAnsi" w:hAnsiTheme="majorHAnsi" w:cstheme="majorHAnsi"/>
          <w:sz w:val="22"/>
          <w:szCs w:val="48"/>
        </w:rPr>
        <w:t>Para o programa ter funcionamento é necessário que se importe dados. Lendo linha a linha os ficheiros fornecidos.</w:t>
      </w:r>
      <w:r>
        <w:rPr>
          <w:rFonts w:asciiTheme="majorHAnsi" w:hAnsiTheme="majorHAnsi" w:cstheme="majorHAnsi"/>
          <w:noProof/>
          <w:sz w:val="22"/>
          <w:szCs w:val="48"/>
        </w:rPr>
        <w:drawing>
          <wp:inline distT="0" distB="0" distL="0" distR="0">
            <wp:extent cx="5396230" cy="44145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rinici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BB4" w:rsidRDefault="009275A2" w:rsidP="00663E34">
      <w:pPr>
        <w:jc w:val="both"/>
        <w:rPr>
          <w:rFonts w:asciiTheme="majorHAnsi" w:hAnsiTheme="majorHAnsi" w:cstheme="majorHAnsi"/>
          <w:sz w:val="22"/>
          <w:szCs w:val="18"/>
        </w:rPr>
      </w:pPr>
      <w:r>
        <w:rPr>
          <w:rFonts w:asciiTheme="majorHAnsi" w:hAnsiTheme="majorHAnsi" w:cstheme="majorHAnsi"/>
          <w:sz w:val="22"/>
          <w:szCs w:val="18"/>
        </w:rPr>
        <w:tab/>
        <w:t>Começamos pro criar um scanner para ler o ficheiro passado por parametro como String, no metodo ler linha cria-se um certo objeto para cada linha lida.</w:t>
      </w:r>
    </w:p>
    <w:p w:rsidR="009275A2" w:rsidRDefault="009275A2" w:rsidP="00663E34">
      <w:pPr>
        <w:jc w:val="both"/>
        <w:rPr>
          <w:rFonts w:asciiTheme="majorHAnsi" w:hAnsiTheme="majorHAnsi" w:cstheme="majorHAnsi"/>
          <w:sz w:val="22"/>
          <w:szCs w:val="18"/>
        </w:rPr>
      </w:pPr>
    </w:p>
    <w:p w:rsidR="009275A2" w:rsidRDefault="009275A2" w:rsidP="009275A2">
      <w:pPr>
        <w:jc w:val="both"/>
        <w:rPr>
          <w:rFonts w:asciiTheme="majorHAnsi" w:hAnsiTheme="majorHAnsi" w:cstheme="majorHAnsi"/>
          <w:sz w:val="22"/>
          <w:szCs w:val="18"/>
        </w:rPr>
      </w:pPr>
      <w:r>
        <w:rPr>
          <w:rFonts w:asciiTheme="majorHAnsi" w:hAnsiTheme="majorHAnsi" w:cstheme="majorHAnsi"/>
          <w:sz w:val="22"/>
          <w:szCs w:val="18"/>
        </w:rPr>
        <w:t>No caso da estação separa-se a linha por “,” pois no ficheiro cada atributo encontra-se separado por isso. De seguida cria-se a estação com os parametros pela ordem no construtor.</w:t>
      </w:r>
    </w:p>
    <w:p w:rsidR="009275A2" w:rsidRDefault="009275A2" w:rsidP="00663E34">
      <w:pPr>
        <w:jc w:val="both"/>
        <w:rPr>
          <w:rFonts w:asciiTheme="majorHAnsi" w:hAnsiTheme="majorHAnsi" w:cstheme="majorHAnsi"/>
          <w:sz w:val="22"/>
          <w:szCs w:val="18"/>
        </w:rPr>
      </w:pPr>
    </w:p>
    <w:p w:rsidR="009275A2" w:rsidRPr="009275A2" w:rsidRDefault="009275A2" w:rsidP="00663E34">
      <w:pPr>
        <w:jc w:val="both"/>
        <w:rPr>
          <w:rFonts w:asciiTheme="majorHAnsi" w:hAnsiTheme="majorHAnsi" w:cstheme="majorHAnsi"/>
          <w:sz w:val="22"/>
          <w:szCs w:val="18"/>
        </w:rPr>
      </w:pPr>
      <w:r>
        <w:rPr>
          <w:rFonts w:asciiTheme="majorHAnsi" w:hAnsiTheme="majorHAnsi" w:cstheme="majorHAnsi"/>
          <w:noProof/>
          <w:sz w:val="22"/>
          <w:szCs w:val="18"/>
        </w:rPr>
        <w:lastRenderedPageBreak/>
        <w:drawing>
          <wp:inline distT="0" distB="0" distL="0" distR="0">
            <wp:extent cx="5372850" cy="2276793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rEstaca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A2" w:rsidRPr="009275A2" w:rsidRDefault="009275A2" w:rsidP="00663E34">
      <w:pPr>
        <w:jc w:val="both"/>
        <w:rPr>
          <w:rFonts w:asciiTheme="majorHAnsi" w:hAnsiTheme="majorHAnsi" w:cstheme="majorHAnsi"/>
          <w:sz w:val="22"/>
          <w:szCs w:val="18"/>
        </w:rPr>
      </w:pPr>
      <w:r>
        <w:rPr>
          <w:rFonts w:asciiTheme="majorHAnsi" w:hAnsiTheme="majorHAnsi" w:cstheme="majorHAnsi"/>
          <w:sz w:val="22"/>
          <w:szCs w:val="18"/>
        </w:rPr>
        <w:tab/>
      </w:r>
    </w:p>
    <w:p w:rsidR="009275A2" w:rsidRPr="009275A2" w:rsidRDefault="00F008F9" w:rsidP="00884C41">
      <w:pPr>
        <w:spacing w:line="360" w:lineRule="auto"/>
        <w:rPr>
          <w:rFonts w:asciiTheme="majorHAnsi" w:hAnsiTheme="majorHAnsi" w:cstheme="majorHAnsi"/>
          <w:sz w:val="28"/>
          <w:szCs w:val="48"/>
        </w:rPr>
      </w:pPr>
      <w:r>
        <w:rPr>
          <w:rFonts w:asciiTheme="majorHAnsi" w:hAnsiTheme="majorHAnsi" w:cstheme="majorHAnsi"/>
          <w:noProof/>
          <w:sz w:val="22"/>
          <w:szCs w:val="1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-9525</wp:posOffset>
            </wp:positionH>
            <wp:positionV relativeFrom="paragraph">
              <wp:posOffset>577215</wp:posOffset>
            </wp:positionV>
            <wp:extent cx="5396230" cy="4126230"/>
            <wp:effectExtent l="0" t="0" r="0" b="7620"/>
            <wp:wrapTight wrapText="bothSides">
              <wp:wrapPolygon edited="0">
                <wp:start x="0" y="0"/>
                <wp:lineTo x="0" y="21540"/>
                <wp:lineTo x="21503" y="21540"/>
                <wp:lineTo x="2150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rviage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75A2">
        <w:rPr>
          <w:rFonts w:asciiTheme="majorHAnsi" w:hAnsiTheme="majorHAnsi" w:cstheme="majorHAnsi"/>
          <w:b/>
          <w:sz w:val="22"/>
          <w:szCs w:val="48"/>
        </w:rPr>
        <w:tab/>
      </w:r>
      <w:r w:rsidR="009275A2" w:rsidRPr="009275A2">
        <w:rPr>
          <w:rFonts w:asciiTheme="majorHAnsi" w:hAnsiTheme="majorHAnsi" w:cstheme="majorHAnsi"/>
          <w:sz w:val="22"/>
          <w:szCs w:val="48"/>
        </w:rPr>
        <w:t>No cas</w:t>
      </w:r>
      <w:r w:rsidR="009275A2">
        <w:rPr>
          <w:rFonts w:asciiTheme="majorHAnsi" w:hAnsiTheme="majorHAnsi" w:cstheme="majorHAnsi"/>
          <w:sz w:val="22"/>
          <w:szCs w:val="48"/>
        </w:rPr>
        <w:t xml:space="preserve">o das viagens o split tem o mesmo sentido. A diferença é que se adiciona as estações no </w:t>
      </w:r>
      <w:r>
        <w:rPr>
          <w:rFonts w:asciiTheme="majorHAnsi" w:hAnsiTheme="majorHAnsi" w:cstheme="majorHAnsi"/>
          <w:sz w:val="22"/>
          <w:szCs w:val="48"/>
        </w:rPr>
        <w:t>onde começou a viagem e onde terminou.</w:t>
      </w:r>
      <w:r w:rsidR="009275A2">
        <w:rPr>
          <w:rFonts w:asciiTheme="majorHAnsi" w:hAnsiTheme="majorHAnsi" w:cstheme="majorHAnsi"/>
          <w:sz w:val="22"/>
          <w:szCs w:val="48"/>
        </w:rPr>
        <w:t xml:space="preserve"> </w:t>
      </w:r>
    </w:p>
    <w:p w:rsidR="009275A2" w:rsidRDefault="009275A2" w:rsidP="00884C41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884C41" w:rsidRPr="009275A2" w:rsidRDefault="00884C41" w:rsidP="00884C41">
      <w:pPr>
        <w:spacing w:line="360" w:lineRule="auto"/>
        <w:rPr>
          <w:rFonts w:asciiTheme="majorHAnsi" w:hAnsiTheme="majorHAnsi" w:cstheme="majorHAnsi"/>
          <w:sz w:val="28"/>
          <w:szCs w:val="48"/>
        </w:rPr>
      </w:pPr>
      <w:r w:rsidRPr="009275A2">
        <w:rPr>
          <w:rFonts w:asciiTheme="majorHAnsi" w:hAnsiTheme="majorHAnsi" w:cstheme="majorHAnsi"/>
          <w:b/>
          <w:sz w:val="28"/>
          <w:szCs w:val="48"/>
        </w:rPr>
        <w:t xml:space="preserve">2)  </w:t>
      </w:r>
      <w:r w:rsidR="00C40345" w:rsidRPr="009275A2">
        <w:rPr>
          <w:rFonts w:asciiTheme="majorHAnsi" w:hAnsiTheme="majorHAnsi" w:cstheme="majorHAnsi"/>
          <w:b/>
          <w:sz w:val="28"/>
          <w:szCs w:val="48"/>
        </w:rPr>
        <w:t>Calcular a quantidades de utilizador que passam por cada estação:</w:t>
      </w:r>
    </w:p>
    <w:p w:rsidR="00C40345" w:rsidRPr="00105944" w:rsidRDefault="00C40345" w:rsidP="00884C41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9275A2">
        <w:rPr>
          <w:rFonts w:asciiTheme="majorHAnsi" w:hAnsiTheme="majorHAnsi" w:cstheme="majorHAnsi"/>
          <w:szCs w:val="48"/>
        </w:rPr>
        <w:tab/>
      </w:r>
      <w:r w:rsidRPr="009275A2">
        <w:rPr>
          <w:rFonts w:asciiTheme="majorHAnsi" w:hAnsiTheme="majorHAnsi" w:cstheme="majorHAnsi"/>
          <w:sz w:val="22"/>
          <w:szCs w:val="48"/>
        </w:rPr>
        <w:t xml:space="preserve">Para obter os utilizadores instancia-mos uma matriz de dimensão igual ao número de estações </w:t>
      </w:r>
      <w:r w:rsidR="00105944" w:rsidRPr="009275A2">
        <w:rPr>
          <w:rFonts w:asciiTheme="majorHAnsi" w:hAnsiTheme="majorHAnsi" w:cstheme="majorHAnsi"/>
          <w:sz w:val="22"/>
          <w:szCs w:val="48"/>
        </w:rPr>
        <w:t>e 2. Para além disso iniciamos os valores todos da matriz na possição [x][1]=0 pois sendo um contador tem de estar a 0</w:t>
      </w:r>
      <w:r w:rsidR="00105944" w:rsidRPr="009275A2">
        <w:rPr>
          <w:rFonts w:asciiTheme="majorHAnsi" w:hAnsiTheme="majorHAnsi" w:cstheme="majorHAnsi"/>
          <w:sz w:val="22"/>
          <w:szCs w:val="22"/>
        </w:rPr>
        <w:t>. A primeira possição vai indicar a estação a segunda vão</w:t>
      </w:r>
      <w:r w:rsidR="00105944">
        <w:rPr>
          <w:rFonts w:asciiTheme="majorHAnsi" w:hAnsiTheme="majorHAnsi" w:cstheme="majorHAnsi"/>
          <w:sz w:val="22"/>
          <w:szCs w:val="22"/>
        </w:rPr>
        <w:t xml:space="preserve"> </w:t>
      </w:r>
      <w:r w:rsidR="00105944">
        <w:rPr>
          <w:rFonts w:asciiTheme="majorHAnsi" w:hAnsiTheme="majorHAnsi" w:cstheme="majorHAnsi"/>
          <w:sz w:val="22"/>
          <w:szCs w:val="22"/>
        </w:rPr>
        <w:lastRenderedPageBreak/>
        <w:t>ser referente ao contador.</w:t>
      </w:r>
      <w:r w:rsidRPr="00105944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>
            <wp:extent cx="5396230" cy="22199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ciarMatriz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41" w:rsidRDefault="00105944" w:rsidP="00663E34">
      <w:pPr>
        <w:jc w:val="both"/>
        <w:rPr>
          <w:rFonts w:asciiTheme="majorHAnsi" w:hAnsiTheme="majorHAnsi" w:cstheme="majorHAnsi"/>
          <w:sz w:val="22"/>
          <w:szCs w:val="22"/>
        </w:rPr>
      </w:pPr>
      <w:r w:rsidRPr="00105944">
        <w:rPr>
          <w:rFonts w:asciiTheme="majorHAnsi" w:hAnsiTheme="majorHAnsi" w:cstheme="majorHAnsi"/>
          <w:sz w:val="22"/>
          <w:szCs w:val="22"/>
        </w:rPr>
        <w:tab/>
      </w:r>
      <w:r>
        <w:rPr>
          <w:rFonts w:asciiTheme="majorHAnsi" w:hAnsiTheme="majorHAnsi" w:cstheme="majorHAnsi"/>
          <w:sz w:val="22"/>
          <w:szCs w:val="22"/>
        </w:rPr>
        <w:t>De seguida percoremos cada viagem realizada e fomos adicionar a matriz cada passagem, sendo cada passagem iniciada pela estacao de origem e indo até à estação de destino daí a utilização do ciclo for para incrementar um a cada estação que foi passada naquela viagem. A notação de “k-1” é devido ao factor de as estações começarem na número 1  e o index da matriz no 0.</w:t>
      </w:r>
    </w:p>
    <w:p w:rsidR="00ED0BF5" w:rsidRDefault="00ED0BF5" w:rsidP="00663E34">
      <w:pPr>
        <w:jc w:val="both"/>
        <w:rPr>
          <w:rFonts w:asciiTheme="majorHAnsi" w:hAnsiTheme="majorHAnsi" w:cstheme="majorHAnsi"/>
          <w:sz w:val="22"/>
          <w:szCs w:val="22"/>
        </w:rPr>
      </w:pPr>
    </w:p>
    <w:p w:rsidR="00ED0BF5" w:rsidRDefault="00ED0BF5" w:rsidP="00663E34">
      <w:pPr>
        <w:jc w:val="both"/>
        <w:rPr>
          <w:rFonts w:asciiTheme="majorHAnsi" w:hAnsiTheme="majorHAnsi" w:cstheme="majorHAnsi"/>
          <w:sz w:val="22"/>
          <w:szCs w:val="22"/>
        </w:rPr>
      </w:pPr>
    </w:p>
    <w:p w:rsidR="00ED0BF5" w:rsidRDefault="00ED0BF5" w:rsidP="00ED0BF5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  <w:r>
        <w:rPr>
          <w:rFonts w:asciiTheme="majorHAnsi" w:hAnsiTheme="majorHAnsi" w:cstheme="majorHAnsi"/>
          <w:b/>
          <w:sz w:val="28"/>
          <w:szCs w:val="48"/>
        </w:rPr>
        <w:t>3</w:t>
      </w:r>
      <w:r w:rsidRPr="00105944">
        <w:rPr>
          <w:rFonts w:asciiTheme="majorHAnsi" w:hAnsiTheme="majorHAnsi" w:cstheme="majorHAnsi"/>
          <w:b/>
          <w:sz w:val="28"/>
          <w:szCs w:val="48"/>
        </w:rPr>
        <w:t xml:space="preserve">)  Calcular a </w:t>
      </w:r>
      <w:r w:rsidR="00B7169C">
        <w:rPr>
          <w:rFonts w:asciiTheme="majorHAnsi" w:hAnsiTheme="majorHAnsi" w:cstheme="majorHAnsi"/>
          <w:b/>
          <w:sz w:val="28"/>
          <w:szCs w:val="48"/>
        </w:rPr>
        <w:t>maior sequencia de estações que é possivel percorrer com um certo bilhete</w:t>
      </w:r>
      <w:r w:rsidRPr="00105944">
        <w:rPr>
          <w:rFonts w:asciiTheme="majorHAnsi" w:hAnsiTheme="majorHAnsi" w:cstheme="majorHAnsi"/>
          <w:b/>
          <w:sz w:val="28"/>
          <w:szCs w:val="48"/>
        </w:rPr>
        <w:t>:</w:t>
      </w:r>
    </w:p>
    <w:p w:rsidR="00E9053D" w:rsidRDefault="00E9053D" w:rsidP="00ED0BF5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Para determinar a maior sequência de estações que podemos percorrer com um determinando bilhete, precisamos de saber que tipo de bilhete é ou seja quantas zonas podemos percorrer com um dado bilhete, bem </w:t>
      </w:r>
      <w:proofErr w:type="gramStart"/>
      <w:r>
        <w:rPr>
          <w:rFonts w:asciiTheme="majorHAnsi" w:hAnsiTheme="majorHAnsi" w:cstheme="majorHAnsi"/>
          <w:sz w:val="22"/>
          <w:szCs w:val="22"/>
        </w:rPr>
        <w:t>como  a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zona de cada estacão.</w:t>
      </w:r>
    </w:p>
    <w:p w:rsidR="00E9053D" w:rsidRDefault="00527BC5" w:rsidP="00ED0BF5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-1090930</wp:posOffset>
            </wp:positionH>
            <wp:positionV relativeFrom="margin">
              <wp:posOffset>3813175</wp:posOffset>
            </wp:positionV>
            <wp:extent cx="9657080" cy="352171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ecrã 2018-10-14, às 22.39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708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2"/>
          <w:szCs w:val="22"/>
        </w:rPr>
        <w:t xml:space="preserve">Para tal, retiramos a parte numérica da </w:t>
      </w:r>
      <w:proofErr w:type="spellStart"/>
      <w:r>
        <w:rPr>
          <w:rFonts w:asciiTheme="majorHAnsi" w:hAnsiTheme="majorHAnsi" w:cstheme="majorHAnsi"/>
          <w:sz w:val="22"/>
          <w:szCs w:val="22"/>
        </w:rPr>
        <w:t>String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zona quer referente ao bilhete quer a zona da </w:t>
      </w:r>
      <w:proofErr w:type="spellStart"/>
      <w:proofErr w:type="gramStart"/>
      <w:r>
        <w:rPr>
          <w:rFonts w:asciiTheme="majorHAnsi" w:hAnsiTheme="majorHAnsi" w:cstheme="majorHAnsi"/>
          <w:sz w:val="22"/>
          <w:szCs w:val="22"/>
        </w:rPr>
        <w:t>estacao</w:t>
      </w:r>
      <w:proofErr w:type="spellEnd"/>
      <w:r>
        <w:rPr>
          <w:rFonts w:asciiTheme="majorHAnsi" w:hAnsiTheme="majorHAnsi" w:cstheme="majorHAnsi"/>
          <w:sz w:val="22"/>
          <w:szCs w:val="22"/>
        </w:rPr>
        <w:t>(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2 primeiros métodos).No método </w:t>
      </w:r>
      <w:proofErr w:type="spellStart"/>
      <w:r>
        <w:rPr>
          <w:rFonts w:asciiTheme="majorHAnsi" w:hAnsiTheme="majorHAnsi" w:cstheme="majorHAnsi"/>
          <w:sz w:val="22"/>
          <w:szCs w:val="22"/>
        </w:rPr>
        <w:t>seqeunciasEstacoes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vamos através de um ciclo for e de um </w:t>
      </w:r>
      <w:proofErr w:type="spellStart"/>
      <w:r>
        <w:rPr>
          <w:rFonts w:asciiTheme="majorHAnsi" w:hAnsiTheme="majorHAnsi" w:cstheme="majorHAnsi"/>
          <w:sz w:val="22"/>
          <w:szCs w:val="22"/>
        </w:rPr>
        <w:t>iterador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as estacoes que se encontram na </w:t>
      </w:r>
      <w:proofErr w:type="spellStart"/>
      <w:r>
        <w:rPr>
          <w:rFonts w:asciiTheme="majorHAnsi" w:hAnsiTheme="majorHAnsi" w:cstheme="majorHAnsi"/>
          <w:sz w:val="22"/>
          <w:szCs w:val="22"/>
        </w:rPr>
        <w:t>DolublyLinkedList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 para passarmos o numero da </w:t>
      </w:r>
      <w:proofErr w:type="spellStart"/>
      <w:r>
        <w:rPr>
          <w:rFonts w:asciiTheme="majorHAnsi" w:hAnsiTheme="majorHAnsi" w:cstheme="majorHAnsi"/>
          <w:sz w:val="22"/>
          <w:szCs w:val="22"/>
        </w:rPr>
        <w:t>estacao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para uma </w:t>
      </w:r>
      <w:proofErr w:type="spellStart"/>
      <w:r>
        <w:rPr>
          <w:rFonts w:asciiTheme="majorHAnsi" w:hAnsiTheme="majorHAnsi" w:cstheme="majorHAnsi"/>
          <w:sz w:val="22"/>
          <w:szCs w:val="22"/>
        </w:rPr>
        <w:t>List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de </w:t>
      </w:r>
      <w:proofErr w:type="spellStart"/>
      <w:r>
        <w:rPr>
          <w:rFonts w:asciiTheme="majorHAnsi" w:hAnsiTheme="majorHAnsi" w:cstheme="majorHAnsi"/>
          <w:sz w:val="22"/>
          <w:szCs w:val="22"/>
        </w:rPr>
        <w:t>Integers</w:t>
      </w:r>
      <w:proofErr w:type="spellEnd"/>
      <w:r>
        <w:rPr>
          <w:rFonts w:asciiTheme="majorHAnsi" w:hAnsiTheme="majorHAnsi" w:cstheme="majorHAnsi"/>
          <w:sz w:val="22"/>
          <w:szCs w:val="22"/>
        </w:rPr>
        <w:t>.</w:t>
      </w:r>
    </w:p>
    <w:p w:rsidR="00527BC5" w:rsidRDefault="00527BC5" w:rsidP="00ED0BF5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:rsidR="00E9053D" w:rsidRDefault="00E9053D" w:rsidP="00ED0BF5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:rsidR="00E9053D" w:rsidRDefault="00E9053D" w:rsidP="00ED0BF5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:rsidR="00E9053D" w:rsidRDefault="00E9053D" w:rsidP="00ED0BF5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:rsidR="00E9053D" w:rsidRDefault="00E9053D" w:rsidP="00ED0BF5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:rsidR="00E9053D" w:rsidRDefault="00E9053D" w:rsidP="00ED0BF5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:rsidR="00E9053D" w:rsidRDefault="00E9053D" w:rsidP="00ED0BF5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:rsidR="00B7169C" w:rsidRDefault="00B7169C" w:rsidP="00B7169C">
      <w:pPr>
        <w:spacing w:line="360" w:lineRule="auto"/>
        <w:rPr>
          <w:rFonts w:asciiTheme="majorHAnsi" w:hAnsiTheme="majorHAnsi" w:cstheme="majorHAnsi"/>
          <w:sz w:val="28"/>
          <w:szCs w:val="48"/>
        </w:rPr>
      </w:pPr>
    </w:p>
    <w:p w:rsidR="00527BC5" w:rsidRPr="00527BC5" w:rsidRDefault="00527BC5" w:rsidP="00B7169C">
      <w:pPr>
        <w:spacing w:line="360" w:lineRule="auto"/>
        <w:rPr>
          <w:rFonts w:asciiTheme="majorHAnsi" w:hAnsiTheme="majorHAnsi" w:cstheme="majorHAnsi"/>
          <w:sz w:val="22"/>
          <w:szCs w:val="22"/>
        </w:rPr>
      </w:pPr>
    </w:p>
    <w:p w:rsidR="00B7169C" w:rsidRDefault="00527BC5" w:rsidP="00B7169C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 w:rsidRPr="00527BC5">
        <w:rPr>
          <w:rFonts w:asciiTheme="majorHAnsi" w:hAnsiTheme="majorHAnsi" w:cstheme="majorHAnsi"/>
          <w:sz w:val="22"/>
          <w:szCs w:val="22"/>
        </w:rPr>
        <w:t xml:space="preserve">No método </w:t>
      </w:r>
      <w:proofErr w:type="spellStart"/>
      <w:r w:rsidRPr="00527BC5">
        <w:rPr>
          <w:rFonts w:asciiTheme="majorHAnsi" w:hAnsiTheme="majorHAnsi" w:cstheme="majorHAnsi"/>
          <w:sz w:val="22"/>
          <w:szCs w:val="22"/>
        </w:rPr>
        <w:t>adicionarEstacaoSequencia</w:t>
      </w:r>
      <w:proofErr w:type="spellEnd"/>
      <w:r w:rsidRPr="00527BC5">
        <w:rPr>
          <w:rFonts w:asciiTheme="majorHAnsi" w:hAnsiTheme="majorHAnsi" w:cstheme="majorHAnsi"/>
          <w:sz w:val="22"/>
          <w:szCs w:val="22"/>
        </w:rPr>
        <w:t xml:space="preserve">, adicionamos o </w:t>
      </w:r>
      <w:proofErr w:type="gramStart"/>
      <w:r w:rsidRPr="00527BC5">
        <w:rPr>
          <w:rFonts w:asciiTheme="majorHAnsi" w:hAnsiTheme="majorHAnsi" w:cstheme="majorHAnsi"/>
          <w:sz w:val="22"/>
          <w:szCs w:val="22"/>
        </w:rPr>
        <w:t>numero</w:t>
      </w:r>
      <w:proofErr w:type="gramEnd"/>
      <w:r w:rsidRPr="00527BC5">
        <w:rPr>
          <w:rFonts w:asciiTheme="majorHAnsi" w:hAnsiTheme="majorHAnsi" w:cstheme="majorHAnsi"/>
          <w:sz w:val="22"/>
          <w:szCs w:val="22"/>
        </w:rPr>
        <w:t xml:space="preserve"> da estação a uma </w:t>
      </w:r>
      <w:proofErr w:type="spellStart"/>
      <w:r w:rsidRPr="00527BC5">
        <w:rPr>
          <w:rFonts w:asciiTheme="majorHAnsi" w:hAnsiTheme="majorHAnsi" w:cstheme="majorHAnsi"/>
          <w:sz w:val="22"/>
          <w:szCs w:val="22"/>
        </w:rPr>
        <w:t>List</w:t>
      </w:r>
      <w:proofErr w:type="spellEnd"/>
      <w:r w:rsidRPr="00527BC5">
        <w:rPr>
          <w:rFonts w:asciiTheme="majorHAnsi" w:hAnsiTheme="majorHAnsi" w:cstheme="majorHAnsi"/>
          <w:sz w:val="22"/>
          <w:szCs w:val="22"/>
        </w:rPr>
        <w:t xml:space="preserve"> (zonas), bem como adicionamos a estacão a uma lista que contem estações.</w:t>
      </w:r>
      <w:r>
        <w:rPr>
          <w:rFonts w:asciiTheme="majorHAnsi" w:hAnsiTheme="majorHAnsi" w:cstheme="majorHAnsi"/>
          <w:sz w:val="22"/>
          <w:szCs w:val="22"/>
        </w:rPr>
        <w:t xml:space="preserve"> No método procurar estação procuramos a estacão </w:t>
      </w:r>
      <w:proofErr w:type="gramStart"/>
      <w:r>
        <w:rPr>
          <w:rFonts w:asciiTheme="majorHAnsi" w:hAnsiTheme="majorHAnsi" w:cstheme="majorHAnsi"/>
          <w:sz w:val="22"/>
          <w:szCs w:val="22"/>
        </w:rPr>
        <w:t>pretendida .</w:t>
      </w:r>
      <w:proofErr w:type="gramEnd"/>
    </w:p>
    <w:p w:rsidR="00527BC5" w:rsidRPr="00527BC5" w:rsidRDefault="00527BC5" w:rsidP="00B7169C">
      <w:pPr>
        <w:spacing w:line="360" w:lineRule="auto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noProof/>
          <w:sz w:val="22"/>
          <w:szCs w:val="2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-1454009</wp:posOffset>
            </wp:positionH>
            <wp:positionV relativeFrom="margin">
              <wp:posOffset>2230332</wp:posOffset>
            </wp:positionV>
            <wp:extent cx="7876774" cy="3190381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ecrã 2018-10-14, às 22.38.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6774" cy="3190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hAnsiTheme="majorHAnsi" w:cstheme="majorHAnsi"/>
          <w:sz w:val="22"/>
          <w:szCs w:val="22"/>
        </w:rPr>
        <w:t xml:space="preserve">Por fim, como queremos a maior lista de </w:t>
      </w:r>
      <w:proofErr w:type="gramStart"/>
      <w:r>
        <w:rPr>
          <w:rFonts w:asciiTheme="majorHAnsi" w:hAnsiTheme="majorHAnsi" w:cstheme="majorHAnsi"/>
          <w:sz w:val="22"/>
          <w:szCs w:val="22"/>
        </w:rPr>
        <w:t>sequencias</w:t>
      </w:r>
      <w:proofErr w:type="gramEnd"/>
      <w:r>
        <w:rPr>
          <w:rFonts w:asciiTheme="majorHAnsi" w:hAnsiTheme="majorHAnsi" w:cstheme="majorHAnsi"/>
          <w:sz w:val="22"/>
          <w:szCs w:val="22"/>
        </w:rPr>
        <w:t xml:space="preserve"> de estacoes, vamos no </w:t>
      </w:r>
      <w:proofErr w:type="spellStart"/>
      <w:r>
        <w:rPr>
          <w:rFonts w:asciiTheme="majorHAnsi" w:hAnsiTheme="majorHAnsi" w:cstheme="majorHAnsi"/>
          <w:sz w:val="22"/>
          <w:szCs w:val="22"/>
        </w:rPr>
        <w:t>metodo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>
        <w:rPr>
          <w:rFonts w:asciiTheme="majorHAnsi" w:hAnsiTheme="majorHAnsi" w:cstheme="majorHAnsi"/>
          <w:sz w:val="22"/>
          <w:szCs w:val="22"/>
        </w:rPr>
        <w:t>getMaiorListaZonaPossivelComTipoBilhete</w:t>
      </w:r>
      <w:proofErr w:type="spellEnd"/>
      <w:r>
        <w:rPr>
          <w:rFonts w:asciiTheme="majorHAnsi" w:hAnsiTheme="majorHAnsi" w:cstheme="majorHAnsi"/>
          <w:sz w:val="22"/>
          <w:szCs w:val="22"/>
        </w:rPr>
        <w:t>, ver qual a maior lista que temos e retornamos a mesma.</w:t>
      </w:r>
    </w:p>
    <w:p w:rsidR="00B7169C" w:rsidRDefault="00B7169C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B7169C" w:rsidRDefault="00B7169C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B7169C" w:rsidRDefault="00B7169C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</w:p>
    <w:p w:rsidR="00B7169C" w:rsidRDefault="00B7169C" w:rsidP="00B7169C">
      <w:pPr>
        <w:spacing w:line="360" w:lineRule="auto"/>
        <w:rPr>
          <w:rFonts w:asciiTheme="majorHAnsi" w:hAnsiTheme="majorHAnsi" w:cstheme="majorHAnsi"/>
          <w:b/>
          <w:sz w:val="28"/>
          <w:szCs w:val="48"/>
        </w:rPr>
      </w:pPr>
      <w:r>
        <w:rPr>
          <w:rFonts w:asciiTheme="majorHAnsi" w:hAnsiTheme="majorHAnsi" w:cstheme="majorHAnsi"/>
          <w:b/>
          <w:sz w:val="28"/>
          <w:szCs w:val="48"/>
        </w:rPr>
        <w:t>4</w:t>
      </w:r>
      <w:r w:rsidRPr="00105944">
        <w:rPr>
          <w:rFonts w:asciiTheme="majorHAnsi" w:hAnsiTheme="majorHAnsi" w:cstheme="majorHAnsi"/>
          <w:b/>
          <w:sz w:val="28"/>
          <w:szCs w:val="48"/>
        </w:rPr>
        <w:t xml:space="preserve">)  </w:t>
      </w:r>
      <w:r>
        <w:rPr>
          <w:rFonts w:asciiTheme="majorHAnsi" w:hAnsiTheme="majorHAnsi" w:cstheme="majorHAnsi"/>
          <w:b/>
          <w:sz w:val="28"/>
          <w:szCs w:val="48"/>
        </w:rPr>
        <w:t>Obter os bilhetes em transgressão</w:t>
      </w:r>
      <w:r w:rsidRPr="00105944">
        <w:rPr>
          <w:rFonts w:asciiTheme="majorHAnsi" w:hAnsiTheme="majorHAnsi" w:cstheme="majorHAnsi"/>
          <w:b/>
          <w:sz w:val="28"/>
          <w:szCs w:val="48"/>
        </w:rPr>
        <w:t>:</w:t>
      </w:r>
    </w:p>
    <w:p w:rsidR="00B7169C" w:rsidRPr="00B7169C" w:rsidRDefault="00B7169C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  <w:r w:rsidRPr="00B7169C">
        <w:rPr>
          <w:rFonts w:asciiTheme="majorHAnsi" w:hAnsiTheme="majorHAnsi" w:cstheme="majorHAnsi"/>
          <w:sz w:val="22"/>
          <w:szCs w:val="48"/>
        </w:rPr>
        <w:tab/>
        <w:t>Para</w:t>
      </w:r>
      <w:r>
        <w:rPr>
          <w:rFonts w:asciiTheme="majorHAnsi" w:hAnsiTheme="majorHAnsi" w:cstheme="majorHAnsi"/>
          <w:sz w:val="22"/>
          <w:szCs w:val="48"/>
        </w:rPr>
        <w:t xml:space="preserve"> um bilhete estar em transgressão é necessário que este passe por mais zonas do que pode, por exemplo comprando um z2 so pode passar por 2 zonas. Para verificar se o bilhete </w:t>
      </w:r>
      <w:r>
        <w:rPr>
          <w:rFonts w:asciiTheme="majorHAnsi" w:hAnsiTheme="majorHAnsi" w:cstheme="majorHAnsi"/>
          <w:sz w:val="22"/>
          <w:szCs w:val="48"/>
        </w:rPr>
        <w:lastRenderedPageBreak/>
        <w:t>está em transgressão verifica-se a estação de origem e a de destino obtendo as respetivas zonas.</w:t>
      </w:r>
      <w:r>
        <w:rPr>
          <w:rFonts w:asciiTheme="majorHAnsi" w:hAnsiTheme="majorHAnsi" w:cstheme="majorHAnsi"/>
          <w:noProof/>
          <w:sz w:val="22"/>
          <w:szCs w:val="48"/>
        </w:rPr>
        <w:drawing>
          <wp:inline distT="0" distB="0" distL="0" distR="0">
            <wp:extent cx="5396230" cy="17545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on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28" w:rsidRDefault="00A34728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  <w:r>
        <w:rPr>
          <w:rFonts w:asciiTheme="majorHAnsi" w:hAnsiTheme="majorHAnsi" w:cstheme="majorHAnsi"/>
          <w:noProof/>
          <w:sz w:val="22"/>
          <w:szCs w:val="4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750570</wp:posOffset>
            </wp:positionV>
            <wp:extent cx="5396230" cy="1462405"/>
            <wp:effectExtent l="0" t="0" r="0" b="4445"/>
            <wp:wrapTight wrapText="bothSides">
              <wp:wrapPolygon edited="0">
                <wp:start x="0" y="0"/>
                <wp:lineTo x="0" y="21384"/>
                <wp:lineTo x="21503" y="21384"/>
                <wp:lineTo x="21503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onaspassas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169C">
        <w:rPr>
          <w:rFonts w:asciiTheme="majorHAnsi" w:hAnsiTheme="majorHAnsi" w:cstheme="majorHAnsi"/>
          <w:sz w:val="28"/>
          <w:szCs w:val="48"/>
        </w:rPr>
        <w:tab/>
      </w:r>
      <w:r>
        <w:rPr>
          <w:rFonts w:asciiTheme="majorHAnsi" w:hAnsiTheme="majorHAnsi" w:cstheme="majorHAnsi"/>
          <w:sz w:val="22"/>
          <w:szCs w:val="48"/>
        </w:rPr>
        <w:t>Após obter as estações é necessário obter cada zona das estações que o utlizador passou. Sendo adicionada a uma lista sempre que for encontrada uma estação que ainda nao tinha sido introduzida.</w:t>
      </w:r>
    </w:p>
    <w:p w:rsidR="00A34728" w:rsidRDefault="00A34728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  <w:r>
        <w:rPr>
          <w:rFonts w:asciiTheme="majorHAnsi" w:hAnsiTheme="majorHAnsi" w:cstheme="majorHAnsi"/>
          <w:sz w:val="22"/>
          <w:szCs w:val="48"/>
        </w:rPr>
        <w:tab/>
        <w:t>Finalmente para verificar se foi realizada alguma anomalia verifica-se se o número de zonas que o bilhete podia passar é menor ou igual ao número de zonas que passou  caso isso nao aconteça é dado o “alerta”.</w:t>
      </w:r>
      <w:r>
        <w:rPr>
          <w:rFonts w:asciiTheme="majorHAnsi" w:hAnsiTheme="majorHAnsi" w:cstheme="majorHAnsi"/>
          <w:noProof/>
          <w:sz w:val="22"/>
          <w:szCs w:val="48"/>
        </w:rPr>
        <w:drawing>
          <wp:inline distT="0" distB="0" distL="0" distR="0">
            <wp:extent cx="5396230" cy="11455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sgressa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728" w:rsidRDefault="00A34728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sz w:val="22"/>
          <w:szCs w:val="48"/>
        </w:rPr>
      </w:pP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 w:rsidRPr="00527BC5">
        <w:rPr>
          <w:rFonts w:asciiTheme="majorHAnsi" w:hAnsiTheme="majorHAnsi" w:cstheme="majorHAnsi"/>
          <w:b/>
          <w:sz w:val="28"/>
          <w:szCs w:val="28"/>
        </w:rPr>
        <w:t>ANALISE DE COMPLEXIDADE</w:t>
      </w:r>
    </w:p>
    <w:p w:rsidR="00527BC5" w:rsidRDefault="00527BC5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527BC5" w:rsidRDefault="00FC3AE4" w:rsidP="00FC3AE4">
      <w:pPr>
        <w:pStyle w:val="PargrafodaLista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 xml:space="preserve">  </w:t>
      </w: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 w:rsidRPr="00FC3AE4">
        <w:drawing>
          <wp:anchor distT="0" distB="0" distL="114300" distR="114300" simplePos="0" relativeHeight="251662336" behindDoc="0" locked="0" layoutInCell="1" allowOverlap="1" wp14:anchorId="7CFDC90D">
            <wp:simplePos x="0" y="0"/>
            <wp:positionH relativeFrom="margin">
              <wp:posOffset>-57432</wp:posOffset>
            </wp:positionH>
            <wp:positionV relativeFrom="margin">
              <wp:posOffset>2082729</wp:posOffset>
            </wp:positionV>
            <wp:extent cx="5396230" cy="4541520"/>
            <wp:effectExtent l="0" t="0" r="1270" b="508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ecrã 2018-10-14, às 22.29.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>
            <wp:extent cx="5396230" cy="434848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ecrã 2018-10-14, às 22.29.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Pr="00FC3AE4" w:rsidRDefault="00FC3AE4" w:rsidP="00FC3AE4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2)</w:t>
      </w:r>
    </w:p>
    <w:p w:rsidR="00527BC5" w:rsidRDefault="00527BC5" w:rsidP="00FC3AE4">
      <w:pPr>
        <w:pStyle w:val="SemEspaamento"/>
      </w:pPr>
    </w:p>
    <w:p w:rsidR="00527BC5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>
            <wp:extent cx="5396230" cy="7427595"/>
            <wp:effectExtent l="0" t="0" r="127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(8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3)</w:t>
      </w:r>
      <w:r>
        <w:rPr>
          <w:rFonts w:asciiTheme="majorHAnsi" w:hAnsiTheme="majorHAnsi" w:cstheme="majorHAnsi"/>
          <w:b/>
          <w:noProof/>
          <w:sz w:val="28"/>
          <w:szCs w:val="28"/>
        </w:rPr>
        <w:drawing>
          <wp:inline distT="0" distB="0" distL="0" distR="0">
            <wp:extent cx="5396230" cy="7427595"/>
            <wp:effectExtent l="0" t="0" r="127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(8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-1025525</wp:posOffset>
            </wp:positionH>
            <wp:positionV relativeFrom="margin">
              <wp:posOffset>1199515</wp:posOffset>
            </wp:positionV>
            <wp:extent cx="9944735" cy="4401820"/>
            <wp:effectExtent l="0" t="0" r="0" b="508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ecrã 2018-10-14, às 22.39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73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b/>
          <w:sz w:val="28"/>
          <w:szCs w:val="28"/>
        </w:rPr>
        <w:t>4)</w:t>
      </w: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p w:rsidR="00FC3AE4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-2851785</wp:posOffset>
            </wp:positionH>
            <wp:positionV relativeFrom="margin">
              <wp:posOffset>1945005</wp:posOffset>
            </wp:positionV>
            <wp:extent cx="10987405" cy="6215380"/>
            <wp:effectExtent l="0" t="1587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ecrã 2018-10-14, às 22.38.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98740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3AE4" w:rsidRPr="00527BC5" w:rsidRDefault="00FC3AE4" w:rsidP="00B7169C">
      <w:pPr>
        <w:spacing w:line="360" w:lineRule="auto"/>
        <w:rPr>
          <w:rFonts w:asciiTheme="majorHAnsi" w:hAnsiTheme="majorHAnsi" w:cstheme="majorHAnsi"/>
          <w:b/>
          <w:sz w:val="28"/>
          <w:szCs w:val="28"/>
        </w:rPr>
      </w:pPr>
    </w:p>
    <w:sectPr w:rsidR="00FC3AE4" w:rsidRPr="00527BC5" w:rsidSect="0046233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566F66"/>
    <w:multiLevelType w:val="hybridMultilevel"/>
    <w:tmpl w:val="9AE23B44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E2836"/>
    <w:multiLevelType w:val="hybridMultilevel"/>
    <w:tmpl w:val="A9443018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E34"/>
    <w:rsid w:val="00105944"/>
    <w:rsid w:val="00205632"/>
    <w:rsid w:val="00462333"/>
    <w:rsid w:val="004B0096"/>
    <w:rsid w:val="00527BC5"/>
    <w:rsid w:val="00556FDF"/>
    <w:rsid w:val="005E2DDA"/>
    <w:rsid w:val="00663E34"/>
    <w:rsid w:val="00884C41"/>
    <w:rsid w:val="009275A2"/>
    <w:rsid w:val="00A16BB4"/>
    <w:rsid w:val="00A34728"/>
    <w:rsid w:val="00B7169C"/>
    <w:rsid w:val="00C40345"/>
    <w:rsid w:val="00CE5BA9"/>
    <w:rsid w:val="00E4109E"/>
    <w:rsid w:val="00E5043B"/>
    <w:rsid w:val="00E9053D"/>
    <w:rsid w:val="00ED0BF5"/>
    <w:rsid w:val="00F008F9"/>
    <w:rsid w:val="00FC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64A0D"/>
  <w14:defaultImageDpi w14:val="32767"/>
  <w15:chartTrackingRefBased/>
  <w15:docId w15:val="{A453848F-2697-1840-84CD-EF36DD49E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16BB4"/>
    <w:pPr>
      <w:ind w:left="720"/>
      <w:contextualSpacing/>
    </w:pPr>
  </w:style>
  <w:style w:type="paragraph" w:styleId="SemEspaamento">
    <w:name w:val="No Spacing"/>
    <w:uiPriority w:val="1"/>
    <w:qFormat/>
    <w:rsid w:val="00FC3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672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Flores (1171409)</dc:creator>
  <cp:keywords/>
  <dc:description/>
  <cp:lastModifiedBy>João Flores (1171409)</cp:lastModifiedBy>
  <cp:revision>6</cp:revision>
  <dcterms:created xsi:type="dcterms:W3CDTF">2018-10-14T20:01:00Z</dcterms:created>
  <dcterms:modified xsi:type="dcterms:W3CDTF">2018-10-14T22:07:00Z</dcterms:modified>
</cp:coreProperties>
</file>