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🏗️ Arquitetura de Resposta: Ponto. Flow</w:t>
      </w:r>
    </w:p>
    <w:p>
      <w:pPr>
        <w:pStyle w:val="MdParagraph"/>
      </w:pPr>
      <w:r>
        <w:t xml:space="preserve">Esta especificação define como o Jota deve organizar o output para eliminar a confusão visual e entregar um fluxo de trabalho pronto para o professor.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O Componente "Dossiê" (UI/UX)</w:t>
      </w:r>
    </w:p>
    <w:p>
      <w:pPr>
        <w:pStyle w:val="MdParagraph"/>
      </w:pPr>
      <w:r>
        <w:t xml:space="preserve">Em vez de cards soltos no chat, o Jota deve encapsular a resposta em um componente chamado </w:t>
      </w:r>
      <w:r>
        <w:rPr>
          <w:rStyle w:val="MdStrong"/>
          <w:b/>
          <w:bCs/>
        </w:rPr>
        <w:t xml:space="preserve">Dossiê Ponto. Flow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Estrutura Visual: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Seção 01: Resumo Executivo</w:t>
      </w:r>
    </w:p>
    <w:p>
      <w:pPr>
        <w:pStyle w:val="MdListItem"/>
        <w:numPr>
          <w:ilvl w:val="1"/>
          <w:numId w:val="2"/>
        </w:numPr>
      </w:pPr>
      <w:r>
        <w:t xml:space="preserve">Título da Missão (ex: "Semana de Funções do 2º Grau")</w:t>
      </w:r>
    </w:p>
    <w:p>
      <w:pPr>
        <w:pStyle w:val="MdListItem"/>
        <w:numPr>
          <w:ilvl w:val="1"/>
          <w:numId w:val="2"/>
        </w:numPr>
      </w:pPr>
      <w:r>
        <w:t xml:space="preserve">Objetivo BNCC principal.</w:t>
      </w:r>
    </w:p>
    <w:p>
      <w:pPr>
        <w:pStyle w:val="MdListItem"/>
        <w:numPr>
          <w:ilvl w:val="1"/>
          <w:numId w:val="2"/>
        </w:numPr>
      </w:pPr>
      <w:r>
        <w:t xml:space="preserve">Tempo estimado de aplicação.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Seção 02: A Trilha Pedagógica (Hierarquia)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Bloco "Para Começar" (Engajamento):</w:t>
      </w:r>
      <w:r>
        <w:t xml:space="preserve"> Atividades de introdução (Quizzes, Vídeos).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Bloco "Para Ensinar" (Conteúdo):</w:t>
      </w:r>
      <w:r>
        <w:t xml:space="preserve"> Planos de aula, Slides, Explicações.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Bloco "Para Praticar" (Fixação):</w:t>
      </w:r>
      <w:r>
        <w:t xml:space="preserve"> Listas de exercícios, Flashcards.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Bloco "Para Avaliar" (Fechamento):</w:t>
      </w:r>
      <w:r>
        <w:t xml:space="preserve"> Rubricas, Provas, Feedbacks.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Seção 03: Ações Rápidas</w:t>
      </w:r>
    </w:p>
    <w:p>
      <w:pPr>
        <w:pStyle w:val="MdListItem"/>
        <w:numPr>
          <w:ilvl w:val="1"/>
          <w:numId w:val="2"/>
        </w:numPr>
      </w:pPr>
      <w:r>
        <w:t xml:space="preserve">Botão [Baixar Tudo em ZIP]</w:t>
      </w:r>
    </w:p>
    <w:p>
      <w:pPr>
        <w:pStyle w:val="MdListItem"/>
        <w:numPr>
          <w:ilvl w:val="1"/>
          <w:numId w:val="2"/>
        </w:numPr>
      </w:pPr>
      <w:r>
        <w:t xml:space="preserve">Botão [Sincronizar Calendário]</w:t>
      </w:r>
    </w:p>
    <w:p>
      <w:pPr>
        <w:pStyle w:val="MdListItem"/>
        <w:numPr>
          <w:ilvl w:val="1"/>
          <w:numId w:val="2"/>
        </w:numPr>
      </w:pPr>
      <w:r>
        <w:t xml:space="preserve">Botão [Enviar para Alunos]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Lógica de Orquestração (Backend)</w:t>
      </w:r>
    </w:p>
    <w:p>
      <w:pPr>
        <w:pStyle w:val="MdParagraph"/>
      </w:pPr>
      <w:r>
        <w:t xml:space="preserve">Para que o Jota organize as atividades, ele deve seguir este fluxo de pensamento (Chain of Thought):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Identificação do Objetivo:</w:t>
      </w:r>
      <w:r>
        <w:t xml:space="preserve"> O que o professor quer? (Ex: "Transformar arquivo em atividade").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Seleção de Ativos:</w:t>
      </w:r>
      <w:r>
        <w:t xml:space="preserve"> Quais ferramentas do ecossistema P.S resolvem isso? (Ex: Quiz + Flashcards + Resumo).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Mapeamento de Fluxo:</w:t>
      </w:r>
      <w:r>
        <w:t xml:space="preserve"> Qual a ordem lógica de uso desses ativos?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Geração e Agrupamento:</w:t>
      </w:r>
      <w:r>
        <w:t xml:space="preserve"> O Jota gera os conteúdos e os atribui às categorias do Dossiê.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Template de Resposta: Card "Transforme arquivos em atividades"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Pegar um material bruto e transformá-lo em uma sequência de aprendizado.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de Resposta Estruturada:</w:t>
      </w:r>
    </w:p>
    <w:p>
      <w:pPr>
        <w:pStyle w:val="MdBlockquote"/>
      </w:pPr>
      <w:r>
        <w:rPr>
          <w:rStyle w:val="MdStrong"/>
          <w:b/>
          <w:bCs/>
        </w:rPr>
        <w:t xml:space="preserve">Jota:</w:t>
      </w:r>
      <w:r>
        <w:t xml:space="preserve"> "Professor, processei seu arquivo 'Aula_Genetica.pdf'. Aqui está o seu </w:t>
      </w:r>
      <w:r>
        <w:rPr>
          <w:rStyle w:val="MdStrong"/>
          <w:b/>
          <w:bCs/>
        </w:rPr>
        <w:t xml:space="preserve">Kit de Transformação</w:t>
      </w:r>
      <w:r>
        <w:t xml:space="preserve">:"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📂 Dossiê: Transformação de Conteúdo</w:t>
      </w:r>
    </w:p>
    <w:p>
      <w:pPr>
        <w:pStyle w:val="MdHr"/>
        <w:pBdr>
          <w:bottom w:val="single" w:color="auto" w:sz="6" w:space="1"/>
        </w:pBdr>
      </w:pPr>
    </w:p>
    <w:p>
      <w:pPr>
        <w:pStyle w:val="Heading4"/>
        <w:pStyle w:val="MdHeading4"/>
      </w:pPr>
      <w:r>
        <w:t xml:space="preserve">🎯 Fase 1: Diagnóstico (O que eles já sabem?)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[🎮 Quiz de Nivelamento]:</w:t>
      </w:r>
      <w:r>
        <w:t xml:space="preserve"> Baseado nas páginas 1-3 do seu PDF.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🧠 Fase 2: Fixação (Como eles vão aprender?)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[🃏 Flashcards de Conceitos]:</w:t>
      </w:r>
      <w:r>
        <w:t xml:space="preserve"> 15 termos-chave extraídos do texto.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[📝 Lista de Exercícios Adaptada]:</w:t>
      </w:r>
      <w:r>
        <w:t xml:space="preserve"> Questões do PDF reformuladas para o nível 'Intermediário'.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📢 Fase 3: Conexão (Como comunicar?)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[📱 Script para WhatsApp]:</w:t>
      </w:r>
      <w:r>
        <w:t xml:space="preserve"> Mensagem pronta para enviar aos alunos explicando a atividade.</w:t>
      </w:r>
    </w:p>
    <w:p>
      <w:pPr>
        <w:pStyle w:val="MdHr"/>
        <w:pBdr>
          <w:bottom w:val="single" w:color="auto" w:sz="6" w:space="1"/>
        </w:pBdr>
      </w:pPr>
    </w:p>
    <w:p>
      <w:pPr>
        <w:pStyle w:val="MdBlockquote"/>
      </w:pPr>
      <w:r>
        <w:rPr>
          <w:rStyle w:val="MdStrong"/>
          <w:b/>
          <w:bCs/>
        </w:rPr>
        <w:t xml:space="preserve">Próximo Passo:</w:t>
      </w:r>
      <w:r>
        <w:t xml:space="preserve"> "Deseja que eu crie uma versão simplificada deste material para alunos com dificuldades de aprendizagem?"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Benefícios desta Abordagem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Redução da Carga Cognitiva:</w:t>
      </w:r>
      <w:r>
        <w:t xml:space="preserve"> O professor não precisa decidir a ordem; a IA sugere a melhor prática pedagógica.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Percepção de Valor:</w:t>
      </w:r>
      <w:r>
        <w:t xml:space="preserve"> O "Dossiê" parece um produto premium, enquanto a "Lista de Cards" parece um rascunho.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Escalabilidade:</w:t>
      </w:r>
      <w:r>
        <w:t xml:space="preserve"> Novos tipos de atividades podem ser adicionados facilmente em novas categorias do Dossiê.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Veredito do Mentor:</w:t>
      </w:r>
      <w:r>
        <w:t xml:space="preserve"> Esta arquitetura transforma o Jota de um "Gerador de Texto" em um </w:t>
      </w:r>
      <w:r>
        <w:rPr>
          <w:rStyle w:val="MdStrong"/>
          <w:b/>
          <w:bCs/>
        </w:rPr>
        <w:t xml:space="preserve">"Designer Instrucional Automatizado"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2026-02-13T02:27:39.680Z</dcterms:created>
  <dcterms:modified xsi:type="dcterms:W3CDTF">2026-02-13T02:27:39.680Z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