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CA2" w:rsidRDefault="005C1953" w:rsidP="005C1953">
      <w:pPr>
        <w:jc w:val="center"/>
        <w:rPr>
          <w:sz w:val="40"/>
          <w:szCs w:val="40"/>
        </w:rPr>
      </w:pPr>
      <w:r w:rsidRPr="005C1953">
        <w:rPr>
          <w:sz w:val="40"/>
          <w:szCs w:val="40"/>
        </w:rPr>
        <w:t>Modelo MER</w:t>
      </w:r>
    </w:p>
    <w:p w:rsidR="005C1953" w:rsidRDefault="005C1953" w:rsidP="005C1953">
      <w:r>
        <w:t>Este Modelo de Entidade-Relacionamento (MER) representa um banco de dados para uma instituição educacional, com tabelas inter-relacionadas para gerenciar informações de professores, alunos, cursos, usuários e cidades</w:t>
      </w:r>
      <w:r>
        <w:t>.</w:t>
      </w:r>
    </w:p>
    <w:p w:rsidR="005C1953" w:rsidRPr="005C1953" w:rsidRDefault="005C1953" w:rsidP="005C1953">
      <w:pPr>
        <w:spacing w:before="100" w:beforeAutospacing="1" w:after="100" w:afterAutospacing="1" w:line="240" w:lineRule="auto"/>
        <w:rPr>
          <w:rFonts w:eastAsia="Times New Roman" w:cstheme="minorHAnsi"/>
          <w:lang w:eastAsia="pt-BR"/>
        </w:rPr>
      </w:pPr>
      <w:r w:rsidRPr="005C1953">
        <w:rPr>
          <w:rFonts w:eastAsia="Times New Roman" w:cstheme="minorHAnsi"/>
          <w:b/>
          <w:bCs/>
          <w:lang w:eastAsia="pt-BR"/>
        </w:rPr>
        <w:t xml:space="preserve">Tabela </w:t>
      </w:r>
      <w:proofErr w:type="spellStart"/>
      <w:r w:rsidRPr="005C1953">
        <w:rPr>
          <w:rFonts w:eastAsia="Times New Roman" w:cstheme="minorHAnsi"/>
          <w:b/>
          <w:bCs/>
          <w:lang w:eastAsia="pt-BR"/>
        </w:rPr>
        <w:t>tbl_professores</w:t>
      </w:r>
      <w:proofErr w:type="spellEnd"/>
      <w:r w:rsidRPr="005C1953">
        <w:rPr>
          <w:rFonts w:eastAsia="Times New Roman" w:cstheme="minorHAnsi"/>
          <w:b/>
          <w:bCs/>
          <w:lang w:eastAsia="pt-BR"/>
        </w:rPr>
        <w:t>:</w:t>
      </w:r>
      <w:r w:rsidRPr="005C1953">
        <w:rPr>
          <w:rFonts w:eastAsia="Times New Roman" w:cstheme="minorHAnsi"/>
          <w:lang w:eastAsia="pt-BR"/>
        </w:rPr>
        <w:t xml:space="preserve"> Esta tabela armazena informações sobre os professores</w:t>
      </w:r>
      <w:r w:rsidR="00606F15">
        <w:rPr>
          <w:rFonts w:eastAsia="Times New Roman" w:cstheme="minorHAnsi"/>
          <w:lang w:eastAsia="pt-BR"/>
        </w:rPr>
        <w:t xml:space="preserve">. </w:t>
      </w:r>
      <w:r w:rsidRPr="005C1953">
        <w:rPr>
          <w:rFonts w:eastAsia="Times New Roman" w:cstheme="minorHAnsi"/>
          <w:lang w:eastAsia="pt-BR"/>
        </w:rPr>
        <w:t xml:space="preserve">A tabela </w:t>
      </w:r>
      <w:proofErr w:type="spellStart"/>
      <w:r w:rsidRPr="005C1953">
        <w:rPr>
          <w:rFonts w:eastAsia="Times New Roman" w:cstheme="minorHAnsi"/>
          <w:lang w:eastAsia="pt-BR"/>
        </w:rPr>
        <w:t>tbl_professores</w:t>
      </w:r>
      <w:proofErr w:type="spellEnd"/>
      <w:r w:rsidRPr="005C1953">
        <w:rPr>
          <w:rFonts w:eastAsia="Times New Roman" w:cstheme="minorHAnsi"/>
          <w:lang w:eastAsia="pt-BR"/>
        </w:rPr>
        <w:t xml:space="preserve"> relaciona-se com a tabela </w:t>
      </w:r>
      <w:proofErr w:type="spellStart"/>
      <w:r w:rsidRPr="005C1953">
        <w:rPr>
          <w:rFonts w:eastAsia="Times New Roman" w:cstheme="minorHAnsi"/>
          <w:lang w:eastAsia="pt-BR"/>
        </w:rPr>
        <w:t>tbl_cidades</w:t>
      </w:r>
      <w:proofErr w:type="spellEnd"/>
      <w:r w:rsidRPr="005C1953">
        <w:rPr>
          <w:rFonts w:eastAsia="Times New Roman" w:cstheme="minorHAnsi"/>
          <w:lang w:eastAsia="pt-BR"/>
        </w:rPr>
        <w:t xml:space="preserve"> através do campo </w:t>
      </w:r>
      <w:proofErr w:type="spellStart"/>
      <w:r w:rsidRPr="005C1953">
        <w:rPr>
          <w:rFonts w:eastAsia="Times New Roman" w:cstheme="minorHAnsi"/>
          <w:lang w:eastAsia="pt-BR"/>
        </w:rPr>
        <w:t>tbl_cidades_cid_codigo</w:t>
      </w:r>
      <w:proofErr w:type="spellEnd"/>
      <w:r w:rsidRPr="005C1953">
        <w:rPr>
          <w:rFonts w:eastAsia="Times New Roman" w:cstheme="minorHAnsi"/>
          <w:lang w:eastAsia="pt-BR"/>
        </w:rPr>
        <w:t>, indicando a cidade de cada professor.</w:t>
      </w:r>
    </w:p>
    <w:p w:rsidR="00606F15" w:rsidRDefault="00606F15" w:rsidP="005C1953">
      <w:pPr>
        <w:spacing w:before="100" w:beforeAutospacing="1" w:after="100" w:afterAutospacing="1" w:line="240" w:lineRule="auto"/>
        <w:rPr>
          <w:rFonts w:ascii="Times New Roman" w:eastAsia="Times New Roman" w:hAnsi="Times New Roman" w:cs="Times New Roman"/>
          <w:b/>
          <w:bCs/>
          <w:sz w:val="24"/>
          <w:szCs w:val="24"/>
          <w:lang w:eastAsia="pt-BR"/>
        </w:rPr>
      </w:pPr>
    </w:p>
    <w:p w:rsidR="005C1953" w:rsidRPr="005C1953" w:rsidRDefault="005C1953" w:rsidP="005C1953">
      <w:pPr>
        <w:spacing w:before="100" w:beforeAutospacing="1" w:after="100" w:afterAutospacing="1" w:line="240" w:lineRule="auto"/>
        <w:rPr>
          <w:rFonts w:eastAsia="Times New Roman" w:cstheme="minorHAnsi"/>
          <w:lang w:eastAsia="pt-BR"/>
        </w:rPr>
      </w:pPr>
      <w:r w:rsidRPr="005C1953">
        <w:rPr>
          <w:rFonts w:eastAsia="Times New Roman" w:cstheme="minorHAnsi"/>
          <w:b/>
          <w:bCs/>
          <w:lang w:eastAsia="pt-BR"/>
        </w:rPr>
        <w:t xml:space="preserve">Tabela </w:t>
      </w:r>
      <w:proofErr w:type="spellStart"/>
      <w:r w:rsidRPr="005C1953">
        <w:rPr>
          <w:rFonts w:eastAsia="Times New Roman" w:cstheme="minorHAnsi"/>
          <w:b/>
          <w:bCs/>
          <w:lang w:eastAsia="pt-BR"/>
        </w:rPr>
        <w:t>tbl_alunos</w:t>
      </w:r>
      <w:proofErr w:type="spellEnd"/>
      <w:r w:rsidRPr="005C1953">
        <w:rPr>
          <w:rFonts w:eastAsia="Times New Roman" w:cstheme="minorHAnsi"/>
          <w:b/>
          <w:bCs/>
          <w:lang w:eastAsia="pt-BR"/>
        </w:rPr>
        <w:t>:</w:t>
      </w:r>
      <w:r w:rsidRPr="005C1953">
        <w:rPr>
          <w:rFonts w:eastAsia="Times New Roman" w:cstheme="minorHAnsi"/>
          <w:lang w:eastAsia="pt-BR"/>
        </w:rPr>
        <w:t xml:space="preserve"> Esta tabela contém informações sobre os alunos. A tabela </w:t>
      </w:r>
      <w:proofErr w:type="spellStart"/>
      <w:r w:rsidRPr="005C1953">
        <w:rPr>
          <w:rFonts w:eastAsia="Times New Roman" w:cstheme="minorHAnsi"/>
          <w:lang w:eastAsia="pt-BR"/>
        </w:rPr>
        <w:t>tbl_alunos</w:t>
      </w:r>
      <w:proofErr w:type="spellEnd"/>
      <w:r w:rsidRPr="005C1953">
        <w:rPr>
          <w:rFonts w:eastAsia="Times New Roman" w:cstheme="minorHAnsi"/>
          <w:lang w:eastAsia="pt-BR"/>
        </w:rPr>
        <w:t xml:space="preserve"> possui relacionamentos com </w:t>
      </w:r>
      <w:proofErr w:type="spellStart"/>
      <w:r w:rsidRPr="005C1953">
        <w:rPr>
          <w:rFonts w:eastAsia="Times New Roman" w:cstheme="minorHAnsi"/>
          <w:lang w:eastAsia="pt-BR"/>
        </w:rPr>
        <w:t>tbl_cidades</w:t>
      </w:r>
      <w:proofErr w:type="spellEnd"/>
      <w:r w:rsidRPr="005C1953">
        <w:rPr>
          <w:rFonts w:eastAsia="Times New Roman" w:cstheme="minorHAnsi"/>
          <w:lang w:eastAsia="pt-BR"/>
        </w:rPr>
        <w:t xml:space="preserve"> para indicar a cidade de origem dos alunos, e com </w:t>
      </w:r>
      <w:proofErr w:type="spellStart"/>
      <w:r w:rsidRPr="005C1953">
        <w:rPr>
          <w:rFonts w:eastAsia="Times New Roman" w:cstheme="minorHAnsi"/>
          <w:lang w:eastAsia="pt-BR"/>
        </w:rPr>
        <w:t>tbl_cursos</w:t>
      </w:r>
      <w:proofErr w:type="spellEnd"/>
      <w:r w:rsidRPr="005C1953">
        <w:rPr>
          <w:rFonts w:eastAsia="Times New Roman" w:cstheme="minorHAnsi"/>
          <w:lang w:eastAsia="pt-BR"/>
        </w:rPr>
        <w:t xml:space="preserve"> para especificar o curso em que cada aluno está matriculado.</w:t>
      </w:r>
    </w:p>
    <w:p w:rsidR="005C1953" w:rsidRDefault="005C1953" w:rsidP="005C1953">
      <w:pPr>
        <w:spacing w:before="100" w:beforeAutospacing="1" w:after="100" w:afterAutospacing="1" w:line="240" w:lineRule="auto"/>
        <w:rPr>
          <w:rFonts w:eastAsia="Times New Roman" w:cstheme="minorHAnsi"/>
          <w:b/>
          <w:bCs/>
          <w:lang w:eastAsia="pt-BR"/>
        </w:rPr>
      </w:pPr>
    </w:p>
    <w:p w:rsidR="005C1953" w:rsidRPr="005C1953" w:rsidRDefault="005C1953" w:rsidP="005C1953">
      <w:pPr>
        <w:spacing w:before="100" w:beforeAutospacing="1" w:after="100" w:afterAutospacing="1" w:line="240" w:lineRule="auto"/>
        <w:rPr>
          <w:rFonts w:ascii="Times New Roman" w:eastAsia="Times New Roman" w:hAnsi="Times New Roman" w:cs="Times New Roman"/>
          <w:sz w:val="24"/>
          <w:szCs w:val="24"/>
          <w:lang w:eastAsia="pt-BR"/>
        </w:rPr>
      </w:pPr>
      <w:r w:rsidRPr="005C1953">
        <w:rPr>
          <w:rFonts w:eastAsia="Times New Roman" w:cstheme="minorHAnsi"/>
          <w:b/>
          <w:bCs/>
          <w:lang w:eastAsia="pt-BR"/>
        </w:rPr>
        <w:t xml:space="preserve">Tabela </w:t>
      </w:r>
      <w:proofErr w:type="spellStart"/>
      <w:r w:rsidRPr="005C1953">
        <w:rPr>
          <w:rFonts w:eastAsia="Times New Roman" w:cstheme="minorHAnsi"/>
          <w:b/>
          <w:bCs/>
          <w:lang w:eastAsia="pt-BR"/>
        </w:rPr>
        <w:t>tbl_usuarios</w:t>
      </w:r>
      <w:proofErr w:type="spellEnd"/>
      <w:r w:rsidRPr="005C1953">
        <w:rPr>
          <w:rFonts w:eastAsia="Times New Roman" w:cstheme="minorHAnsi"/>
          <w:b/>
          <w:bCs/>
          <w:lang w:eastAsia="pt-BR"/>
        </w:rPr>
        <w:t>:</w:t>
      </w:r>
      <w:r w:rsidRPr="005C1953">
        <w:rPr>
          <w:rFonts w:eastAsia="Times New Roman" w:cstheme="minorHAnsi"/>
          <w:lang w:eastAsia="pt-BR"/>
        </w:rPr>
        <w:t xml:space="preserve"> Esta tabela armazena os dados de usuários do sistema, como administradores ou outros funcionários que possam precisar de acesso ao sistema. Não há relacionamentos diretos desta tabela com as outras tabelas visíveis no diagrama, sugerindo que os usuários são independentes das outras entidades do sistema</w:t>
      </w:r>
      <w:r w:rsidRPr="005C1953">
        <w:rPr>
          <w:rFonts w:ascii="Times New Roman" w:eastAsia="Times New Roman" w:hAnsi="Times New Roman" w:cs="Times New Roman"/>
          <w:sz w:val="24"/>
          <w:szCs w:val="24"/>
          <w:lang w:eastAsia="pt-BR"/>
        </w:rPr>
        <w:t>.</w:t>
      </w:r>
    </w:p>
    <w:p w:rsidR="005C1953" w:rsidRDefault="005C1953" w:rsidP="005C1953">
      <w:pPr>
        <w:spacing w:before="100" w:beforeAutospacing="1" w:after="100" w:afterAutospacing="1" w:line="240" w:lineRule="auto"/>
        <w:rPr>
          <w:rFonts w:ascii="Times New Roman" w:eastAsia="Times New Roman" w:hAnsi="Times New Roman" w:cs="Times New Roman"/>
          <w:b/>
          <w:bCs/>
          <w:sz w:val="24"/>
          <w:szCs w:val="24"/>
          <w:lang w:eastAsia="pt-BR"/>
        </w:rPr>
      </w:pPr>
    </w:p>
    <w:p w:rsidR="005C1953" w:rsidRPr="005C1953" w:rsidRDefault="005C1953" w:rsidP="005C1953">
      <w:pPr>
        <w:spacing w:before="100" w:beforeAutospacing="1" w:after="100" w:afterAutospacing="1" w:line="240" w:lineRule="auto"/>
        <w:rPr>
          <w:rFonts w:eastAsia="Times New Roman" w:cstheme="minorHAnsi"/>
          <w:lang w:eastAsia="pt-BR"/>
        </w:rPr>
      </w:pPr>
      <w:r w:rsidRPr="005C1953">
        <w:rPr>
          <w:rFonts w:eastAsia="Times New Roman" w:cstheme="minorHAnsi"/>
          <w:b/>
          <w:bCs/>
          <w:lang w:eastAsia="pt-BR"/>
        </w:rPr>
        <w:t xml:space="preserve">Tabela </w:t>
      </w:r>
      <w:proofErr w:type="spellStart"/>
      <w:r w:rsidRPr="005C1953">
        <w:rPr>
          <w:rFonts w:eastAsia="Times New Roman" w:cstheme="minorHAnsi"/>
          <w:b/>
          <w:bCs/>
          <w:lang w:eastAsia="pt-BR"/>
        </w:rPr>
        <w:t>tbl_cidades</w:t>
      </w:r>
      <w:proofErr w:type="spellEnd"/>
      <w:r w:rsidRPr="005C1953">
        <w:rPr>
          <w:rFonts w:eastAsia="Times New Roman" w:cstheme="minorHAnsi"/>
          <w:b/>
          <w:bCs/>
          <w:lang w:eastAsia="pt-BR"/>
        </w:rPr>
        <w:t>:</w:t>
      </w:r>
      <w:r w:rsidRPr="005C1953">
        <w:rPr>
          <w:rFonts w:eastAsia="Times New Roman" w:cstheme="minorHAnsi"/>
          <w:lang w:eastAsia="pt-BR"/>
        </w:rPr>
        <w:t xml:space="preserve"> Esta tabela contém os dados das cidades, fundamentais para associar localidades aos professores e alunos. A tabela </w:t>
      </w:r>
      <w:proofErr w:type="spellStart"/>
      <w:r w:rsidRPr="005C1953">
        <w:rPr>
          <w:rFonts w:eastAsia="Times New Roman" w:cstheme="minorHAnsi"/>
          <w:lang w:eastAsia="pt-BR"/>
        </w:rPr>
        <w:t>tbl_cidades</w:t>
      </w:r>
      <w:proofErr w:type="spellEnd"/>
      <w:r w:rsidRPr="005C1953">
        <w:rPr>
          <w:rFonts w:eastAsia="Times New Roman" w:cstheme="minorHAnsi"/>
          <w:lang w:eastAsia="pt-BR"/>
        </w:rPr>
        <w:t xml:space="preserve"> está relacionada tanto com a tabela </w:t>
      </w:r>
      <w:proofErr w:type="spellStart"/>
      <w:r w:rsidRPr="005C1953">
        <w:rPr>
          <w:rFonts w:eastAsia="Times New Roman" w:cstheme="minorHAnsi"/>
          <w:lang w:eastAsia="pt-BR"/>
        </w:rPr>
        <w:t>tbl_professores</w:t>
      </w:r>
      <w:proofErr w:type="spellEnd"/>
      <w:r w:rsidRPr="005C1953">
        <w:rPr>
          <w:rFonts w:eastAsia="Times New Roman" w:cstheme="minorHAnsi"/>
          <w:lang w:eastAsia="pt-BR"/>
        </w:rPr>
        <w:t xml:space="preserve"> quanto com a tabela </w:t>
      </w:r>
      <w:proofErr w:type="spellStart"/>
      <w:r w:rsidRPr="005C1953">
        <w:rPr>
          <w:rFonts w:eastAsia="Times New Roman" w:cstheme="minorHAnsi"/>
          <w:lang w:eastAsia="pt-BR"/>
        </w:rPr>
        <w:t>tbl_alunos</w:t>
      </w:r>
      <w:proofErr w:type="spellEnd"/>
      <w:r w:rsidRPr="005C1953">
        <w:rPr>
          <w:rFonts w:eastAsia="Times New Roman" w:cstheme="minorHAnsi"/>
          <w:lang w:eastAsia="pt-BR"/>
        </w:rPr>
        <w:t xml:space="preserve">, permitindo que ambos professores e alunos sejam associados a uma cidade específica através do campo de chave estrangeira </w:t>
      </w:r>
      <w:proofErr w:type="spellStart"/>
      <w:r w:rsidRPr="005C1953">
        <w:rPr>
          <w:rFonts w:eastAsia="Times New Roman" w:cstheme="minorHAnsi"/>
          <w:lang w:eastAsia="pt-BR"/>
        </w:rPr>
        <w:t>cid_codigo</w:t>
      </w:r>
      <w:proofErr w:type="spellEnd"/>
      <w:r w:rsidRPr="005C1953">
        <w:rPr>
          <w:rFonts w:eastAsia="Times New Roman" w:cstheme="minorHAnsi"/>
          <w:lang w:eastAsia="pt-BR"/>
        </w:rPr>
        <w:t>.</w:t>
      </w:r>
    </w:p>
    <w:p w:rsidR="005C1953" w:rsidRDefault="005C1953" w:rsidP="005C1953"/>
    <w:p w:rsidR="005C1953" w:rsidRDefault="005C1953" w:rsidP="005C1953">
      <w:pPr>
        <w:spacing w:before="100" w:beforeAutospacing="1" w:after="100" w:afterAutospacing="1" w:line="240" w:lineRule="auto"/>
        <w:rPr>
          <w:rFonts w:eastAsia="Times New Roman" w:cstheme="minorHAnsi"/>
          <w:lang w:eastAsia="pt-BR"/>
        </w:rPr>
      </w:pPr>
      <w:r w:rsidRPr="005C1953">
        <w:rPr>
          <w:rFonts w:eastAsia="Times New Roman" w:cstheme="minorHAnsi"/>
          <w:b/>
          <w:bCs/>
          <w:lang w:eastAsia="pt-BR"/>
        </w:rPr>
        <w:t xml:space="preserve">Tabela </w:t>
      </w:r>
      <w:proofErr w:type="spellStart"/>
      <w:r w:rsidRPr="005C1953">
        <w:rPr>
          <w:rFonts w:eastAsia="Times New Roman" w:cstheme="minorHAnsi"/>
          <w:b/>
          <w:bCs/>
          <w:lang w:eastAsia="pt-BR"/>
        </w:rPr>
        <w:t>tbl_cursos</w:t>
      </w:r>
      <w:proofErr w:type="spellEnd"/>
      <w:r w:rsidRPr="005C1953">
        <w:rPr>
          <w:rFonts w:eastAsia="Times New Roman" w:cstheme="minorHAnsi"/>
          <w:b/>
          <w:bCs/>
          <w:lang w:eastAsia="pt-BR"/>
        </w:rPr>
        <w:t>:</w:t>
      </w:r>
      <w:r w:rsidRPr="005C1953">
        <w:rPr>
          <w:rFonts w:eastAsia="Times New Roman" w:cstheme="minorHAnsi"/>
          <w:lang w:eastAsia="pt-BR"/>
        </w:rPr>
        <w:t xml:space="preserve"> Esta tabela guarda os detalhes dos cursos oferecidos pela instituição. A tabela </w:t>
      </w:r>
      <w:proofErr w:type="spellStart"/>
      <w:r w:rsidRPr="005C1953">
        <w:rPr>
          <w:rFonts w:eastAsia="Times New Roman" w:cstheme="minorHAnsi"/>
          <w:lang w:eastAsia="pt-BR"/>
        </w:rPr>
        <w:t>tbl_cursos</w:t>
      </w:r>
      <w:proofErr w:type="spellEnd"/>
      <w:r w:rsidR="00C528DC">
        <w:rPr>
          <w:rFonts w:eastAsia="Times New Roman" w:cstheme="minorHAnsi"/>
          <w:lang w:eastAsia="pt-BR"/>
        </w:rPr>
        <w:t xml:space="preserve"> relaciona</w:t>
      </w:r>
      <w:r w:rsidRPr="005C1953">
        <w:rPr>
          <w:rFonts w:eastAsia="Times New Roman" w:cstheme="minorHAnsi"/>
          <w:lang w:eastAsia="pt-BR"/>
        </w:rPr>
        <w:t xml:space="preserve"> com a tabela </w:t>
      </w:r>
      <w:proofErr w:type="spellStart"/>
      <w:r w:rsidRPr="005C1953">
        <w:rPr>
          <w:rFonts w:eastAsia="Times New Roman" w:cstheme="minorHAnsi"/>
          <w:lang w:eastAsia="pt-BR"/>
        </w:rPr>
        <w:t>tbl_alunos</w:t>
      </w:r>
      <w:proofErr w:type="spellEnd"/>
      <w:r w:rsidRPr="005C1953">
        <w:rPr>
          <w:rFonts w:eastAsia="Times New Roman" w:cstheme="minorHAnsi"/>
          <w:lang w:eastAsia="pt-BR"/>
        </w:rPr>
        <w:t xml:space="preserve"> através do campo </w:t>
      </w:r>
      <w:proofErr w:type="spellStart"/>
      <w:r w:rsidRPr="005C1953">
        <w:rPr>
          <w:rFonts w:eastAsia="Times New Roman" w:cstheme="minorHAnsi"/>
          <w:lang w:eastAsia="pt-BR"/>
        </w:rPr>
        <w:t>tbl_cursos_cur_codigo</w:t>
      </w:r>
      <w:proofErr w:type="spellEnd"/>
      <w:r w:rsidRPr="005C1953">
        <w:rPr>
          <w:rFonts w:eastAsia="Times New Roman" w:cstheme="minorHAnsi"/>
          <w:lang w:eastAsia="pt-BR"/>
        </w:rPr>
        <w:t>, que indica qual curso cada aluno está matriculado.</w:t>
      </w:r>
      <w:bookmarkStart w:id="0" w:name="_GoBack"/>
      <w:bookmarkEnd w:id="0"/>
    </w:p>
    <w:p w:rsidR="005C1953" w:rsidRDefault="005C1953" w:rsidP="005C1953">
      <w:pPr>
        <w:spacing w:before="100" w:beforeAutospacing="1" w:after="100" w:afterAutospacing="1" w:line="240" w:lineRule="auto"/>
        <w:rPr>
          <w:rFonts w:eastAsia="Times New Roman" w:cstheme="minorHAnsi"/>
          <w:lang w:eastAsia="pt-BR"/>
        </w:rPr>
      </w:pPr>
    </w:p>
    <w:p w:rsidR="00606F15" w:rsidRPr="00606F15" w:rsidRDefault="00606F15" w:rsidP="00606F15">
      <w:pPr>
        <w:spacing w:before="100" w:beforeAutospacing="1" w:after="100" w:afterAutospacing="1" w:line="240" w:lineRule="auto"/>
        <w:rPr>
          <w:rFonts w:eastAsia="Times New Roman" w:cstheme="minorHAnsi"/>
          <w:lang w:eastAsia="pt-BR"/>
        </w:rPr>
      </w:pPr>
      <w:r w:rsidRPr="00606F15">
        <w:rPr>
          <w:rFonts w:eastAsia="Times New Roman" w:cstheme="minorHAnsi"/>
          <w:b/>
          <w:bCs/>
          <w:lang w:eastAsia="pt-BR"/>
        </w:rPr>
        <w:t xml:space="preserve">Tabela </w:t>
      </w:r>
      <w:proofErr w:type="spellStart"/>
      <w:r w:rsidRPr="00606F15">
        <w:rPr>
          <w:rFonts w:eastAsia="Times New Roman" w:cstheme="minorHAnsi"/>
          <w:b/>
          <w:bCs/>
          <w:lang w:eastAsia="pt-BR"/>
        </w:rPr>
        <w:t>tbl_aulas</w:t>
      </w:r>
      <w:proofErr w:type="spellEnd"/>
      <w:r w:rsidRPr="00606F15">
        <w:rPr>
          <w:rFonts w:eastAsia="Times New Roman" w:cstheme="minorHAnsi"/>
          <w:b/>
          <w:bCs/>
          <w:lang w:eastAsia="pt-BR"/>
        </w:rPr>
        <w:t>:</w:t>
      </w:r>
      <w:r w:rsidRPr="00606F15">
        <w:rPr>
          <w:rFonts w:eastAsia="Times New Roman" w:cstheme="minorHAnsi"/>
          <w:lang w:eastAsia="pt-BR"/>
        </w:rPr>
        <w:t xml:space="preserve"> Armazena informações sobre as aulas ministradas.</w:t>
      </w:r>
      <w:r>
        <w:rPr>
          <w:rFonts w:eastAsia="Times New Roman" w:cstheme="minorHAnsi"/>
          <w:lang w:eastAsia="pt-BR"/>
        </w:rPr>
        <w:t xml:space="preserve"> </w:t>
      </w:r>
      <w:r w:rsidRPr="00606F15">
        <w:rPr>
          <w:rFonts w:eastAsia="Times New Roman" w:cstheme="minorHAnsi"/>
          <w:lang w:eastAsia="pt-BR"/>
        </w:rPr>
        <w:t xml:space="preserve">Relaciona-se com </w:t>
      </w:r>
      <w:proofErr w:type="spellStart"/>
      <w:r w:rsidRPr="00606F15">
        <w:rPr>
          <w:rFonts w:eastAsia="Times New Roman" w:cstheme="minorHAnsi"/>
          <w:lang w:eastAsia="pt-BR"/>
        </w:rPr>
        <w:t>tbl_professores</w:t>
      </w:r>
      <w:proofErr w:type="spellEnd"/>
      <w:r w:rsidRPr="00606F15">
        <w:rPr>
          <w:rFonts w:eastAsia="Times New Roman" w:cstheme="minorHAnsi"/>
          <w:lang w:eastAsia="pt-BR"/>
        </w:rPr>
        <w:t xml:space="preserve"> para associar aulas aos professores e com </w:t>
      </w:r>
      <w:proofErr w:type="spellStart"/>
      <w:r w:rsidRPr="00606F15">
        <w:rPr>
          <w:rFonts w:eastAsia="Times New Roman" w:cstheme="minorHAnsi"/>
          <w:lang w:eastAsia="pt-BR"/>
        </w:rPr>
        <w:t>tbl_alunos</w:t>
      </w:r>
      <w:proofErr w:type="spellEnd"/>
      <w:r w:rsidRPr="00606F15">
        <w:rPr>
          <w:rFonts w:eastAsia="Times New Roman" w:cstheme="minorHAnsi"/>
          <w:lang w:eastAsia="pt-BR"/>
        </w:rPr>
        <w:t xml:space="preserve"> para associar aulas aos alunos.</w:t>
      </w:r>
    </w:p>
    <w:p w:rsidR="00606F15" w:rsidRDefault="00606F15" w:rsidP="005C1953">
      <w:pPr>
        <w:spacing w:after="0" w:line="240" w:lineRule="auto"/>
        <w:rPr>
          <w:rFonts w:eastAsia="Times New Roman" w:cstheme="minorHAnsi"/>
          <w:b/>
          <w:bCs/>
          <w:lang w:eastAsia="pt-BR"/>
        </w:rPr>
      </w:pPr>
    </w:p>
    <w:p w:rsidR="00606F15" w:rsidRPr="00606F15" w:rsidRDefault="00606F15" w:rsidP="00606F15">
      <w:pPr>
        <w:spacing w:after="0" w:line="240" w:lineRule="auto"/>
        <w:rPr>
          <w:rFonts w:eastAsia="Times New Roman" w:cstheme="minorHAnsi"/>
          <w:lang w:eastAsia="pt-BR"/>
        </w:rPr>
      </w:pPr>
      <w:r w:rsidRPr="00C528DC">
        <w:rPr>
          <w:rFonts w:eastAsia="Times New Roman" w:cstheme="minorHAnsi"/>
          <w:b/>
          <w:bCs/>
          <w:lang w:eastAsia="pt-BR"/>
        </w:rPr>
        <w:t>Professores e Aulas:</w:t>
      </w:r>
      <w:r w:rsidRPr="00606F15">
        <w:rPr>
          <w:rFonts w:eastAsia="Times New Roman" w:cstheme="minorHAnsi"/>
          <w:lang w:eastAsia="pt-BR"/>
        </w:rPr>
        <w:t xml:space="preserve"> Professores estão associados às aulas que lecionam, ligando </w:t>
      </w:r>
      <w:proofErr w:type="spellStart"/>
      <w:r w:rsidRPr="00C528DC">
        <w:rPr>
          <w:rFonts w:eastAsia="Times New Roman" w:cstheme="minorHAnsi"/>
          <w:lang w:eastAsia="pt-BR"/>
        </w:rPr>
        <w:t>tbl_professores</w:t>
      </w:r>
      <w:proofErr w:type="spellEnd"/>
      <w:r w:rsidRPr="00606F15">
        <w:rPr>
          <w:rFonts w:eastAsia="Times New Roman" w:cstheme="minorHAnsi"/>
          <w:lang w:eastAsia="pt-BR"/>
        </w:rPr>
        <w:t xml:space="preserve"> a </w:t>
      </w:r>
      <w:proofErr w:type="spellStart"/>
      <w:r w:rsidRPr="00C528DC">
        <w:rPr>
          <w:rFonts w:eastAsia="Times New Roman" w:cstheme="minorHAnsi"/>
          <w:lang w:eastAsia="pt-BR"/>
        </w:rPr>
        <w:t>tbl_aulas</w:t>
      </w:r>
      <w:proofErr w:type="spellEnd"/>
      <w:r w:rsidRPr="00606F15">
        <w:rPr>
          <w:rFonts w:eastAsia="Times New Roman" w:cstheme="minorHAnsi"/>
          <w:lang w:eastAsia="pt-BR"/>
        </w:rPr>
        <w:t>.</w:t>
      </w:r>
    </w:p>
    <w:p w:rsidR="00C528DC" w:rsidRPr="00C528DC" w:rsidRDefault="00606F15" w:rsidP="00C528DC">
      <w:pPr>
        <w:spacing w:after="0" w:line="240" w:lineRule="auto"/>
        <w:rPr>
          <w:rFonts w:eastAsia="Times New Roman" w:cstheme="minorHAnsi"/>
          <w:lang w:eastAsia="pt-BR"/>
        </w:rPr>
      </w:pPr>
      <w:r w:rsidRPr="00C528DC">
        <w:rPr>
          <w:rFonts w:eastAsia="Times New Roman" w:cstheme="minorHAnsi"/>
          <w:b/>
          <w:bCs/>
          <w:lang w:eastAsia="pt-BR"/>
        </w:rPr>
        <w:t>Alunos, Aulas e Cursos:</w:t>
      </w:r>
      <w:r w:rsidRPr="00606F15">
        <w:rPr>
          <w:rFonts w:eastAsia="Times New Roman" w:cstheme="minorHAnsi"/>
          <w:lang w:eastAsia="pt-BR"/>
        </w:rPr>
        <w:t xml:space="preserve"> Alunos assistem às aulas específicas de seus cursos, estabelecendo uma conexão entre </w:t>
      </w:r>
      <w:proofErr w:type="spellStart"/>
      <w:r w:rsidRPr="00C528DC">
        <w:rPr>
          <w:rFonts w:eastAsia="Times New Roman" w:cstheme="minorHAnsi"/>
          <w:lang w:eastAsia="pt-BR"/>
        </w:rPr>
        <w:t>tbl_alunos</w:t>
      </w:r>
      <w:proofErr w:type="spellEnd"/>
      <w:r w:rsidRPr="00606F15">
        <w:rPr>
          <w:rFonts w:eastAsia="Times New Roman" w:cstheme="minorHAnsi"/>
          <w:lang w:eastAsia="pt-BR"/>
        </w:rPr>
        <w:t xml:space="preserve">, </w:t>
      </w:r>
      <w:proofErr w:type="spellStart"/>
      <w:r w:rsidRPr="00C528DC">
        <w:rPr>
          <w:rFonts w:eastAsia="Times New Roman" w:cstheme="minorHAnsi"/>
          <w:lang w:eastAsia="pt-BR"/>
        </w:rPr>
        <w:t>tbl_aulas</w:t>
      </w:r>
      <w:proofErr w:type="spellEnd"/>
      <w:r w:rsidRPr="00606F15">
        <w:rPr>
          <w:rFonts w:eastAsia="Times New Roman" w:cstheme="minorHAnsi"/>
          <w:lang w:eastAsia="pt-BR"/>
        </w:rPr>
        <w:t xml:space="preserve"> e </w:t>
      </w:r>
      <w:proofErr w:type="spellStart"/>
      <w:r w:rsidRPr="00C528DC">
        <w:rPr>
          <w:rFonts w:eastAsia="Times New Roman" w:cstheme="minorHAnsi"/>
          <w:lang w:eastAsia="pt-BR"/>
        </w:rPr>
        <w:t>tbl_cursos</w:t>
      </w:r>
      <w:proofErr w:type="spellEnd"/>
      <w:r w:rsidRPr="00606F15">
        <w:rPr>
          <w:rFonts w:eastAsia="Times New Roman" w:cstheme="minorHAnsi"/>
          <w:lang w:eastAsia="pt-BR"/>
        </w:rPr>
        <w:t>.</w:t>
      </w:r>
    </w:p>
    <w:p w:rsidR="00606F15" w:rsidRPr="00C528DC" w:rsidRDefault="00606F15" w:rsidP="00C528DC">
      <w:pPr>
        <w:spacing w:after="0" w:line="240" w:lineRule="auto"/>
        <w:rPr>
          <w:rFonts w:eastAsia="Times New Roman" w:cstheme="minorHAnsi"/>
          <w:lang w:eastAsia="pt-BR"/>
        </w:rPr>
      </w:pPr>
      <w:r w:rsidRPr="00C528DC">
        <w:rPr>
          <w:rFonts w:eastAsia="Times New Roman" w:cstheme="minorHAnsi"/>
          <w:b/>
          <w:bCs/>
          <w:lang w:eastAsia="pt-BR"/>
        </w:rPr>
        <w:t>Professores e Alunos com Cidades:</w:t>
      </w:r>
      <w:r w:rsidRPr="00C528DC">
        <w:rPr>
          <w:rFonts w:eastAsia="Times New Roman" w:cstheme="minorHAnsi"/>
          <w:lang w:eastAsia="pt-BR"/>
        </w:rPr>
        <w:t xml:space="preserve"> Tanto professores quanto alunos estão associados a cidades específicas através de suas respectivas chaves estrangeiras que referenciam </w:t>
      </w:r>
      <w:proofErr w:type="spellStart"/>
      <w:r w:rsidRPr="00C528DC">
        <w:rPr>
          <w:rFonts w:eastAsia="Times New Roman" w:cstheme="minorHAnsi"/>
          <w:lang w:eastAsia="pt-BR"/>
        </w:rPr>
        <w:t>tbl_cidades</w:t>
      </w:r>
      <w:proofErr w:type="spellEnd"/>
      <w:r w:rsidRPr="00C528DC">
        <w:rPr>
          <w:rFonts w:eastAsia="Times New Roman" w:cstheme="minorHAnsi"/>
          <w:lang w:eastAsia="pt-BR"/>
        </w:rPr>
        <w:t>.</w:t>
      </w:r>
    </w:p>
    <w:p w:rsidR="005C1953" w:rsidRDefault="00C528DC" w:rsidP="00C528DC">
      <w:pPr>
        <w:jc w:val="center"/>
        <w:rPr>
          <w:sz w:val="40"/>
          <w:szCs w:val="40"/>
        </w:rPr>
      </w:pPr>
      <w:r w:rsidRPr="00C528DC">
        <w:rPr>
          <w:sz w:val="40"/>
          <w:szCs w:val="40"/>
        </w:rPr>
        <w:lastRenderedPageBreak/>
        <w:t>SEGUE IMAGEM DO MER</w:t>
      </w:r>
    </w:p>
    <w:p w:rsidR="00C528DC" w:rsidRPr="00C528DC" w:rsidRDefault="00C528DC" w:rsidP="00C528DC">
      <w:pPr>
        <w:rPr>
          <w:sz w:val="40"/>
          <w:szCs w:val="40"/>
        </w:rPr>
      </w:pPr>
      <w:r>
        <w:rPr>
          <w:noProof/>
          <w:lang w:eastAsia="pt-BR"/>
        </w:rPr>
        <w:drawing>
          <wp:inline distT="0" distB="0" distL="0" distR="0" wp14:anchorId="3BE9C4AC" wp14:editId="78B3A3DC">
            <wp:extent cx="5400040" cy="48647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864735"/>
                    </a:xfrm>
                    <a:prstGeom prst="rect">
                      <a:avLst/>
                    </a:prstGeom>
                  </pic:spPr>
                </pic:pic>
              </a:graphicData>
            </a:graphic>
          </wp:inline>
        </w:drawing>
      </w:r>
    </w:p>
    <w:sectPr w:rsidR="00C528DC" w:rsidRPr="00C528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32AA1"/>
    <w:multiLevelType w:val="multilevel"/>
    <w:tmpl w:val="5796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15FC2"/>
    <w:multiLevelType w:val="multilevel"/>
    <w:tmpl w:val="AE88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D2D12"/>
    <w:multiLevelType w:val="multilevel"/>
    <w:tmpl w:val="AB8A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B1AA6"/>
    <w:multiLevelType w:val="multilevel"/>
    <w:tmpl w:val="1550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E16A2"/>
    <w:multiLevelType w:val="multilevel"/>
    <w:tmpl w:val="F93E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A0D2F"/>
    <w:multiLevelType w:val="multilevel"/>
    <w:tmpl w:val="CBD64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953"/>
    <w:rsid w:val="005C1953"/>
    <w:rsid w:val="00606F15"/>
    <w:rsid w:val="00A13CA2"/>
    <w:rsid w:val="00C528DC"/>
    <w:rsid w:val="00D476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72476-6170-4A92-84C0-AD8475108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C195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C1953"/>
    <w:rPr>
      <w:b/>
      <w:bCs/>
    </w:rPr>
  </w:style>
  <w:style w:type="character" w:styleId="CdigoHTML">
    <w:name w:val="HTML Code"/>
    <w:basedOn w:val="Fontepargpadro"/>
    <w:uiPriority w:val="99"/>
    <w:semiHidden/>
    <w:unhideWhenUsed/>
    <w:rsid w:val="005C19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549306">
      <w:bodyDiv w:val="1"/>
      <w:marLeft w:val="0"/>
      <w:marRight w:val="0"/>
      <w:marTop w:val="0"/>
      <w:marBottom w:val="0"/>
      <w:divBdr>
        <w:top w:val="none" w:sz="0" w:space="0" w:color="auto"/>
        <w:left w:val="none" w:sz="0" w:space="0" w:color="auto"/>
        <w:bottom w:val="none" w:sz="0" w:space="0" w:color="auto"/>
        <w:right w:val="none" w:sz="0" w:space="0" w:color="auto"/>
      </w:divBdr>
    </w:div>
    <w:div w:id="286474669">
      <w:bodyDiv w:val="1"/>
      <w:marLeft w:val="0"/>
      <w:marRight w:val="0"/>
      <w:marTop w:val="0"/>
      <w:marBottom w:val="0"/>
      <w:divBdr>
        <w:top w:val="none" w:sz="0" w:space="0" w:color="auto"/>
        <w:left w:val="none" w:sz="0" w:space="0" w:color="auto"/>
        <w:bottom w:val="none" w:sz="0" w:space="0" w:color="auto"/>
        <w:right w:val="none" w:sz="0" w:space="0" w:color="auto"/>
      </w:divBdr>
    </w:div>
    <w:div w:id="302199164">
      <w:bodyDiv w:val="1"/>
      <w:marLeft w:val="0"/>
      <w:marRight w:val="0"/>
      <w:marTop w:val="0"/>
      <w:marBottom w:val="0"/>
      <w:divBdr>
        <w:top w:val="none" w:sz="0" w:space="0" w:color="auto"/>
        <w:left w:val="none" w:sz="0" w:space="0" w:color="auto"/>
        <w:bottom w:val="none" w:sz="0" w:space="0" w:color="auto"/>
        <w:right w:val="none" w:sz="0" w:space="0" w:color="auto"/>
      </w:divBdr>
    </w:div>
    <w:div w:id="302735788">
      <w:bodyDiv w:val="1"/>
      <w:marLeft w:val="0"/>
      <w:marRight w:val="0"/>
      <w:marTop w:val="0"/>
      <w:marBottom w:val="0"/>
      <w:divBdr>
        <w:top w:val="none" w:sz="0" w:space="0" w:color="auto"/>
        <w:left w:val="none" w:sz="0" w:space="0" w:color="auto"/>
        <w:bottom w:val="none" w:sz="0" w:space="0" w:color="auto"/>
        <w:right w:val="none" w:sz="0" w:space="0" w:color="auto"/>
      </w:divBdr>
    </w:div>
    <w:div w:id="619339010">
      <w:bodyDiv w:val="1"/>
      <w:marLeft w:val="0"/>
      <w:marRight w:val="0"/>
      <w:marTop w:val="0"/>
      <w:marBottom w:val="0"/>
      <w:divBdr>
        <w:top w:val="none" w:sz="0" w:space="0" w:color="auto"/>
        <w:left w:val="none" w:sz="0" w:space="0" w:color="auto"/>
        <w:bottom w:val="none" w:sz="0" w:space="0" w:color="auto"/>
        <w:right w:val="none" w:sz="0" w:space="0" w:color="auto"/>
      </w:divBdr>
    </w:div>
    <w:div w:id="832066982">
      <w:bodyDiv w:val="1"/>
      <w:marLeft w:val="0"/>
      <w:marRight w:val="0"/>
      <w:marTop w:val="0"/>
      <w:marBottom w:val="0"/>
      <w:divBdr>
        <w:top w:val="none" w:sz="0" w:space="0" w:color="auto"/>
        <w:left w:val="none" w:sz="0" w:space="0" w:color="auto"/>
        <w:bottom w:val="none" w:sz="0" w:space="0" w:color="auto"/>
        <w:right w:val="none" w:sz="0" w:space="0" w:color="auto"/>
      </w:divBdr>
    </w:div>
    <w:div w:id="1578130987">
      <w:bodyDiv w:val="1"/>
      <w:marLeft w:val="0"/>
      <w:marRight w:val="0"/>
      <w:marTop w:val="0"/>
      <w:marBottom w:val="0"/>
      <w:divBdr>
        <w:top w:val="none" w:sz="0" w:space="0" w:color="auto"/>
        <w:left w:val="none" w:sz="0" w:space="0" w:color="auto"/>
        <w:bottom w:val="none" w:sz="0" w:space="0" w:color="auto"/>
        <w:right w:val="none" w:sz="0" w:space="0" w:color="auto"/>
      </w:divBdr>
    </w:div>
    <w:div w:id="208217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1918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dc:creator>
  <cp:keywords/>
  <dc:description/>
  <cp:lastModifiedBy>SENAI</cp:lastModifiedBy>
  <cp:revision>2</cp:revision>
  <dcterms:created xsi:type="dcterms:W3CDTF">2024-09-11T15:01:00Z</dcterms:created>
  <dcterms:modified xsi:type="dcterms:W3CDTF">2024-09-11T15:01:00Z</dcterms:modified>
</cp:coreProperties>
</file>