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AA21" w14:textId="0319D283" w:rsidR="00934377" w:rsidRPr="00F81E78" w:rsidRDefault="00CC3622" w:rsidP="00FA48C9">
      <w:pPr>
        <w:spacing w:after="24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 PRATICIDADE DA TECNOLOGIA NFC PARA PAGAMENTOS EM SERVIÇOS DE ENTRETENIMENTO E LAZER</w:t>
      </w:r>
    </w:p>
    <w:p w14:paraId="2471885C" w14:textId="188818BA" w:rsidR="00F81E78" w:rsidRPr="00FF7CBC" w:rsidRDefault="00CC3622" w:rsidP="00956CFA">
      <w:pPr>
        <w:spacing w:before="240" w:after="240" w:line="240" w:lineRule="auto"/>
        <w:ind w:left="851" w:right="848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Eduardo dos </w:t>
      </w:r>
      <w:r w:rsidR="00FF7CBC">
        <w:rPr>
          <w:rFonts w:ascii="Arial" w:hAnsi="Arial" w:cs="Arial"/>
          <w:sz w:val="16"/>
          <w:szCs w:val="16"/>
        </w:rPr>
        <w:t>Santos</w:t>
      </w:r>
      <w:r w:rsidR="00FF7CBC" w:rsidRPr="00F81E78">
        <w:rPr>
          <w:rFonts w:ascii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hAnsi="Arial" w:cs="Arial"/>
          <w:sz w:val="16"/>
          <w:szCs w:val="16"/>
          <w:vertAlign w:val="superscript"/>
        </w:rPr>
        <w:t>1)</w:t>
      </w:r>
      <w:r w:rsidR="00F81E78" w:rsidRPr="00F81E78">
        <w:rPr>
          <w:rFonts w:ascii="Arial" w:hAnsi="Arial" w:cs="Arial"/>
          <w:sz w:val="16"/>
          <w:szCs w:val="16"/>
        </w:rPr>
        <w:t xml:space="preserve">, </w:t>
      </w:r>
      <w:r>
        <w:rPr>
          <w:rFonts w:ascii="Arial" w:hAnsi="Arial" w:cs="Arial"/>
          <w:sz w:val="16"/>
          <w:szCs w:val="16"/>
        </w:rPr>
        <w:t xml:space="preserve">Karina de </w:t>
      </w:r>
      <w:r w:rsidR="00FF7CBC">
        <w:rPr>
          <w:rFonts w:ascii="Arial" w:hAnsi="Arial" w:cs="Arial"/>
          <w:sz w:val="16"/>
          <w:szCs w:val="16"/>
        </w:rPr>
        <w:t>Oliveira</w:t>
      </w:r>
      <w:r w:rsidR="00FF7CBC" w:rsidRPr="00F81E78">
        <w:rPr>
          <w:rFonts w:ascii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hAnsi="Arial" w:cs="Arial"/>
          <w:sz w:val="16"/>
          <w:szCs w:val="16"/>
          <w:vertAlign w:val="superscript"/>
        </w:rPr>
        <w:t>2)</w:t>
      </w:r>
      <w:r w:rsidR="00F81E78" w:rsidRPr="00F81E78">
        <w:rPr>
          <w:rFonts w:ascii="Arial" w:hAnsi="Arial" w:cs="Arial"/>
          <w:sz w:val="16"/>
          <w:szCs w:val="16"/>
        </w:rPr>
        <w:t xml:space="preserve">, </w:t>
      </w:r>
      <w:r>
        <w:rPr>
          <w:rFonts w:ascii="Arial" w:eastAsia="Arial" w:hAnsi="Arial" w:cs="Arial"/>
          <w:sz w:val="16"/>
          <w:szCs w:val="16"/>
        </w:rPr>
        <w:t xml:space="preserve">Fábio de Sousa </w:t>
      </w:r>
      <w:r w:rsidR="00FF7CBC">
        <w:rPr>
          <w:rFonts w:ascii="Arial" w:eastAsia="Arial" w:hAnsi="Arial" w:cs="Arial"/>
          <w:sz w:val="16"/>
          <w:szCs w:val="16"/>
        </w:rPr>
        <w:t>Silva</w:t>
      </w:r>
      <w:r w:rsidR="00FF7CBC" w:rsidRPr="00F81E78">
        <w:rPr>
          <w:rFonts w:ascii="Arial" w:eastAsia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eastAsia="Arial" w:hAnsi="Arial" w:cs="Arial"/>
          <w:sz w:val="16"/>
          <w:szCs w:val="16"/>
          <w:vertAlign w:val="superscript"/>
        </w:rPr>
        <w:t>3)</w:t>
      </w:r>
      <w:r w:rsidR="00F81E78" w:rsidRPr="00F81E78">
        <w:rPr>
          <w:rFonts w:ascii="Arial" w:eastAsia="Arial" w:hAnsi="Arial" w:cs="Arial"/>
          <w:sz w:val="16"/>
          <w:szCs w:val="16"/>
        </w:rPr>
        <w:t xml:space="preserve">, </w:t>
      </w:r>
      <w:r>
        <w:rPr>
          <w:rFonts w:ascii="Arial" w:hAnsi="Arial" w:cs="Arial"/>
          <w:sz w:val="16"/>
          <w:szCs w:val="16"/>
        </w:rPr>
        <w:t xml:space="preserve">João Gabriel da </w:t>
      </w:r>
      <w:r w:rsidR="00FF7CBC">
        <w:rPr>
          <w:rFonts w:ascii="Arial" w:hAnsi="Arial" w:cs="Arial"/>
          <w:sz w:val="16"/>
          <w:szCs w:val="16"/>
        </w:rPr>
        <w:t>Silva</w:t>
      </w:r>
      <w:r w:rsidR="00FF7CBC" w:rsidRPr="00F81E78">
        <w:rPr>
          <w:rFonts w:ascii="Arial" w:hAnsi="Arial" w:cs="Arial"/>
          <w:sz w:val="16"/>
          <w:szCs w:val="16"/>
          <w:vertAlign w:val="superscript"/>
        </w:rPr>
        <w:t xml:space="preserve"> (</w:t>
      </w:r>
      <w:r w:rsidR="00F81E78" w:rsidRPr="00F81E78">
        <w:rPr>
          <w:rFonts w:ascii="Arial" w:eastAsia="Arial" w:hAnsi="Arial" w:cs="Arial"/>
          <w:sz w:val="16"/>
          <w:szCs w:val="16"/>
          <w:vertAlign w:val="superscript"/>
        </w:rPr>
        <w:t>4</w:t>
      </w:r>
      <w:r w:rsidR="00F81E78" w:rsidRPr="00F81E78">
        <w:rPr>
          <w:rFonts w:ascii="Arial" w:hAnsi="Arial" w:cs="Arial"/>
          <w:sz w:val="16"/>
          <w:szCs w:val="16"/>
          <w:vertAlign w:val="superscript"/>
        </w:rPr>
        <w:t>)</w:t>
      </w:r>
      <w:r>
        <w:rPr>
          <w:rFonts w:ascii="Arial" w:hAnsi="Arial" w:cs="Arial"/>
          <w:sz w:val="16"/>
          <w:szCs w:val="16"/>
        </w:rPr>
        <w:t xml:space="preserve">, Octavio Mendes </w:t>
      </w:r>
      <w:r w:rsidR="00FF7CBC">
        <w:rPr>
          <w:rFonts w:ascii="Arial" w:hAnsi="Arial" w:cs="Arial"/>
          <w:sz w:val="16"/>
          <w:szCs w:val="16"/>
        </w:rPr>
        <w:t>Lopes</w:t>
      </w:r>
      <w:r w:rsidR="00FF7CBC">
        <w:rPr>
          <w:rFonts w:ascii="Arial" w:hAnsi="Arial" w:cs="Arial"/>
          <w:sz w:val="16"/>
          <w:szCs w:val="16"/>
          <w:vertAlign w:val="superscript"/>
        </w:rPr>
        <w:t xml:space="preserve"> (</w:t>
      </w:r>
      <w:r>
        <w:rPr>
          <w:rFonts w:ascii="Arial" w:hAnsi="Arial" w:cs="Arial"/>
          <w:sz w:val="16"/>
          <w:szCs w:val="16"/>
          <w:vertAlign w:val="superscript"/>
        </w:rPr>
        <w:t>5)</w:t>
      </w:r>
      <w:r>
        <w:rPr>
          <w:rFonts w:ascii="Arial" w:hAnsi="Arial" w:cs="Arial"/>
          <w:sz w:val="16"/>
          <w:szCs w:val="16"/>
        </w:rPr>
        <w:t xml:space="preserve">, Gabriel Aluisio </w:t>
      </w:r>
      <w:r w:rsidR="00FF7CBC">
        <w:rPr>
          <w:rFonts w:ascii="Arial" w:hAnsi="Arial" w:cs="Arial"/>
          <w:sz w:val="16"/>
          <w:szCs w:val="16"/>
        </w:rPr>
        <w:t>Diniz</w:t>
      </w:r>
      <w:r w:rsidR="00FF7CBC">
        <w:rPr>
          <w:rFonts w:ascii="Arial" w:hAnsi="Arial" w:cs="Arial"/>
          <w:sz w:val="16"/>
          <w:szCs w:val="16"/>
          <w:vertAlign w:val="superscript"/>
        </w:rPr>
        <w:t xml:space="preserve"> (</w:t>
      </w:r>
      <w:r>
        <w:rPr>
          <w:rFonts w:ascii="Arial" w:hAnsi="Arial" w:cs="Arial"/>
          <w:sz w:val="16"/>
          <w:szCs w:val="16"/>
          <w:vertAlign w:val="superscript"/>
        </w:rPr>
        <w:t>6)</w:t>
      </w:r>
      <w:r>
        <w:rPr>
          <w:rFonts w:ascii="Arial" w:hAnsi="Arial" w:cs="Arial"/>
          <w:sz w:val="16"/>
          <w:szCs w:val="16"/>
        </w:rPr>
        <w:t>.</w:t>
      </w:r>
      <w:r w:rsidR="00F81E78" w:rsidRPr="00F81E78">
        <w:rPr>
          <w:rFonts w:ascii="Arial" w:hAnsi="Arial" w:cs="Arial"/>
          <w:sz w:val="16"/>
          <w:szCs w:val="16"/>
        </w:rPr>
        <w:t xml:space="preserve"> </w:t>
      </w:r>
      <w:r w:rsidR="00F81E78" w:rsidRPr="00FF7CBC">
        <w:rPr>
          <w:rFonts w:ascii="Arial" w:hAnsi="Arial" w:cs="Arial"/>
          <w:sz w:val="16"/>
          <w:szCs w:val="16"/>
          <w:lang w:val="en-US"/>
        </w:rPr>
        <w:t xml:space="preserve">Orientador: Prof. </w:t>
      </w:r>
      <w:r w:rsidR="005D5E05">
        <w:rPr>
          <w:rFonts w:ascii="Arial" w:hAnsi="Arial" w:cs="Arial"/>
          <w:sz w:val="16"/>
          <w:szCs w:val="16"/>
          <w:lang w:val="en-US"/>
        </w:rPr>
        <w:t xml:space="preserve">Me. </w:t>
      </w:r>
      <w:r w:rsidRPr="00FF7CBC">
        <w:rPr>
          <w:rFonts w:ascii="Arial" w:hAnsi="Arial" w:cs="Arial"/>
          <w:sz w:val="16"/>
          <w:szCs w:val="16"/>
          <w:lang w:val="en-US"/>
        </w:rPr>
        <w:t>Maira Mendias Lauro</w:t>
      </w:r>
      <w:r w:rsidR="00F81E78" w:rsidRPr="00FF7CBC">
        <w:rPr>
          <w:rFonts w:ascii="Arial" w:hAnsi="Arial" w:cs="Arial"/>
          <w:sz w:val="16"/>
          <w:szCs w:val="16"/>
          <w:lang w:val="en-US"/>
        </w:rPr>
        <w:t xml:space="preserve">. </w:t>
      </w:r>
      <w:r w:rsidR="00F81E78" w:rsidRPr="00FF7CBC">
        <w:rPr>
          <w:rFonts w:ascii="Arial" w:hAnsi="Arial" w:cs="Arial"/>
          <w:sz w:val="16"/>
          <w:szCs w:val="16"/>
          <w:vertAlign w:val="superscript"/>
          <w:lang w:val="en-US"/>
        </w:rPr>
        <w:t>(1)</w:t>
      </w:r>
      <w:r w:rsidR="008A0D37" w:rsidRPr="00FF7CBC">
        <w:rPr>
          <w:rFonts w:ascii="Arial" w:hAnsi="Arial" w:cs="Arial"/>
          <w:sz w:val="16"/>
          <w:szCs w:val="16"/>
          <w:lang w:val="en-US"/>
        </w:rPr>
        <w:t>1-ADS-00358784</w:t>
      </w:r>
      <w:r w:rsidR="00F81E78" w:rsidRPr="00FF7CBC">
        <w:rPr>
          <w:rFonts w:ascii="Arial" w:hAnsi="Arial" w:cs="Arial"/>
          <w:sz w:val="16"/>
          <w:szCs w:val="16"/>
          <w:lang w:val="en-US"/>
        </w:rPr>
        <w:t xml:space="preserve">, </w:t>
      </w:r>
      <w:r w:rsidR="00F81E78" w:rsidRPr="00FF7CBC">
        <w:rPr>
          <w:rFonts w:ascii="Arial" w:hAnsi="Arial" w:cs="Arial"/>
          <w:sz w:val="16"/>
          <w:szCs w:val="16"/>
          <w:vertAlign w:val="superscript"/>
          <w:lang w:val="en-US"/>
        </w:rPr>
        <w:t>(2)</w:t>
      </w:r>
      <w:r w:rsidR="008A0D37" w:rsidRPr="00FF7CBC">
        <w:rPr>
          <w:rFonts w:ascii="Arial" w:hAnsi="Arial" w:cs="Arial"/>
          <w:sz w:val="16"/>
          <w:szCs w:val="16"/>
          <w:lang w:val="en-US"/>
        </w:rPr>
        <w:t>1</w:t>
      </w:r>
      <w:r w:rsidR="00F81E78" w:rsidRPr="00FF7CBC">
        <w:rPr>
          <w:rFonts w:ascii="Arial" w:hAnsi="Arial" w:cs="Arial"/>
          <w:sz w:val="16"/>
          <w:szCs w:val="16"/>
          <w:lang w:val="en-US"/>
        </w:rPr>
        <w:t>-</w:t>
      </w:r>
      <w:r w:rsidR="008A0D37" w:rsidRPr="00FF7CBC">
        <w:rPr>
          <w:rFonts w:ascii="Arial" w:hAnsi="Arial" w:cs="Arial"/>
          <w:sz w:val="16"/>
          <w:szCs w:val="16"/>
          <w:lang w:val="en-US"/>
        </w:rPr>
        <w:t>ADS</w:t>
      </w:r>
      <w:r w:rsidR="00F81E78" w:rsidRPr="00FF7CBC">
        <w:rPr>
          <w:rFonts w:ascii="Arial" w:hAnsi="Arial" w:cs="Arial"/>
          <w:sz w:val="16"/>
          <w:szCs w:val="16"/>
          <w:lang w:val="en-US"/>
        </w:rPr>
        <w:t>-</w:t>
      </w:r>
      <w:r w:rsidR="008A0D37" w:rsidRPr="00FF7CBC">
        <w:rPr>
          <w:rFonts w:ascii="Arial" w:hAnsi="Arial" w:cs="Arial"/>
          <w:sz w:val="16"/>
          <w:szCs w:val="16"/>
          <w:lang w:val="en-US"/>
        </w:rPr>
        <w:t>00359435</w:t>
      </w:r>
      <w:r w:rsidR="00F81E78" w:rsidRPr="00FF7CBC">
        <w:rPr>
          <w:rFonts w:ascii="Arial" w:hAnsi="Arial" w:cs="Arial"/>
          <w:sz w:val="16"/>
          <w:szCs w:val="16"/>
          <w:lang w:val="en-US"/>
        </w:rPr>
        <w:t xml:space="preserve">, </w:t>
      </w:r>
      <w:r w:rsidR="00F81E78" w:rsidRPr="00FF7CBC">
        <w:rPr>
          <w:rFonts w:ascii="Arial" w:hAnsi="Arial" w:cs="Arial"/>
          <w:sz w:val="16"/>
          <w:szCs w:val="16"/>
          <w:vertAlign w:val="superscript"/>
          <w:lang w:val="en-US"/>
        </w:rPr>
        <w:t>(3)</w:t>
      </w:r>
      <w:r w:rsidR="008A0D37" w:rsidRPr="00FF7CBC">
        <w:rPr>
          <w:rFonts w:ascii="Arial" w:hAnsi="Arial" w:cs="Arial"/>
          <w:sz w:val="16"/>
          <w:szCs w:val="16"/>
          <w:lang w:val="en-US"/>
        </w:rPr>
        <w:t>1</w:t>
      </w:r>
      <w:r w:rsidR="00F81E78" w:rsidRPr="00FF7CBC">
        <w:rPr>
          <w:rFonts w:ascii="Arial" w:hAnsi="Arial" w:cs="Arial"/>
          <w:sz w:val="16"/>
          <w:szCs w:val="16"/>
          <w:lang w:val="en-US"/>
        </w:rPr>
        <w:t>-</w:t>
      </w:r>
      <w:r w:rsidR="008A0D37" w:rsidRPr="00FF7CBC">
        <w:rPr>
          <w:rFonts w:ascii="Arial" w:eastAsia="Arial" w:hAnsi="Arial" w:cs="Arial"/>
          <w:sz w:val="16"/>
          <w:szCs w:val="16"/>
          <w:lang w:val="en-US"/>
        </w:rPr>
        <w:t>ADS</w:t>
      </w:r>
      <w:r w:rsidR="00E14E1E" w:rsidRPr="00FF7CBC">
        <w:rPr>
          <w:rFonts w:ascii="Arial" w:eastAsia="Arial" w:hAnsi="Arial" w:cs="Arial"/>
          <w:sz w:val="16"/>
          <w:szCs w:val="16"/>
          <w:lang w:val="en-US"/>
        </w:rPr>
        <w:t>-</w:t>
      </w:r>
      <w:r w:rsidR="008A0D37" w:rsidRPr="00FF7CBC">
        <w:rPr>
          <w:rFonts w:ascii="Arial" w:eastAsia="Arial" w:hAnsi="Arial" w:cs="Arial"/>
          <w:sz w:val="16"/>
          <w:szCs w:val="16"/>
          <w:lang w:val="en-US"/>
        </w:rPr>
        <w:t>00358754</w:t>
      </w:r>
      <w:r w:rsidR="00F81E78" w:rsidRPr="00FF7CBC">
        <w:rPr>
          <w:rFonts w:ascii="Arial" w:eastAsia="Arial" w:hAnsi="Arial" w:cs="Arial"/>
          <w:sz w:val="16"/>
          <w:szCs w:val="16"/>
          <w:lang w:val="en-US"/>
        </w:rPr>
        <w:t xml:space="preserve">, </w:t>
      </w:r>
      <w:r w:rsidR="00F81E78" w:rsidRPr="00FF7CBC">
        <w:rPr>
          <w:rFonts w:ascii="Arial" w:eastAsia="Arial" w:hAnsi="Arial" w:cs="Arial"/>
          <w:sz w:val="16"/>
          <w:szCs w:val="16"/>
          <w:vertAlign w:val="superscript"/>
          <w:lang w:val="en-US"/>
        </w:rPr>
        <w:t>(4)</w:t>
      </w:r>
      <w:r w:rsidR="008A0D37" w:rsidRPr="00FF7CBC">
        <w:rPr>
          <w:rFonts w:ascii="Arial" w:eastAsia="Arial" w:hAnsi="Arial" w:cs="Arial"/>
          <w:sz w:val="16"/>
          <w:szCs w:val="16"/>
          <w:lang w:val="en-US"/>
        </w:rPr>
        <w:t>1</w:t>
      </w:r>
      <w:r w:rsidR="00F81E78" w:rsidRPr="00FF7CBC">
        <w:rPr>
          <w:rFonts w:ascii="Arial" w:eastAsia="Arial" w:hAnsi="Arial" w:cs="Arial"/>
          <w:sz w:val="16"/>
          <w:szCs w:val="16"/>
          <w:lang w:val="en-US"/>
        </w:rPr>
        <w:t>-</w:t>
      </w:r>
      <w:r w:rsidR="008A0D37" w:rsidRPr="00FF7CBC">
        <w:rPr>
          <w:rFonts w:ascii="Arial" w:hAnsi="Arial" w:cs="Arial"/>
          <w:sz w:val="16"/>
          <w:szCs w:val="16"/>
          <w:lang w:val="en-US"/>
        </w:rPr>
        <w:t>ADS</w:t>
      </w:r>
      <w:r w:rsidR="00F81E78" w:rsidRPr="00FF7CBC">
        <w:rPr>
          <w:rFonts w:ascii="Arial" w:hAnsi="Arial" w:cs="Arial"/>
          <w:sz w:val="16"/>
          <w:szCs w:val="16"/>
          <w:lang w:val="en-US"/>
        </w:rPr>
        <w:t>-</w:t>
      </w:r>
      <w:r w:rsidR="008A0D37" w:rsidRPr="00FF7CBC">
        <w:rPr>
          <w:rFonts w:ascii="Arial" w:hAnsi="Arial" w:cs="Arial"/>
          <w:sz w:val="16"/>
          <w:szCs w:val="16"/>
          <w:lang w:val="en-US"/>
        </w:rPr>
        <w:t xml:space="preserve">00361359, </w:t>
      </w:r>
      <w:r w:rsidR="008A0D37" w:rsidRPr="00FF7CBC">
        <w:rPr>
          <w:rFonts w:ascii="Arial" w:hAnsi="Arial" w:cs="Arial"/>
          <w:sz w:val="16"/>
          <w:szCs w:val="16"/>
          <w:vertAlign w:val="superscript"/>
          <w:lang w:val="en-US"/>
        </w:rPr>
        <w:t>(5)</w:t>
      </w:r>
      <w:r w:rsidR="008A0D37" w:rsidRPr="00FF7CBC">
        <w:rPr>
          <w:rFonts w:ascii="Arial" w:hAnsi="Arial" w:cs="Arial"/>
          <w:sz w:val="16"/>
          <w:szCs w:val="16"/>
          <w:lang w:val="en-US"/>
        </w:rPr>
        <w:t>1-ADS-</w:t>
      </w:r>
      <w:r w:rsidR="00DD348E" w:rsidRPr="00FF7CBC">
        <w:rPr>
          <w:rFonts w:ascii="Arial" w:hAnsi="Arial" w:cs="Arial"/>
          <w:sz w:val="16"/>
          <w:szCs w:val="16"/>
          <w:lang w:val="en-US"/>
        </w:rPr>
        <w:t xml:space="preserve">00361415, </w:t>
      </w:r>
      <w:r w:rsidR="00DD348E" w:rsidRPr="00FF7CBC">
        <w:rPr>
          <w:rFonts w:ascii="Arial" w:hAnsi="Arial" w:cs="Arial"/>
          <w:sz w:val="16"/>
          <w:szCs w:val="16"/>
          <w:vertAlign w:val="superscript"/>
          <w:lang w:val="en-US"/>
        </w:rPr>
        <w:t>(6)</w:t>
      </w:r>
      <w:r w:rsidR="00262D35" w:rsidRPr="00FF7CBC">
        <w:rPr>
          <w:rFonts w:ascii="Arial" w:hAnsi="Arial" w:cs="Arial"/>
          <w:sz w:val="16"/>
          <w:szCs w:val="16"/>
          <w:lang w:val="en-US"/>
        </w:rPr>
        <w:t>1-ADS-</w:t>
      </w:r>
      <w:r w:rsidR="00DD348E" w:rsidRPr="00FF7CBC">
        <w:rPr>
          <w:rFonts w:ascii="Arial" w:hAnsi="Arial" w:cs="Arial"/>
          <w:sz w:val="16"/>
          <w:szCs w:val="16"/>
          <w:lang w:val="en-US"/>
        </w:rPr>
        <w:t>00359701.</w:t>
      </w:r>
    </w:p>
    <w:p w14:paraId="3288F921" w14:textId="77777777" w:rsidR="00F81E78" w:rsidRPr="00F81E78" w:rsidRDefault="00F81E78" w:rsidP="00FA48C9">
      <w:pPr>
        <w:spacing w:before="120" w:after="12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F81E78">
        <w:rPr>
          <w:rFonts w:ascii="Arial" w:hAnsi="Arial" w:cs="Arial"/>
          <w:b/>
          <w:sz w:val="24"/>
          <w:szCs w:val="24"/>
        </w:rPr>
        <w:t>RESUMO</w:t>
      </w:r>
    </w:p>
    <w:p w14:paraId="52AF7B80" w14:textId="0053FBF2" w:rsidR="00CC3622" w:rsidRPr="00CC3622" w:rsidRDefault="00CC3622" w:rsidP="008934D9">
      <w:pPr>
        <w:spacing w:before="120" w:after="120" w:line="240" w:lineRule="auto"/>
        <w:ind w:left="851" w:right="848"/>
        <w:jc w:val="both"/>
        <w:rPr>
          <w:rFonts w:ascii="Arial" w:hAnsi="Arial" w:cs="Arial"/>
          <w:bCs/>
          <w:sz w:val="20"/>
          <w:szCs w:val="20"/>
        </w:rPr>
      </w:pPr>
      <w:r w:rsidRPr="00CC3622">
        <w:rPr>
          <w:rFonts w:ascii="Arial" w:hAnsi="Arial" w:cs="Arial"/>
          <w:bCs/>
          <w:sz w:val="20"/>
          <w:szCs w:val="20"/>
        </w:rPr>
        <w:t xml:space="preserve">O presente trabalho apresenta a tecnologia por aproximação </w:t>
      </w:r>
      <w:r w:rsidRPr="00A45230">
        <w:rPr>
          <w:rFonts w:ascii="Arial" w:hAnsi="Arial" w:cs="Arial"/>
          <w:bCs/>
          <w:i/>
          <w:sz w:val="20"/>
          <w:szCs w:val="20"/>
        </w:rPr>
        <w:t>NFC -</w:t>
      </w:r>
      <w:r w:rsidRPr="00CC3622">
        <w:rPr>
          <w:rFonts w:ascii="Arial" w:hAnsi="Arial" w:cs="Arial"/>
          <w:bCs/>
          <w:sz w:val="20"/>
          <w:szCs w:val="20"/>
        </w:rPr>
        <w:t xml:space="preserve"> </w:t>
      </w:r>
      <w:r w:rsidRPr="00A45230">
        <w:rPr>
          <w:rFonts w:ascii="Arial" w:hAnsi="Arial" w:cs="Arial"/>
          <w:bCs/>
          <w:i/>
          <w:sz w:val="20"/>
          <w:szCs w:val="20"/>
        </w:rPr>
        <w:t>Near Field Communication</w:t>
      </w:r>
      <w:r w:rsidRPr="00CC3622">
        <w:rPr>
          <w:rFonts w:ascii="Arial" w:hAnsi="Arial" w:cs="Arial"/>
          <w:bCs/>
          <w:sz w:val="20"/>
          <w:szCs w:val="20"/>
        </w:rPr>
        <w:t xml:space="preserve">, </w:t>
      </w:r>
      <w:r w:rsidR="008934D9">
        <w:rPr>
          <w:rFonts w:ascii="Arial" w:hAnsi="Arial" w:cs="Arial"/>
          <w:bCs/>
          <w:sz w:val="20"/>
          <w:szCs w:val="20"/>
        </w:rPr>
        <w:t xml:space="preserve">que </w:t>
      </w:r>
      <w:r w:rsidRPr="00CC3622">
        <w:rPr>
          <w:rFonts w:ascii="Arial" w:hAnsi="Arial" w:cs="Arial"/>
          <w:bCs/>
          <w:sz w:val="20"/>
          <w:szCs w:val="20"/>
        </w:rPr>
        <w:t xml:space="preserve">vem se consolidando com a era da informação, a praticidade e a eficiência para pagamentos por aproximação especialmente em serviços de entretenimento e lazer, através de </w:t>
      </w:r>
      <w:r w:rsidRPr="003B2019">
        <w:rPr>
          <w:rFonts w:ascii="Arial" w:hAnsi="Arial" w:cs="Arial"/>
          <w:bCs/>
          <w:i/>
          <w:iCs/>
          <w:sz w:val="20"/>
          <w:szCs w:val="20"/>
        </w:rPr>
        <w:t>smartphones</w:t>
      </w:r>
      <w:r w:rsidRPr="00CC3622">
        <w:rPr>
          <w:rFonts w:ascii="Arial" w:hAnsi="Arial" w:cs="Arial"/>
          <w:bCs/>
          <w:sz w:val="20"/>
          <w:szCs w:val="20"/>
        </w:rPr>
        <w:t xml:space="preserve"> e </w:t>
      </w:r>
      <w:proofErr w:type="spellStart"/>
      <w:r w:rsidRPr="003B2019">
        <w:rPr>
          <w:rFonts w:ascii="Arial" w:hAnsi="Arial" w:cs="Arial"/>
          <w:bCs/>
          <w:i/>
          <w:iCs/>
          <w:sz w:val="20"/>
          <w:szCs w:val="20"/>
        </w:rPr>
        <w:t>smartwatches</w:t>
      </w:r>
      <w:proofErr w:type="spellEnd"/>
      <w:r w:rsidRPr="00CC3622">
        <w:rPr>
          <w:rFonts w:ascii="Arial" w:hAnsi="Arial" w:cs="Arial"/>
          <w:bCs/>
          <w:sz w:val="20"/>
          <w:szCs w:val="20"/>
        </w:rPr>
        <w:t>, tornando as transações rápidas e seguras, eliminando filas e otimizando tempo. Além de contribuir para higiene e segurança, já que diminui o contato físico, principalmente em lugares com grande concentração de pessoas.</w:t>
      </w:r>
      <w:r w:rsidR="008934D9">
        <w:rPr>
          <w:rFonts w:ascii="Arial" w:hAnsi="Arial" w:cs="Arial"/>
          <w:bCs/>
          <w:sz w:val="20"/>
          <w:szCs w:val="20"/>
        </w:rPr>
        <w:t xml:space="preserve"> </w:t>
      </w:r>
      <w:r w:rsidRPr="00CC3622">
        <w:rPr>
          <w:rFonts w:ascii="Arial" w:hAnsi="Arial" w:cs="Arial"/>
          <w:bCs/>
          <w:sz w:val="20"/>
          <w:szCs w:val="20"/>
        </w:rPr>
        <w:t>Essa tecnologia representa um avanço importante na forma como as pessoas consomem entretenimento e realizam pagamentos, de forma moderna, prática e conectada.</w:t>
      </w:r>
    </w:p>
    <w:p w14:paraId="282BC1F1" w14:textId="295CAC09" w:rsidR="00F81E78" w:rsidRPr="005C5621" w:rsidRDefault="00F81E78" w:rsidP="00956CFA">
      <w:pPr>
        <w:spacing w:before="120" w:after="120" w:line="240" w:lineRule="auto"/>
        <w:ind w:left="851" w:right="848"/>
        <w:jc w:val="both"/>
        <w:rPr>
          <w:rFonts w:ascii="Arial" w:hAnsi="Arial" w:cs="Arial"/>
          <w:sz w:val="20"/>
          <w:szCs w:val="20"/>
        </w:rPr>
      </w:pPr>
      <w:r w:rsidRPr="005C5621">
        <w:rPr>
          <w:rFonts w:ascii="Arial" w:hAnsi="Arial" w:cs="Arial"/>
          <w:b/>
          <w:sz w:val="20"/>
          <w:szCs w:val="20"/>
        </w:rPr>
        <w:t>Palavras-Chave:</w:t>
      </w:r>
      <w:r w:rsidRPr="005C5621">
        <w:rPr>
          <w:rFonts w:ascii="Arial" w:hAnsi="Arial" w:cs="Arial"/>
          <w:sz w:val="20"/>
          <w:szCs w:val="20"/>
        </w:rPr>
        <w:t xml:space="preserve"> </w:t>
      </w:r>
      <w:r w:rsidR="0011475D">
        <w:rPr>
          <w:rFonts w:ascii="Arial" w:hAnsi="Arial" w:cs="Arial"/>
          <w:sz w:val="20"/>
          <w:szCs w:val="20"/>
        </w:rPr>
        <w:t xml:space="preserve">Tecnologia; </w:t>
      </w:r>
      <w:r w:rsidR="00CC3622" w:rsidRPr="00A45230">
        <w:rPr>
          <w:rFonts w:ascii="Arial" w:hAnsi="Arial" w:cs="Arial"/>
          <w:bCs/>
          <w:i/>
          <w:sz w:val="20"/>
          <w:szCs w:val="20"/>
        </w:rPr>
        <w:t>NFC -</w:t>
      </w:r>
      <w:r w:rsidR="00CC3622" w:rsidRPr="005C5621">
        <w:rPr>
          <w:rFonts w:ascii="Arial" w:hAnsi="Arial" w:cs="Arial"/>
          <w:bCs/>
          <w:sz w:val="20"/>
          <w:szCs w:val="20"/>
        </w:rPr>
        <w:t xml:space="preserve"> </w:t>
      </w:r>
      <w:r w:rsidR="00CC3622" w:rsidRPr="00A45230">
        <w:rPr>
          <w:rFonts w:ascii="Arial" w:hAnsi="Arial" w:cs="Arial"/>
          <w:bCs/>
          <w:i/>
          <w:sz w:val="20"/>
          <w:szCs w:val="20"/>
        </w:rPr>
        <w:t>Near Field Communication</w:t>
      </w:r>
      <w:r w:rsidR="00CC3622" w:rsidRPr="005C5621">
        <w:rPr>
          <w:rFonts w:ascii="Arial" w:hAnsi="Arial" w:cs="Arial"/>
          <w:bCs/>
          <w:sz w:val="20"/>
          <w:szCs w:val="20"/>
        </w:rPr>
        <w:t xml:space="preserve">; </w:t>
      </w:r>
      <w:r w:rsidR="005C5621" w:rsidRPr="005C5621">
        <w:rPr>
          <w:rFonts w:ascii="Arial" w:hAnsi="Arial" w:cs="Arial"/>
          <w:bCs/>
          <w:sz w:val="20"/>
          <w:szCs w:val="20"/>
        </w:rPr>
        <w:t>Praticidade</w:t>
      </w:r>
      <w:r w:rsidR="00CC3622" w:rsidRPr="005C5621">
        <w:rPr>
          <w:rFonts w:ascii="Arial" w:hAnsi="Arial" w:cs="Arial"/>
          <w:bCs/>
          <w:sz w:val="20"/>
          <w:szCs w:val="20"/>
        </w:rPr>
        <w:t>.</w:t>
      </w:r>
    </w:p>
    <w:p w14:paraId="29C88878" w14:textId="47478051" w:rsidR="005C5621" w:rsidRPr="005C5621" w:rsidRDefault="00F81E78" w:rsidP="00FA48C9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 w:rsidRPr="005C5621">
        <w:rPr>
          <w:rFonts w:ascii="Arial" w:eastAsia="Arial" w:hAnsi="Arial" w:cs="Arial"/>
          <w:b/>
          <w:sz w:val="24"/>
          <w:szCs w:val="24"/>
        </w:rPr>
        <w:t xml:space="preserve">1. </w:t>
      </w:r>
      <w:r w:rsidRPr="005C5621">
        <w:rPr>
          <w:rFonts w:ascii="Arial" w:hAnsi="Arial" w:cs="Arial"/>
          <w:b/>
          <w:sz w:val="24"/>
          <w:szCs w:val="24"/>
        </w:rPr>
        <w:t>Introdução</w:t>
      </w:r>
    </w:p>
    <w:p w14:paraId="67D5268B" w14:textId="77777777" w:rsidR="005C5621" w:rsidRPr="005C5621" w:rsidRDefault="005C5621" w:rsidP="005C5621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 w:rsidRPr="005C5621">
        <w:rPr>
          <w:rFonts w:ascii="Arial" w:hAnsi="Arial" w:cs="Arial"/>
          <w:sz w:val="20"/>
          <w:szCs w:val="20"/>
        </w:rPr>
        <w:t xml:space="preserve">A partir de 2004 o mundo começou a utilizar fortemente a tecnologia </w:t>
      </w:r>
      <w:r w:rsidRPr="00A45230">
        <w:rPr>
          <w:rFonts w:ascii="Arial" w:hAnsi="Arial" w:cs="Arial"/>
          <w:i/>
          <w:sz w:val="20"/>
          <w:szCs w:val="20"/>
        </w:rPr>
        <w:t>NFC - Near Field Communication</w:t>
      </w:r>
      <w:r w:rsidRPr="005C5621">
        <w:rPr>
          <w:rFonts w:ascii="Arial" w:hAnsi="Arial" w:cs="Arial"/>
          <w:sz w:val="20"/>
          <w:szCs w:val="20"/>
        </w:rPr>
        <w:t xml:space="preserve">, criada pelas empresas Sony e Philips em 2003, essa comodidade tem como objetivo criar uma conexão curta e segura, permitindo a troca de informações sem o contato físico dos dispositivos, sendo essa tecnologia mais utilizada através dos meios de pagamentos de cartões de crédito, segundo a </w:t>
      </w:r>
      <w:proofErr w:type="spellStart"/>
      <w:r w:rsidRPr="005C5621">
        <w:rPr>
          <w:rFonts w:ascii="Arial" w:hAnsi="Arial" w:cs="Arial"/>
          <w:sz w:val="20"/>
          <w:szCs w:val="20"/>
        </w:rPr>
        <w:t>Abecs</w:t>
      </w:r>
      <w:proofErr w:type="spellEnd"/>
      <w:r w:rsidRPr="005C5621">
        <w:rPr>
          <w:rFonts w:ascii="Arial" w:hAnsi="Arial" w:cs="Arial"/>
          <w:sz w:val="20"/>
          <w:szCs w:val="20"/>
        </w:rPr>
        <w:t xml:space="preserve"> – Associação Brasileira das Empresas de Cartões de Crédito e Serviços.</w:t>
      </w:r>
    </w:p>
    <w:p w14:paraId="6C368A86" w14:textId="446EF924" w:rsidR="005C5621" w:rsidRDefault="005C5621" w:rsidP="005C5621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 w:rsidRPr="005C5621">
        <w:rPr>
          <w:rFonts w:ascii="Arial" w:hAnsi="Arial" w:cs="Arial"/>
          <w:sz w:val="20"/>
          <w:szCs w:val="20"/>
        </w:rPr>
        <w:t xml:space="preserve">Houve um grande crescimento dessa tecnologia </w:t>
      </w:r>
      <w:proofErr w:type="spellStart"/>
      <w:r w:rsidRPr="003B2019">
        <w:rPr>
          <w:rFonts w:ascii="Arial" w:hAnsi="Arial" w:cs="Arial"/>
          <w:i/>
          <w:iCs/>
          <w:sz w:val="20"/>
          <w:szCs w:val="20"/>
        </w:rPr>
        <w:t>contactless</w:t>
      </w:r>
      <w:proofErr w:type="spellEnd"/>
      <w:r w:rsidRPr="005C5621">
        <w:rPr>
          <w:rFonts w:ascii="Arial" w:hAnsi="Arial" w:cs="Arial"/>
          <w:sz w:val="20"/>
          <w:szCs w:val="20"/>
        </w:rPr>
        <w:t xml:space="preserve"> à medida que novos cartões e aparelhos foram projetados para suportar esse sistema, como as carteiras digitais da Apple e do Google, com os cartões </w:t>
      </w:r>
      <w:r w:rsidRPr="00A45230">
        <w:rPr>
          <w:rFonts w:ascii="Arial" w:hAnsi="Arial" w:cs="Arial"/>
          <w:i/>
          <w:sz w:val="20"/>
          <w:szCs w:val="20"/>
        </w:rPr>
        <w:t>“</w:t>
      </w:r>
      <w:proofErr w:type="spellStart"/>
      <w:r w:rsidRPr="00A45230">
        <w:rPr>
          <w:rFonts w:ascii="Arial" w:hAnsi="Arial" w:cs="Arial"/>
          <w:i/>
          <w:sz w:val="20"/>
          <w:szCs w:val="20"/>
        </w:rPr>
        <w:t>tap</w:t>
      </w:r>
      <w:proofErr w:type="spellEnd"/>
      <w:r w:rsidRPr="00A4523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A45230">
        <w:rPr>
          <w:rFonts w:ascii="Arial" w:hAnsi="Arial" w:cs="Arial"/>
          <w:i/>
          <w:sz w:val="20"/>
          <w:szCs w:val="20"/>
        </w:rPr>
        <w:t>and</w:t>
      </w:r>
      <w:proofErr w:type="spellEnd"/>
      <w:r w:rsidRPr="00A45230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A45230">
        <w:rPr>
          <w:rFonts w:ascii="Arial" w:hAnsi="Arial" w:cs="Arial"/>
          <w:i/>
          <w:sz w:val="20"/>
          <w:szCs w:val="20"/>
        </w:rPr>
        <w:t>pay</w:t>
      </w:r>
      <w:proofErr w:type="spellEnd"/>
      <w:r w:rsidRPr="00A45230">
        <w:rPr>
          <w:rFonts w:ascii="Arial" w:hAnsi="Arial" w:cs="Arial"/>
          <w:i/>
          <w:sz w:val="20"/>
          <w:szCs w:val="20"/>
        </w:rPr>
        <w:t>”</w:t>
      </w:r>
      <w:r w:rsidRPr="005C5621">
        <w:rPr>
          <w:rFonts w:ascii="Arial" w:hAnsi="Arial" w:cs="Arial"/>
          <w:sz w:val="20"/>
          <w:szCs w:val="20"/>
        </w:rPr>
        <w:t xml:space="preserve">, as máquinas com suporte de pagamento por aproximação, </w:t>
      </w:r>
      <w:r w:rsidRPr="003B2019">
        <w:rPr>
          <w:rFonts w:ascii="Arial" w:hAnsi="Arial" w:cs="Arial"/>
          <w:i/>
          <w:iCs/>
          <w:sz w:val="20"/>
          <w:szCs w:val="20"/>
        </w:rPr>
        <w:t>smartphones</w:t>
      </w:r>
      <w:r w:rsidRPr="005C5621">
        <w:rPr>
          <w:rFonts w:ascii="Arial" w:hAnsi="Arial" w:cs="Arial"/>
          <w:sz w:val="20"/>
          <w:szCs w:val="20"/>
        </w:rPr>
        <w:t xml:space="preserve">, </w:t>
      </w:r>
      <w:r w:rsidRPr="00A45230">
        <w:rPr>
          <w:rFonts w:ascii="Arial" w:hAnsi="Arial" w:cs="Arial"/>
          <w:i/>
          <w:sz w:val="20"/>
          <w:szCs w:val="20"/>
        </w:rPr>
        <w:t>tablets</w:t>
      </w:r>
      <w:r w:rsidRPr="005C5621">
        <w:rPr>
          <w:rFonts w:ascii="Arial" w:hAnsi="Arial" w:cs="Arial"/>
          <w:sz w:val="20"/>
          <w:szCs w:val="20"/>
        </w:rPr>
        <w:t xml:space="preserve"> e terminais de autoatendimento em diversos estabelecimentos, oferecendo os serviços de recargas de comandas, serviço de pedidos de mesa, e o gerenciamento eficiente das filas.</w:t>
      </w:r>
      <w:r w:rsidR="00DD348E">
        <w:rPr>
          <w:rFonts w:ascii="Arial" w:hAnsi="Arial" w:cs="Arial"/>
          <w:sz w:val="20"/>
          <w:szCs w:val="20"/>
        </w:rPr>
        <w:t xml:space="preserve"> </w:t>
      </w:r>
    </w:p>
    <w:p w14:paraId="45CFF00D" w14:textId="4832C45D" w:rsidR="00262D35" w:rsidRDefault="00262D35" w:rsidP="00262D35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Visando essa comodidade e praticidade este artigo tem como público-alvo os diversos estabelecimentos comerciais que poderão adotar e utilizar essa tecnologia em seu cotidiano, como bares, restaurantes e lanchonetes, que ainda se utilizam de comandas físicas em papel para gerar, conferir e fechar pedidos, em que o cliente precisa estar com um papel em mãos desde o momento em que adentra o recinto até o momento de sua saída. Objetivando o comércio a ser mais tecnológico, ágil e prático no cotidiano de suas atividades. </w:t>
      </w:r>
    </w:p>
    <w:p w14:paraId="6461D9F4" w14:textId="303CEA87" w:rsidR="00E14E1E" w:rsidRDefault="00262D35" w:rsidP="00E14E1E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Apresentando essa ideia de melhoria </w:t>
      </w:r>
      <w:r w:rsidR="00E14E1E">
        <w:rPr>
          <w:rFonts w:ascii="Arial" w:hAnsi="Arial" w:cs="Arial"/>
          <w:sz w:val="20"/>
          <w:szCs w:val="20"/>
        </w:rPr>
        <w:t xml:space="preserve">do artigo em questão, o objetivo específico é implantar esse sistema de comanda em </w:t>
      </w:r>
      <w:r w:rsidR="00E14E1E" w:rsidRPr="00A45230">
        <w:rPr>
          <w:rFonts w:ascii="Arial" w:hAnsi="Arial" w:cs="Arial"/>
          <w:i/>
          <w:sz w:val="20"/>
          <w:szCs w:val="20"/>
        </w:rPr>
        <w:t>NFC - Near Field Communication</w:t>
      </w:r>
      <w:r w:rsidR="00E14E1E">
        <w:rPr>
          <w:rFonts w:ascii="Arial" w:hAnsi="Arial" w:cs="Arial"/>
          <w:sz w:val="20"/>
          <w:szCs w:val="20"/>
        </w:rPr>
        <w:t xml:space="preserve">, no restaurante </w:t>
      </w:r>
      <w:r w:rsidR="00E14E1E" w:rsidRPr="00A45230">
        <w:rPr>
          <w:rFonts w:ascii="Arial" w:hAnsi="Arial" w:cs="Arial"/>
          <w:i/>
          <w:sz w:val="20"/>
          <w:szCs w:val="20"/>
        </w:rPr>
        <w:t>“Black Burguer”</w:t>
      </w:r>
      <w:r w:rsidR="00E14E1E">
        <w:rPr>
          <w:rFonts w:ascii="Arial" w:hAnsi="Arial" w:cs="Arial"/>
          <w:sz w:val="20"/>
          <w:szCs w:val="20"/>
        </w:rPr>
        <w:t xml:space="preserve"> localizado em Santo André/SP, em que o cliente faz o pedido</w:t>
      </w:r>
      <w:r w:rsidR="001008CE">
        <w:rPr>
          <w:rFonts w:ascii="Arial" w:hAnsi="Arial" w:cs="Arial"/>
          <w:sz w:val="20"/>
          <w:szCs w:val="20"/>
        </w:rPr>
        <w:t xml:space="preserve">, e este </w:t>
      </w:r>
      <w:r w:rsidR="00353671">
        <w:rPr>
          <w:rFonts w:ascii="Arial" w:hAnsi="Arial" w:cs="Arial"/>
          <w:sz w:val="20"/>
          <w:szCs w:val="20"/>
        </w:rPr>
        <w:t>pedido é gravado em</w:t>
      </w:r>
      <w:r w:rsidR="001008CE">
        <w:rPr>
          <w:rFonts w:ascii="Arial" w:hAnsi="Arial" w:cs="Arial"/>
          <w:sz w:val="20"/>
          <w:szCs w:val="20"/>
        </w:rPr>
        <w:t xml:space="preserve"> um</w:t>
      </w:r>
      <w:r w:rsidR="00E14E1E">
        <w:rPr>
          <w:rFonts w:ascii="Arial" w:hAnsi="Arial" w:cs="Arial"/>
          <w:sz w:val="20"/>
          <w:szCs w:val="20"/>
        </w:rPr>
        <w:t xml:space="preserve"> cartão com a tecnologia </w:t>
      </w:r>
      <w:r w:rsidR="00E14E1E" w:rsidRPr="00A45230">
        <w:rPr>
          <w:rFonts w:ascii="Arial" w:hAnsi="Arial" w:cs="Arial"/>
          <w:i/>
          <w:sz w:val="20"/>
          <w:szCs w:val="20"/>
        </w:rPr>
        <w:t>NFC</w:t>
      </w:r>
      <w:r w:rsidR="00E14E1E">
        <w:rPr>
          <w:rFonts w:ascii="Arial" w:hAnsi="Arial" w:cs="Arial"/>
          <w:sz w:val="20"/>
          <w:szCs w:val="20"/>
        </w:rPr>
        <w:t xml:space="preserve"> embarcada, e este cliente segura o cartão até o momento de ir embora e encerrar seu atendimento, fazendo todos seus registros de pedidos no cartão que está em sua posse, na finalização basta aproximar o cartão a uma máquina leitora, conferir o que foi consumido e realizar o pagamento e encerramento desta comanda. </w:t>
      </w:r>
    </w:p>
    <w:p w14:paraId="705F2866" w14:textId="6E8778DC" w:rsidR="00C54522" w:rsidRDefault="00C54522" w:rsidP="00C54522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Metodologia</w:t>
      </w:r>
    </w:p>
    <w:p w14:paraId="4261C653" w14:textId="4A1A7CB3" w:rsidR="00C54522" w:rsidRPr="005C5621" w:rsidRDefault="00A416AA" w:rsidP="00C54522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metodologia usada será </w:t>
      </w:r>
      <w:r w:rsidR="0048300F">
        <w:rPr>
          <w:rFonts w:ascii="Arial" w:hAnsi="Arial" w:cs="Arial"/>
          <w:sz w:val="20"/>
          <w:szCs w:val="20"/>
        </w:rPr>
        <w:t xml:space="preserve">a implantação do sistema </w:t>
      </w:r>
      <w:r>
        <w:rPr>
          <w:rFonts w:ascii="Arial" w:hAnsi="Arial" w:cs="Arial"/>
          <w:sz w:val="20"/>
          <w:szCs w:val="20"/>
        </w:rPr>
        <w:t>por amostras de dias, ou seja, nos dias m</w:t>
      </w:r>
      <w:r w:rsidR="0048300F">
        <w:rPr>
          <w:rFonts w:ascii="Arial" w:hAnsi="Arial" w:cs="Arial"/>
          <w:sz w:val="20"/>
          <w:szCs w:val="20"/>
        </w:rPr>
        <w:t>enos</w:t>
      </w:r>
      <w:r>
        <w:rPr>
          <w:rFonts w:ascii="Arial" w:hAnsi="Arial" w:cs="Arial"/>
          <w:sz w:val="20"/>
          <w:szCs w:val="20"/>
        </w:rPr>
        <w:t xml:space="preserve"> movimentados no restaurante, que são as </w:t>
      </w:r>
      <w:r w:rsidR="0048300F">
        <w:rPr>
          <w:rFonts w:ascii="Arial" w:hAnsi="Arial" w:cs="Arial"/>
          <w:sz w:val="20"/>
          <w:szCs w:val="20"/>
        </w:rPr>
        <w:t>quartas e quintas-feiras</w:t>
      </w:r>
      <w:r w:rsidR="00A45230">
        <w:rPr>
          <w:rFonts w:ascii="Arial" w:hAnsi="Arial" w:cs="Arial"/>
          <w:sz w:val="20"/>
          <w:szCs w:val="20"/>
        </w:rPr>
        <w:t>, segundo o proprietário Je</w:t>
      </w:r>
      <w:r>
        <w:rPr>
          <w:rFonts w:ascii="Arial" w:hAnsi="Arial" w:cs="Arial"/>
          <w:sz w:val="20"/>
          <w:szCs w:val="20"/>
        </w:rPr>
        <w:t>ferson informou</w:t>
      </w:r>
      <w:r w:rsidR="0048300F">
        <w:rPr>
          <w:rFonts w:ascii="Arial" w:hAnsi="Arial" w:cs="Arial"/>
          <w:sz w:val="20"/>
          <w:szCs w:val="20"/>
        </w:rPr>
        <w:t xml:space="preserve">. </w:t>
      </w:r>
      <w:r w:rsidR="00DF3A30">
        <w:rPr>
          <w:rFonts w:ascii="Arial" w:hAnsi="Arial" w:cs="Arial"/>
          <w:sz w:val="20"/>
          <w:szCs w:val="20"/>
        </w:rPr>
        <w:t>Será feito uma pesquisa de opinião para conhecer o tempo de atendimento, e a experiência do cliente no modelo que é utilizado atualmente, possibilitando medir a relevância da aplicação do sistema, s</w:t>
      </w:r>
      <w:r w:rsidR="00431F7D">
        <w:rPr>
          <w:rFonts w:ascii="Arial" w:hAnsi="Arial" w:cs="Arial"/>
          <w:sz w:val="20"/>
          <w:szCs w:val="20"/>
        </w:rPr>
        <w:t>erá usado</w:t>
      </w:r>
      <w:r w:rsidR="0048300F">
        <w:rPr>
          <w:rFonts w:ascii="Arial" w:hAnsi="Arial" w:cs="Arial"/>
          <w:sz w:val="20"/>
          <w:szCs w:val="20"/>
        </w:rPr>
        <w:t xml:space="preserve"> no início um</w:t>
      </w:r>
      <w:r w:rsidR="00DF3A30">
        <w:rPr>
          <w:rFonts w:ascii="Arial" w:hAnsi="Arial" w:cs="Arial"/>
          <w:sz w:val="20"/>
          <w:szCs w:val="20"/>
        </w:rPr>
        <w:t xml:space="preserve"> protótipo de</w:t>
      </w:r>
      <w:r w:rsidR="0048300F">
        <w:rPr>
          <w:rFonts w:ascii="Arial" w:hAnsi="Arial" w:cs="Arial"/>
          <w:sz w:val="20"/>
          <w:szCs w:val="20"/>
        </w:rPr>
        <w:t xml:space="preserve"> aparelho celular compatível com a tecnologia </w:t>
      </w:r>
      <w:r w:rsidR="0048300F" w:rsidRPr="00A45230">
        <w:rPr>
          <w:rFonts w:ascii="Arial" w:hAnsi="Arial" w:cs="Arial"/>
          <w:i/>
          <w:sz w:val="20"/>
          <w:szCs w:val="20"/>
        </w:rPr>
        <w:t>NFC - Near Field Communication</w:t>
      </w:r>
      <w:r w:rsidR="0048300F">
        <w:rPr>
          <w:rFonts w:ascii="Arial" w:hAnsi="Arial" w:cs="Arial"/>
          <w:sz w:val="20"/>
          <w:szCs w:val="20"/>
        </w:rPr>
        <w:t xml:space="preserve">, </w:t>
      </w:r>
      <w:r w:rsidR="00353671">
        <w:rPr>
          <w:rFonts w:ascii="Arial" w:hAnsi="Arial" w:cs="Arial"/>
          <w:sz w:val="20"/>
          <w:szCs w:val="20"/>
        </w:rPr>
        <w:t xml:space="preserve">com um leitor e scanner NFC instalado, disponível na loja de aplicativos do aparelho celular, </w:t>
      </w:r>
      <w:r w:rsidR="0048300F">
        <w:rPr>
          <w:rFonts w:ascii="Arial" w:hAnsi="Arial" w:cs="Arial"/>
          <w:sz w:val="20"/>
          <w:szCs w:val="20"/>
        </w:rPr>
        <w:t>e cartões em branco para a operação de registros d</w:t>
      </w:r>
      <w:r w:rsidR="00567D49">
        <w:rPr>
          <w:rFonts w:ascii="Arial" w:hAnsi="Arial" w:cs="Arial"/>
          <w:sz w:val="20"/>
          <w:szCs w:val="20"/>
        </w:rPr>
        <w:t>os</w:t>
      </w:r>
      <w:r w:rsidR="0048300F">
        <w:rPr>
          <w:rFonts w:ascii="Arial" w:hAnsi="Arial" w:cs="Arial"/>
          <w:sz w:val="20"/>
          <w:szCs w:val="20"/>
        </w:rPr>
        <w:t xml:space="preserve"> pedidos. Assim após o consumo do cliente no recinto, a conta</w:t>
      </w:r>
      <w:r w:rsidR="00567D49">
        <w:rPr>
          <w:rFonts w:ascii="Arial" w:hAnsi="Arial" w:cs="Arial"/>
          <w:sz w:val="20"/>
          <w:szCs w:val="20"/>
        </w:rPr>
        <w:t xml:space="preserve"> </w:t>
      </w:r>
      <w:r w:rsidR="00431F7D">
        <w:rPr>
          <w:rFonts w:ascii="Arial" w:hAnsi="Arial" w:cs="Arial"/>
          <w:sz w:val="20"/>
          <w:szCs w:val="20"/>
        </w:rPr>
        <w:t xml:space="preserve">será encerrada </w:t>
      </w:r>
      <w:r w:rsidR="00567D49">
        <w:rPr>
          <w:rFonts w:ascii="Arial" w:hAnsi="Arial" w:cs="Arial"/>
          <w:sz w:val="20"/>
          <w:szCs w:val="20"/>
        </w:rPr>
        <w:t>pelo sistema</w:t>
      </w:r>
      <w:r w:rsidR="00431F7D">
        <w:rPr>
          <w:rFonts w:ascii="Arial" w:hAnsi="Arial" w:cs="Arial"/>
          <w:sz w:val="20"/>
          <w:szCs w:val="20"/>
        </w:rPr>
        <w:t xml:space="preserve"> de teste em questão</w:t>
      </w:r>
      <w:r w:rsidR="00567D49">
        <w:rPr>
          <w:rFonts w:ascii="Arial" w:hAnsi="Arial" w:cs="Arial"/>
          <w:sz w:val="20"/>
          <w:szCs w:val="20"/>
        </w:rPr>
        <w:t xml:space="preserve">, </w:t>
      </w:r>
      <w:r w:rsidR="00431F7D">
        <w:rPr>
          <w:rFonts w:ascii="Arial" w:hAnsi="Arial" w:cs="Arial"/>
          <w:sz w:val="20"/>
          <w:szCs w:val="20"/>
        </w:rPr>
        <w:t xml:space="preserve">sendo feito a </w:t>
      </w:r>
      <w:r w:rsidR="00567D49">
        <w:rPr>
          <w:rFonts w:ascii="Arial" w:hAnsi="Arial" w:cs="Arial"/>
          <w:sz w:val="20"/>
          <w:szCs w:val="20"/>
        </w:rPr>
        <w:t>le</w:t>
      </w:r>
      <w:r w:rsidR="00431F7D">
        <w:rPr>
          <w:rFonts w:ascii="Arial" w:hAnsi="Arial" w:cs="Arial"/>
          <w:sz w:val="20"/>
          <w:szCs w:val="20"/>
        </w:rPr>
        <w:t>itura</w:t>
      </w:r>
      <w:r w:rsidR="00567D49">
        <w:rPr>
          <w:rFonts w:ascii="Arial" w:hAnsi="Arial" w:cs="Arial"/>
          <w:sz w:val="20"/>
          <w:szCs w:val="20"/>
        </w:rPr>
        <w:t xml:space="preserve"> </w:t>
      </w:r>
      <w:r w:rsidR="00431F7D">
        <w:rPr>
          <w:rFonts w:ascii="Arial" w:hAnsi="Arial" w:cs="Arial"/>
          <w:sz w:val="20"/>
          <w:szCs w:val="20"/>
        </w:rPr>
        <w:t>d</w:t>
      </w:r>
      <w:r w:rsidR="00567D49">
        <w:rPr>
          <w:rFonts w:ascii="Arial" w:hAnsi="Arial" w:cs="Arial"/>
          <w:sz w:val="20"/>
          <w:szCs w:val="20"/>
        </w:rPr>
        <w:t xml:space="preserve">o cartão através do </w:t>
      </w:r>
      <w:r w:rsidR="00567D49" w:rsidRPr="0035445D">
        <w:rPr>
          <w:rFonts w:ascii="Arial" w:hAnsi="Arial" w:cs="Arial"/>
          <w:i/>
          <w:iCs/>
          <w:sz w:val="20"/>
          <w:szCs w:val="20"/>
        </w:rPr>
        <w:t>smartphone</w:t>
      </w:r>
      <w:r w:rsidR="00567D49">
        <w:rPr>
          <w:rFonts w:ascii="Arial" w:hAnsi="Arial" w:cs="Arial"/>
          <w:sz w:val="20"/>
          <w:szCs w:val="20"/>
        </w:rPr>
        <w:t xml:space="preserve"> e acompanhando pelo sistema principal do estabelecimento para verificação de funcionalidade, correção de erros e aplicação de melhorias.</w:t>
      </w:r>
    </w:p>
    <w:p w14:paraId="0B5B2DCD" w14:textId="1CFEBF65" w:rsidR="00E035A2" w:rsidRDefault="00E035A2" w:rsidP="00E035A2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Desenvolvimento</w:t>
      </w:r>
    </w:p>
    <w:p w14:paraId="2EA27EE7" w14:textId="76EC061D" w:rsidR="006679E5" w:rsidRDefault="00D650BB" w:rsidP="000935A8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Durante </w:t>
      </w:r>
      <w:r w:rsidR="00C94BFA">
        <w:rPr>
          <w:rFonts w:ascii="Arial" w:hAnsi="Arial" w:cs="Arial"/>
          <w:sz w:val="20"/>
          <w:szCs w:val="20"/>
        </w:rPr>
        <w:t xml:space="preserve">a pesquisa foi constatado que o modelo atual de pedidos era demorado e não refletia uma boa experiência para o cliente, após </w:t>
      </w:r>
      <w:r>
        <w:rPr>
          <w:rFonts w:ascii="Arial" w:hAnsi="Arial" w:cs="Arial"/>
          <w:sz w:val="20"/>
          <w:szCs w:val="20"/>
        </w:rPr>
        <w:t>a aplicação piloto do sistema, pôde</w:t>
      </w:r>
      <w:r w:rsidR="005D5E05">
        <w:rPr>
          <w:rFonts w:ascii="Arial" w:hAnsi="Arial" w:cs="Arial"/>
          <w:sz w:val="20"/>
          <w:szCs w:val="20"/>
        </w:rPr>
        <w:t>-se</w:t>
      </w:r>
      <w:r>
        <w:rPr>
          <w:rFonts w:ascii="Arial" w:hAnsi="Arial" w:cs="Arial"/>
          <w:sz w:val="20"/>
          <w:szCs w:val="20"/>
        </w:rPr>
        <w:t xml:space="preserve"> observar que o atendimento se tornou mais ágil, </w:t>
      </w:r>
      <w:r w:rsidR="006679E5" w:rsidRPr="006679E5">
        <w:rPr>
          <w:rFonts w:ascii="Arial" w:hAnsi="Arial" w:cs="Arial"/>
          <w:sz w:val="20"/>
          <w:szCs w:val="20"/>
        </w:rPr>
        <w:t>maior organização nas etapas de fechamento de conta</w:t>
      </w:r>
      <w:r w:rsidR="006679E5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mais seguro, pois facilita a exclusão ou troca de um pedido feito equivocadamente, mais higiênico já que reduziu o contato físico com o cliente, contribuindo para um </w:t>
      </w:r>
      <w:r>
        <w:rPr>
          <w:rFonts w:ascii="Arial" w:hAnsi="Arial" w:cs="Arial"/>
          <w:sz w:val="20"/>
          <w:szCs w:val="20"/>
        </w:rPr>
        <w:lastRenderedPageBreak/>
        <w:t>ambiente mais limpo e seguro, especialmente em um ambiente com grande circulação de pessoas, e por fim e mais importante para o negócio, melhorou a experiência do cliente, já que a praticidade e modernidade da</w:t>
      </w:r>
      <w:r w:rsidRPr="00D650BB">
        <w:rPr>
          <w:rFonts w:ascii="Arial" w:hAnsi="Arial" w:cs="Arial"/>
          <w:sz w:val="20"/>
          <w:szCs w:val="20"/>
        </w:rPr>
        <w:t xml:space="preserve"> </w:t>
      </w:r>
      <w:r w:rsidRPr="00A45230">
        <w:rPr>
          <w:rFonts w:ascii="Arial" w:hAnsi="Arial" w:cs="Arial"/>
          <w:i/>
          <w:sz w:val="20"/>
          <w:szCs w:val="20"/>
        </w:rPr>
        <w:t>NFC</w:t>
      </w:r>
      <w:r w:rsidRPr="00D650BB">
        <w:rPr>
          <w:rFonts w:ascii="Arial" w:hAnsi="Arial" w:cs="Arial"/>
          <w:sz w:val="20"/>
          <w:szCs w:val="20"/>
        </w:rPr>
        <w:t xml:space="preserve"> tornam a experiência do consumidor mais satisfatória, incentivando a fidelização.</w:t>
      </w:r>
      <w:r>
        <w:rPr>
          <w:rFonts w:ascii="Arial" w:hAnsi="Arial" w:cs="Arial"/>
          <w:sz w:val="20"/>
          <w:szCs w:val="20"/>
        </w:rPr>
        <w:t xml:space="preserve"> </w:t>
      </w:r>
      <w:r w:rsidR="006679E5" w:rsidRPr="006679E5">
        <w:rPr>
          <w:rFonts w:ascii="Arial" w:hAnsi="Arial" w:cs="Arial"/>
          <w:sz w:val="20"/>
          <w:szCs w:val="20"/>
        </w:rPr>
        <w:t>Essa implementação permitiu observar como a tecnologia pode ser inserida no cotidiano de um estabelecimento, trazendo praticidade tanto para os funcionários quanto para os consumidores.</w:t>
      </w:r>
      <w:r w:rsidR="006679E5">
        <w:rPr>
          <w:rFonts w:ascii="Arial" w:hAnsi="Arial" w:cs="Arial"/>
          <w:sz w:val="20"/>
          <w:szCs w:val="20"/>
        </w:rPr>
        <w:t xml:space="preserve"> </w:t>
      </w:r>
      <w:r w:rsidR="00EA1E40">
        <w:rPr>
          <w:rFonts w:ascii="Arial" w:hAnsi="Arial" w:cs="Arial"/>
          <w:sz w:val="20"/>
          <w:szCs w:val="20"/>
        </w:rPr>
        <w:t>Observou-se também erros como, falha na leitura</w:t>
      </w:r>
      <w:r w:rsidR="00353671">
        <w:rPr>
          <w:rFonts w:ascii="Arial" w:hAnsi="Arial" w:cs="Arial"/>
          <w:sz w:val="20"/>
          <w:szCs w:val="20"/>
        </w:rPr>
        <w:t xml:space="preserve"> do cartão</w:t>
      </w:r>
      <w:r w:rsidR="00EA1E40">
        <w:rPr>
          <w:rFonts w:ascii="Arial" w:hAnsi="Arial" w:cs="Arial"/>
          <w:sz w:val="20"/>
          <w:szCs w:val="20"/>
        </w:rPr>
        <w:t xml:space="preserve"> para gravação do pedido, na leitura para encerramento de comanda, o que</w:t>
      </w:r>
      <w:r w:rsidR="0085145A">
        <w:rPr>
          <w:rFonts w:ascii="Arial" w:hAnsi="Arial" w:cs="Arial"/>
          <w:sz w:val="20"/>
          <w:szCs w:val="20"/>
        </w:rPr>
        <w:t xml:space="preserve"> deve ser</w:t>
      </w:r>
      <w:r w:rsidR="00EA1E40">
        <w:rPr>
          <w:rFonts w:ascii="Arial" w:hAnsi="Arial" w:cs="Arial"/>
          <w:sz w:val="20"/>
          <w:szCs w:val="20"/>
        </w:rPr>
        <w:t xml:space="preserve"> aprimora</w:t>
      </w:r>
      <w:r w:rsidR="0085145A">
        <w:rPr>
          <w:rFonts w:ascii="Arial" w:hAnsi="Arial" w:cs="Arial"/>
          <w:sz w:val="20"/>
          <w:szCs w:val="20"/>
        </w:rPr>
        <w:t>do</w:t>
      </w:r>
      <w:r w:rsidR="00EA1E40">
        <w:rPr>
          <w:rFonts w:ascii="Arial" w:hAnsi="Arial" w:cs="Arial"/>
          <w:sz w:val="20"/>
          <w:szCs w:val="20"/>
        </w:rPr>
        <w:t xml:space="preserve"> e melhora</w:t>
      </w:r>
      <w:r w:rsidR="0085145A">
        <w:rPr>
          <w:rFonts w:ascii="Arial" w:hAnsi="Arial" w:cs="Arial"/>
          <w:sz w:val="20"/>
          <w:szCs w:val="20"/>
        </w:rPr>
        <w:t>do</w:t>
      </w:r>
      <w:r w:rsidR="00EA1E40">
        <w:rPr>
          <w:rFonts w:ascii="Arial" w:hAnsi="Arial" w:cs="Arial"/>
          <w:sz w:val="20"/>
          <w:szCs w:val="20"/>
        </w:rPr>
        <w:t xml:space="preserve"> para cessar-se eventuais erros.</w:t>
      </w:r>
    </w:p>
    <w:p w14:paraId="0B23614F" w14:textId="77777777" w:rsidR="006679E5" w:rsidRDefault="006679E5" w:rsidP="006679E5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4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Considerações Finais</w:t>
      </w:r>
    </w:p>
    <w:p w14:paraId="2CF8B9BB" w14:textId="53C59B41" w:rsidR="00E035A2" w:rsidRPr="006679E5" w:rsidRDefault="006679E5" w:rsidP="000935A8">
      <w:pPr>
        <w:spacing w:before="240" w:after="24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6679E5">
        <w:rPr>
          <w:rFonts w:ascii="Arial" w:hAnsi="Arial" w:cs="Arial"/>
          <w:sz w:val="20"/>
          <w:szCs w:val="20"/>
        </w:rPr>
        <w:t xml:space="preserve">A adoção da tecnologia </w:t>
      </w:r>
      <w:r w:rsidRPr="00A45230">
        <w:rPr>
          <w:rFonts w:ascii="Arial" w:hAnsi="Arial" w:cs="Arial"/>
          <w:i/>
          <w:sz w:val="20"/>
          <w:szCs w:val="20"/>
        </w:rPr>
        <w:t>NFC</w:t>
      </w:r>
      <w:r w:rsidRPr="006679E5">
        <w:rPr>
          <w:rFonts w:ascii="Arial" w:hAnsi="Arial" w:cs="Arial"/>
          <w:sz w:val="20"/>
          <w:szCs w:val="20"/>
        </w:rPr>
        <w:t xml:space="preserve"> em estabelecimentos de entretenimento e lazer, como restaurantes e lanchonetes, demonstrou ser uma alternativa viável, segura e eficiente para modernizar o atendimento e otimizar o tempo tanto de clientes quanto de funcionários.</w:t>
      </w:r>
      <w:r>
        <w:rPr>
          <w:rFonts w:ascii="Arial" w:hAnsi="Arial" w:cs="Arial"/>
          <w:sz w:val="20"/>
          <w:szCs w:val="20"/>
        </w:rPr>
        <w:t xml:space="preserve"> Clientes</w:t>
      </w:r>
      <w:r w:rsidRPr="006679E5">
        <w:rPr>
          <w:rFonts w:ascii="Arial" w:hAnsi="Arial" w:cs="Arial"/>
          <w:sz w:val="20"/>
          <w:szCs w:val="20"/>
        </w:rPr>
        <w:t xml:space="preserve"> demonstraram curiosidade e receptividade positiva ao novo formato, destacando a modernidade e agilidade do processo.</w:t>
      </w:r>
      <w:r>
        <w:rPr>
          <w:rFonts w:ascii="Arial" w:hAnsi="Arial" w:cs="Arial"/>
          <w:sz w:val="20"/>
          <w:szCs w:val="20"/>
        </w:rPr>
        <w:t xml:space="preserve"> </w:t>
      </w:r>
      <w:r w:rsidR="000935A8" w:rsidRPr="000935A8">
        <w:rPr>
          <w:rFonts w:ascii="Arial" w:hAnsi="Arial" w:cs="Arial"/>
          <w:sz w:val="20"/>
          <w:szCs w:val="20"/>
        </w:rPr>
        <w:t xml:space="preserve">Portanto, conclui-se que o uso da tecnologia </w:t>
      </w:r>
      <w:r w:rsidR="000935A8" w:rsidRPr="00A45230">
        <w:rPr>
          <w:rFonts w:ascii="Arial" w:hAnsi="Arial" w:cs="Arial"/>
          <w:i/>
          <w:sz w:val="20"/>
          <w:szCs w:val="20"/>
        </w:rPr>
        <w:t>NFC</w:t>
      </w:r>
      <w:r w:rsidR="000935A8" w:rsidRPr="000935A8">
        <w:rPr>
          <w:rFonts w:ascii="Arial" w:hAnsi="Arial" w:cs="Arial"/>
          <w:sz w:val="20"/>
          <w:szCs w:val="20"/>
        </w:rPr>
        <w:t xml:space="preserve"> é uma ferramenta promissora e alinhada com as demandas da era digital, oferecendo uma solução prática e inovadora para o setor de serviços.</w:t>
      </w:r>
      <w:r w:rsidR="000935A8">
        <w:rPr>
          <w:rFonts w:ascii="Arial" w:hAnsi="Arial" w:cs="Arial"/>
          <w:sz w:val="20"/>
          <w:szCs w:val="20"/>
        </w:rPr>
        <w:t xml:space="preserve"> </w:t>
      </w:r>
      <w:r w:rsidRPr="006679E5">
        <w:rPr>
          <w:rFonts w:ascii="Arial" w:hAnsi="Arial" w:cs="Arial"/>
          <w:sz w:val="20"/>
          <w:szCs w:val="20"/>
        </w:rPr>
        <w:t xml:space="preserve">Erros pontuais, como falhas na leitura do cartão ou necessidade de adaptação dos </w:t>
      </w:r>
      <w:r w:rsidR="001008CE">
        <w:rPr>
          <w:rFonts w:ascii="Arial" w:hAnsi="Arial" w:cs="Arial"/>
          <w:sz w:val="20"/>
          <w:szCs w:val="20"/>
        </w:rPr>
        <w:t>colaboradores</w:t>
      </w:r>
      <w:r w:rsidRPr="006679E5">
        <w:rPr>
          <w:rFonts w:ascii="Arial" w:hAnsi="Arial" w:cs="Arial"/>
          <w:sz w:val="20"/>
          <w:szCs w:val="20"/>
        </w:rPr>
        <w:t xml:space="preserve"> ao novo sistema, foram registrados e serviram como base para futuras melhorias e ajustes do projeto.</w:t>
      </w:r>
    </w:p>
    <w:p w14:paraId="686B029E" w14:textId="26712027" w:rsidR="000935A8" w:rsidRDefault="000935A8" w:rsidP="000935A8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</w:t>
      </w:r>
      <w:r w:rsidRPr="005C5621">
        <w:rPr>
          <w:rFonts w:ascii="Arial" w:eastAsia="Arial" w:hAnsi="Arial" w:cs="Arial"/>
          <w:b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Referências</w:t>
      </w:r>
    </w:p>
    <w:p w14:paraId="524FD8A0" w14:textId="0A82F482" w:rsidR="000935A8" w:rsidRDefault="00A45230" w:rsidP="00AB3EE6">
      <w:p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[1] Como o NFC está mudando a experiência do cliente em bares e restaurantes. [acesso em 05 abr 2025]. Disponível em: </w:t>
      </w:r>
      <w:hyperlink r:id="rId8" w:history="1">
        <w:r w:rsidRPr="004156C9">
          <w:rPr>
            <w:rStyle w:val="Hyperlink"/>
            <w:rFonts w:ascii="Arial" w:hAnsi="Arial" w:cs="Arial"/>
            <w:sz w:val="20"/>
            <w:szCs w:val="20"/>
          </w:rPr>
          <w:t>https://zig.fun/blog/nfc-experiencia-do-cliente-bares-restaurantes/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1A802660" w14:textId="2B1BFB8A" w:rsidR="00281F50" w:rsidRDefault="00A45230" w:rsidP="005D5E05">
      <w:p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  <w:r w:rsidRPr="001008CE">
        <w:rPr>
          <w:rFonts w:ascii="Arial" w:hAnsi="Arial" w:cs="Arial"/>
          <w:sz w:val="20"/>
          <w:szCs w:val="20"/>
          <w:lang w:val="en-US"/>
        </w:rPr>
        <w:t xml:space="preserve">[2] </w:t>
      </w:r>
      <w:r w:rsidR="00E957E2">
        <w:rPr>
          <w:rFonts w:ascii="Arial" w:hAnsi="Arial" w:cs="Arial"/>
          <w:sz w:val="20"/>
          <w:szCs w:val="20"/>
          <w:lang w:val="en-US"/>
        </w:rPr>
        <w:t xml:space="preserve">Near Field Communication. </w:t>
      </w:r>
      <w:r w:rsidR="00E957E2" w:rsidRPr="00E957E2">
        <w:rPr>
          <w:rFonts w:ascii="Arial" w:hAnsi="Arial" w:cs="Arial"/>
          <w:sz w:val="20"/>
          <w:szCs w:val="20"/>
        </w:rPr>
        <w:t>[acesso em 05 abr 2025]. Disponível e</w:t>
      </w:r>
      <w:r w:rsidR="00E957E2">
        <w:rPr>
          <w:rFonts w:ascii="Arial" w:hAnsi="Arial" w:cs="Arial"/>
          <w:sz w:val="20"/>
          <w:szCs w:val="20"/>
        </w:rPr>
        <w:t xml:space="preserve">m: </w:t>
      </w:r>
      <w:hyperlink r:id="rId9" w:history="1">
        <w:r w:rsidR="00E957E2" w:rsidRPr="00426BD0">
          <w:rPr>
            <w:rStyle w:val="Hyperlink"/>
            <w:rFonts w:ascii="Arial" w:hAnsi="Arial" w:cs="Arial"/>
            <w:sz w:val="20"/>
            <w:szCs w:val="20"/>
          </w:rPr>
          <w:t>https://www.gta.ufrj.br/ensino/eel878/redes1-2018-1/trabalhos-vf/nfc/#:~:text=O%2520NFC%2520foi%2520criado%2520em,protocolo%2520de%2520funda%C3%A7%C3%A3o%2520do%2520NFC</w:t>
        </w:r>
      </w:hyperlink>
      <w:r w:rsidR="00E957E2">
        <w:rPr>
          <w:rFonts w:ascii="Arial" w:hAnsi="Arial" w:cs="Arial"/>
          <w:sz w:val="20"/>
          <w:szCs w:val="20"/>
        </w:rPr>
        <w:t>.</w:t>
      </w:r>
    </w:p>
    <w:p w14:paraId="3BD1D0CA" w14:textId="77777777" w:rsidR="00E957E2" w:rsidRPr="00E957E2" w:rsidRDefault="00E957E2" w:rsidP="005D5E05">
      <w:p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</w:p>
    <w:p w14:paraId="129FBD6E" w14:textId="11A224CC" w:rsidR="00281F50" w:rsidRPr="00E957E2" w:rsidRDefault="00281F50" w:rsidP="00AB3EE6">
      <w:p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</w:p>
    <w:p w14:paraId="48626401" w14:textId="77777777" w:rsidR="00A45230" w:rsidRPr="00E957E2" w:rsidRDefault="00A45230" w:rsidP="00A45230">
      <w:p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</w:p>
    <w:p w14:paraId="017276A9" w14:textId="77777777" w:rsidR="00A45230" w:rsidRPr="00E957E2" w:rsidRDefault="00A45230" w:rsidP="00A45230">
      <w:pPr>
        <w:spacing w:before="240" w:after="240" w:line="240" w:lineRule="auto"/>
        <w:jc w:val="both"/>
        <w:rPr>
          <w:rFonts w:ascii="Arial" w:hAnsi="Arial" w:cs="Arial"/>
          <w:sz w:val="20"/>
          <w:szCs w:val="20"/>
        </w:rPr>
      </w:pPr>
    </w:p>
    <w:p w14:paraId="04C1EA2E" w14:textId="77777777" w:rsidR="00A45230" w:rsidRPr="00E957E2" w:rsidRDefault="00A45230" w:rsidP="00A45230">
      <w:pPr>
        <w:spacing w:before="240" w:after="24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5CEB415F" w14:textId="4837C51C" w:rsidR="000935A8" w:rsidRPr="00E957E2" w:rsidRDefault="000935A8" w:rsidP="000935A8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  <w:r w:rsidRPr="00E957E2">
        <w:rPr>
          <w:rFonts w:ascii="Arial" w:hAnsi="Arial" w:cs="Arial"/>
          <w:b/>
          <w:sz w:val="24"/>
          <w:szCs w:val="24"/>
        </w:rPr>
        <w:tab/>
      </w:r>
    </w:p>
    <w:p w14:paraId="0B2C6D17" w14:textId="13E9608E" w:rsidR="00C54522" w:rsidRPr="00E957E2" w:rsidRDefault="00C54522" w:rsidP="00C54522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</w:p>
    <w:p w14:paraId="1E9E8F00" w14:textId="77777777" w:rsidR="00C54522" w:rsidRPr="00E957E2" w:rsidRDefault="00C54522" w:rsidP="00C54522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</w:p>
    <w:p w14:paraId="37462CFB" w14:textId="77777777" w:rsidR="00C54522" w:rsidRPr="00E957E2" w:rsidRDefault="00C54522" w:rsidP="00E14E1E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</w:p>
    <w:p w14:paraId="35A1A405" w14:textId="77777777" w:rsidR="00E14E1E" w:rsidRPr="00E957E2" w:rsidRDefault="00E14E1E" w:rsidP="00E14E1E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</w:p>
    <w:p w14:paraId="148280FD" w14:textId="3F2754D5" w:rsidR="00DD348E" w:rsidRPr="00E957E2" w:rsidRDefault="00DD348E" w:rsidP="005C5621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</w:p>
    <w:p w14:paraId="1AD51486" w14:textId="77777777" w:rsidR="00DD348E" w:rsidRPr="00E957E2" w:rsidRDefault="00DD348E" w:rsidP="005C5621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</w:p>
    <w:p w14:paraId="2C76BA31" w14:textId="77777777" w:rsidR="00DD348E" w:rsidRPr="00E957E2" w:rsidRDefault="00DD348E" w:rsidP="00DD348E">
      <w:pPr>
        <w:spacing w:before="240" w:after="240" w:line="240" w:lineRule="auto"/>
        <w:rPr>
          <w:rFonts w:ascii="Arial" w:hAnsi="Arial" w:cs="Arial"/>
          <w:b/>
          <w:sz w:val="24"/>
          <w:szCs w:val="24"/>
        </w:rPr>
      </w:pPr>
    </w:p>
    <w:p w14:paraId="5440669E" w14:textId="77777777" w:rsidR="008A0D37" w:rsidRPr="00E957E2" w:rsidRDefault="008A0D37" w:rsidP="00E14E1E">
      <w:pPr>
        <w:spacing w:before="120" w:after="120" w:line="240" w:lineRule="auto"/>
        <w:jc w:val="both"/>
        <w:rPr>
          <w:rFonts w:ascii="Arial" w:hAnsi="Arial" w:cs="Arial"/>
          <w:sz w:val="20"/>
          <w:szCs w:val="20"/>
        </w:rPr>
      </w:pPr>
    </w:p>
    <w:p w14:paraId="329E902A" w14:textId="77777777" w:rsidR="008A0D37" w:rsidRPr="00E957E2" w:rsidRDefault="008A0D37" w:rsidP="005C5621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</w:p>
    <w:p w14:paraId="06917A6C" w14:textId="77777777" w:rsidR="008A0D37" w:rsidRPr="00E957E2" w:rsidRDefault="008A0D37" w:rsidP="005C5621">
      <w:pPr>
        <w:spacing w:before="120" w:after="120" w:line="240" w:lineRule="auto"/>
        <w:ind w:firstLine="852"/>
        <w:jc w:val="both"/>
        <w:rPr>
          <w:rFonts w:ascii="Arial" w:hAnsi="Arial" w:cs="Arial"/>
          <w:sz w:val="20"/>
          <w:szCs w:val="20"/>
        </w:rPr>
      </w:pPr>
    </w:p>
    <w:sectPr w:rsidR="008A0D37" w:rsidRPr="00E957E2" w:rsidSect="00611DA2">
      <w:footerReference w:type="default" r:id="rId10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F3624" w14:textId="77777777" w:rsidR="00C44AB1" w:rsidRDefault="00C44AB1">
      <w:pPr>
        <w:spacing w:after="0" w:line="240" w:lineRule="auto"/>
      </w:pPr>
      <w:r>
        <w:separator/>
      </w:r>
    </w:p>
  </w:endnote>
  <w:endnote w:type="continuationSeparator" w:id="0">
    <w:p w14:paraId="78695DC3" w14:textId="77777777" w:rsidR="00C44AB1" w:rsidRDefault="00C4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2DCE" w14:textId="77777777" w:rsidR="00F81E78" w:rsidRDefault="00F81E78">
    <w:pPr>
      <w:pStyle w:val="Rodap"/>
      <w:jc w:val="right"/>
    </w:pPr>
  </w:p>
  <w:p w14:paraId="27D63891" w14:textId="77777777" w:rsidR="00F81E78" w:rsidRDefault="00F81E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CEB02" w14:textId="77777777" w:rsidR="00C44AB1" w:rsidRDefault="00C44AB1">
      <w:pPr>
        <w:spacing w:after="0" w:line="240" w:lineRule="auto"/>
      </w:pPr>
      <w:r>
        <w:separator/>
      </w:r>
    </w:p>
  </w:footnote>
  <w:footnote w:type="continuationSeparator" w:id="0">
    <w:p w14:paraId="3B82CEDD" w14:textId="77777777" w:rsidR="00C44AB1" w:rsidRDefault="00C44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43C9868"/>
    <w:lvl w:ilvl="0" w:tplc="C5FAB74C">
      <w:start w:val="1"/>
      <w:numFmt w:val="decimal"/>
      <w:lvlText w:val="[%1]"/>
      <w:lvlJc w:val="left"/>
    </w:lvl>
    <w:lvl w:ilvl="1" w:tplc="8DECF8C8">
      <w:start w:val="1"/>
      <w:numFmt w:val="bullet"/>
      <w:lvlText w:val=""/>
      <w:lvlJc w:val="left"/>
    </w:lvl>
    <w:lvl w:ilvl="2" w:tplc="A16C49DE">
      <w:start w:val="1"/>
      <w:numFmt w:val="bullet"/>
      <w:lvlText w:val=""/>
      <w:lvlJc w:val="left"/>
    </w:lvl>
    <w:lvl w:ilvl="3" w:tplc="5E66D2B2">
      <w:start w:val="1"/>
      <w:numFmt w:val="bullet"/>
      <w:lvlText w:val=""/>
      <w:lvlJc w:val="left"/>
    </w:lvl>
    <w:lvl w:ilvl="4" w:tplc="B552B138">
      <w:start w:val="1"/>
      <w:numFmt w:val="bullet"/>
      <w:lvlText w:val=""/>
      <w:lvlJc w:val="left"/>
    </w:lvl>
    <w:lvl w:ilvl="5" w:tplc="23F6E872">
      <w:start w:val="1"/>
      <w:numFmt w:val="bullet"/>
      <w:lvlText w:val=""/>
      <w:lvlJc w:val="left"/>
    </w:lvl>
    <w:lvl w:ilvl="6" w:tplc="06E02554">
      <w:start w:val="1"/>
      <w:numFmt w:val="bullet"/>
      <w:lvlText w:val=""/>
      <w:lvlJc w:val="left"/>
    </w:lvl>
    <w:lvl w:ilvl="7" w:tplc="599419B8">
      <w:start w:val="1"/>
      <w:numFmt w:val="bullet"/>
      <w:lvlText w:val=""/>
      <w:lvlJc w:val="left"/>
    </w:lvl>
    <w:lvl w:ilvl="8" w:tplc="15526A04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EC52CDA6">
      <w:start w:val="1"/>
      <w:numFmt w:val="bullet"/>
      <w:lvlText w:val="É"/>
      <w:lvlJc w:val="left"/>
    </w:lvl>
    <w:lvl w:ilvl="1" w:tplc="FED49E18">
      <w:start w:val="1"/>
      <w:numFmt w:val="bullet"/>
      <w:lvlText w:val=""/>
      <w:lvlJc w:val="left"/>
    </w:lvl>
    <w:lvl w:ilvl="2" w:tplc="78060CFE">
      <w:start w:val="1"/>
      <w:numFmt w:val="bullet"/>
      <w:lvlText w:val=""/>
      <w:lvlJc w:val="left"/>
    </w:lvl>
    <w:lvl w:ilvl="3" w:tplc="D0D2B2B4">
      <w:start w:val="1"/>
      <w:numFmt w:val="bullet"/>
      <w:lvlText w:val=""/>
      <w:lvlJc w:val="left"/>
    </w:lvl>
    <w:lvl w:ilvl="4" w:tplc="0F847CE4">
      <w:start w:val="1"/>
      <w:numFmt w:val="bullet"/>
      <w:lvlText w:val=""/>
      <w:lvlJc w:val="left"/>
    </w:lvl>
    <w:lvl w:ilvl="5" w:tplc="9A1C9A9A">
      <w:start w:val="1"/>
      <w:numFmt w:val="bullet"/>
      <w:lvlText w:val=""/>
      <w:lvlJc w:val="left"/>
    </w:lvl>
    <w:lvl w:ilvl="6" w:tplc="879850A8">
      <w:start w:val="1"/>
      <w:numFmt w:val="bullet"/>
      <w:lvlText w:val=""/>
      <w:lvlJc w:val="left"/>
    </w:lvl>
    <w:lvl w:ilvl="7" w:tplc="A1FE1EE6">
      <w:start w:val="1"/>
      <w:numFmt w:val="bullet"/>
      <w:lvlText w:val=""/>
      <w:lvlJc w:val="left"/>
    </w:lvl>
    <w:lvl w:ilvl="8" w:tplc="CFCC75F0">
      <w:start w:val="1"/>
      <w:numFmt w:val="bullet"/>
      <w:lvlText w:val=""/>
      <w:lvlJc w:val="left"/>
    </w:lvl>
  </w:abstractNum>
  <w:abstractNum w:abstractNumId="2" w15:restartNumberingAfterBreak="0">
    <w:nsid w:val="2A617BEA"/>
    <w:multiLevelType w:val="multilevel"/>
    <w:tmpl w:val="4586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C239C5"/>
    <w:multiLevelType w:val="hybridMultilevel"/>
    <w:tmpl w:val="103635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8357B"/>
    <w:multiLevelType w:val="multilevel"/>
    <w:tmpl w:val="F708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5C1C24"/>
    <w:multiLevelType w:val="multilevel"/>
    <w:tmpl w:val="6EEA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953841">
    <w:abstractNumId w:val="0"/>
  </w:num>
  <w:num w:numId="2" w16cid:durableId="1680349647">
    <w:abstractNumId w:val="1"/>
  </w:num>
  <w:num w:numId="3" w16cid:durableId="1493332980">
    <w:abstractNumId w:val="3"/>
  </w:num>
  <w:num w:numId="4" w16cid:durableId="988828088">
    <w:abstractNumId w:val="4"/>
  </w:num>
  <w:num w:numId="5" w16cid:durableId="1469786156">
    <w:abstractNumId w:val="5"/>
  </w:num>
  <w:num w:numId="6" w16cid:durableId="215552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78"/>
    <w:rsid w:val="00006308"/>
    <w:rsid w:val="000561A8"/>
    <w:rsid w:val="000935A8"/>
    <w:rsid w:val="000E0B55"/>
    <w:rsid w:val="001008CE"/>
    <w:rsid w:val="0010673C"/>
    <w:rsid w:val="0011475D"/>
    <w:rsid w:val="0013309B"/>
    <w:rsid w:val="001957E7"/>
    <w:rsid w:val="001B500F"/>
    <w:rsid w:val="001C3965"/>
    <w:rsid w:val="001D1663"/>
    <w:rsid w:val="001E0728"/>
    <w:rsid w:val="00244535"/>
    <w:rsid w:val="00262D35"/>
    <w:rsid w:val="00281F50"/>
    <w:rsid w:val="002C7853"/>
    <w:rsid w:val="002D23C4"/>
    <w:rsid w:val="00312BF7"/>
    <w:rsid w:val="003165C3"/>
    <w:rsid w:val="003268D9"/>
    <w:rsid w:val="0033277D"/>
    <w:rsid w:val="003438FF"/>
    <w:rsid w:val="00353671"/>
    <w:rsid w:val="0035445D"/>
    <w:rsid w:val="003746F9"/>
    <w:rsid w:val="00386FCF"/>
    <w:rsid w:val="003B2019"/>
    <w:rsid w:val="003B712F"/>
    <w:rsid w:val="003D1ACD"/>
    <w:rsid w:val="003E4B63"/>
    <w:rsid w:val="00416F64"/>
    <w:rsid w:val="004208C3"/>
    <w:rsid w:val="00421196"/>
    <w:rsid w:val="00431F7D"/>
    <w:rsid w:val="00443D98"/>
    <w:rsid w:val="0047506F"/>
    <w:rsid w:val="0048300F"/>
    <w:rsid w:val="00484F70"/>
    <w:rsid w:val="004E7511"/>
    <w:rsid w:val="005024E6"/>
    <w:rsid w:val="00523314"/>
    <w:rsid w:val="00541435"/>
    <w:rsid w:val="00567D49"/>
    <w:rsid w:val="005748E7"/>
    <w:rsid w:val="005C5621"/>
    <w:rsid w:val="005D5E05"/>
    <w:rsid w:val="005E6512"/>
    <w:rsid w:val="00611312"/>
    <w:rsid w:val="00611DA2"/>
    <w:rsid w:val="00624EC8"/>
    <w:rsid w:val="00626CF8"/>
    <w:rsid w:val="006335F3"/>
    <w:rsid w:val="0063409C"/>
    <w:rsid w:val="00634E63"/>
    <w:rsid w:val="00645E62"/>
    <w:rsid w:val="006679E5"/>
    <w:rsid w:val="00695695"/>
    <w:rsid w:val="006A19DB"/>
    <w:rsid w:val="006B4FDE"/>
    <w:rsid w:val="006C1B89"/>
    <w:rsid w:val="006F22E6"/>
    <w:rsid w:val="00700EE5"/>
    <w:rsid w:val="00715C16"/>
    <w:rsid w:val="007348D8"/>
    <w:rsid w:val="00746A29"/>
    <w:rsid w:val="007B080E"/>
    <w:rsid w:val="007C5466"/>
    <w:rsid w:val="007D43CC"/>
    <w:rsid w:val="00805C35"/>
    <w:rsid w:val="0085145A"/>
    <w:rsid w:val="008657C4"/>
    <w:rsid w:val="008934D9"/>
    <w:rsid w:val="008A0D37"/>
    <w:rsid w:val="008F0DDC"/>
    <w:rsid w:val="008F4451"/>
    <w:rsid w:val="00906DB2"/>
    <w:rsid w:val="00934377"/>
    <w:rsid w:val="00956CFA"/>
    <w:rsid w:val="009A2098"/>
    <w:rsid w:val="009F5BB9"/>
    <w:rsid w:val="00A0618E"/>
    <w:rsid w:val="00A1599E"/>
    <w:rsid w:val="00A27F0F"/>
    <w:rsid w:val="00A376CE"/>
    <w:rsid w:val="00A416AA"/>
    <w:rsid w:val="00A45230"/>
    <w:rsid w:val="00A754EF"/>
    <w:rsid w:val="00A80D93"/>
    <w:rsid w:val="00AB3EE6"/>
    <w:rsid w:val="00AC32DB"/>
    <w:rsid w:val="00AD0365"/>
    <w:rsid w:val="00AD560C"/>
    <w:rsid w:val="00AD68A6"/>
    <w:rsid w:val="00AE75E3"/>
    <w:rsid w:val="00AF10FE"/>
    <w:rsid w:val="00AF6E35"/>
    <w:rsid w:val="00B27642"/>
    <w:rsid w:val="00B608D9"/>
    <w:rsid w:val="00B6225D"/>
    <w:rsid w:val="00B760DB"/>
    <w:rsid w:val="00BD5120"/>
    <w:rsid w:val="00BF0817"/>
    <w:rsid w:val="00C24AB6"/>
    <w:rsid w:val="00C44AB1"/>
    <w:rsid w:val="00C54522"/>
    <w:rsid w:val="00C75C52"/>
    <w:rsid w:val="00C847BE"/>
    <w:rsid w:val="00C94BFA"/>
    <w:rsid w:val="00CB39AE"/>
    <w:rsid w:val="00CB4351"/>
    <w:rsid w:val="00CB7352"/>
    <w:rsid w:val="00CC3622"/>
    <w:rsid w:val="00CF1A3B"/>
    <w:rsid w:val="00CF519C"/>
    <w:rsid w:val="00D4659E"/>
    <w:rsid w:val="00D6275B"/>
    <w:rsid w:val="00D650BB"/>
    <w:rsid w:val="00D77368"/>
    <w:rsid w:val="00D77A8C"/>
    <w:rsid w:val="00DB614A"/>
    <w:rsid w:val="00DD348E"/>
    <w:rsid w:val="00DF2EA4"/>
    <w:rsid w:val="00DF3A30"/>
    <w:rsid w:val="00E035A2"/>
    <w:rsid w:val="00E14E1E"/>
    <w:rsid w:val="00E24041"/>
    <w:rsid w:val="00E25C70"/>
    <w:rsid w:val="00E3069F"/>
    <w:rsid w:val="00E62B9C"/>
    <w:rsid w:val="00E957E2"/>
    <w:rsid w:val="00EA1E40"/>
    <w:rsid w:val="00EB74CB"/>
    <w:rsid w:val="00F12020"/>
    <w:rsid w:val="00F257A0"/>
    <w:rsid w:val="00F322AD"/>
    <w:rsid w:val="00F45F02"/>
    <w:rsid w:val="00F74164"/>
    <w:rsid w:val="00F81E78"/>
    <w:rsid w:val="00FA48C9"/>
    <w:rsid w:val="00FE2FA3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9F871"/>
  <w15:chartTrackingRefBased/>
  <w15:docId w15:val="{C22862C7-F360-4A5D-8E08-84B163F3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81E78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F81E78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Arial"/>
      <w:sz w:val="20"/>
      <w:szCs w:val="20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F81E78"/>
    <w:rPr>
      <w:rFonts w:ascii="Calibri" w:eastAsia="Calibri" w:hAnsi="Calibri" w:cs="Arial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A4523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46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46F9"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E95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ig.fun/blog/nfc-experiencia-do-cliente-bares-restaurant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gta.ufrj.br/ensino/eel878/redes1-2018-1/trabalhos-vf/nfc/#:~:text=O%2520NFC%2520foi%2520criado%2520em,protocolo%2520de%2520funda%C3%A7%C3%A3o%2520do%2520NFC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23473-3C80-4FA7-BE77-BE6B27DEB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1073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Claudiney Sanches Junior</dc:creator>
  <cp:keywords/>
  <dc:description/>
  <cp:lastModifiedBy>Eduardo dos Santos</cp:lastModifiedBy>
  <cp:revision>15</cp:revision>
  <cp:lastPrinted>2025-05-14T16:44:00Z</cp:lastPrinted>
  <dcterms:created xsi:type="dcterms:W3CDTF">2025-05-10T22:49:00Z</dcterms:created>
  <dcterms:modified xsi:type="dcterms:W3CDTF">2025-05-15T11:16:00Z</dcterms:modified>
</cp:coreProperties>
</file>