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76B8" w14:textId="7D37BB0E" w:rsidR="00C66CD7" w:rsidRDefault="00C66CD7">
      <w:pPr>
        <w:rPr>
          <w:b/>
          <w:bCs/>
        </w:rPr>
      </w:pPr>
      <w:r w:rsidRPr="00C66CD7">
        <w:rPr>
          <w:b/>
          <w:bCs/>
        </w:rPr>
        <w:t>O que é?</w:t>
      </w:r>
    </w:p>
    <w:p w14:paraId="5E0FFEB2" w14:textId="298AFE94" w:rsidR="00C66CD7" w:rsidRPr="00C66CD7" w:rsidRDefault="00C66CD7">
      <w:r>
        <w:t>O conteúdo da embalagem são 5 placas de circuito impresso.</w:t>
      </w:r>
      <w:r w:rsidR="00971736">
        <w:t xml:space="preserve"> Estas placas são um teste para dar continuidade ao desenvolvimento de um projeto educativo que será aplicado numa instituição universitária.</w:t>
      </w:r>
    </w:p>
    <w:p w14:paraId="57CB1B6B" w14:textId="332F2F2F" w:rsidR="00C66CD7" w:rsidRDefault="00C66CD7">
      <w:pPr>
        <w:rPr>
          <w:b/>
          <w:bCs/>
        </w:rPr>
      </w:pPr>
      <w:r w:rsidRPr="00C66CD7">
        <w:rPr>
          <w:b/>
          <w:bCs/>
        </w:rPr>
        <w:t>Função.</w:t>
      </w:r>
    </w:p>
    <w:p w14:paraId="3431DC57" w14:textId="6C472FD6" w:rsidR="00C66CD7" w:rsidRPr="00C66CD7" w:rsidRDefault="00971736">
      <w:r>
        <w:t xml:space="preserve">Estas placas foram desenhadas com o objetivo de montar um circuito </w:t>
      </w:r>
      <w:proofErr w:type="spellStart"/>
      <w:r>
        <w:t>astable</w:t>
      </w:r>
      <w:proofErr w:type="spellEnd"/>
      <w:r>
        <w:t xml:space="preserve"> </w:t>
      </w:r>
      <w:proofErr w:type="spellStart"/>
      <w:r>
        <w:t>multivibrator</w:t>
      </w:r>
      <w:proofErr w:type="spellEnd"/>
      <w:r>
        <w:t>, para aplicar nas atividades educativas.</w:t>
      </w:r>
    </w:p>
    <w:p w14:paraId="750098A0" w14:textId="6E857A5B" w:rsidR="00C66CD7" w:rsidRDefault="00C66CD7">
      <w:pPr>
        <w:rPr>
          <w:b/>
          <w:bCs/>
        </w:rPr>
      </w:pPr>
      <w:r w:rsidRPr="00C66CD7">
        <w:rPr>
          <w:b/>
          <w:bCs/>
        </w:rPr>
        <w:t>Composição</w:t>
      </w:r>
    </w:p>
    <w:p w14:paraId="11B3D8B7" w14:textId="11EF7C03" w:rsidR="00C66CD7" w:rsidRPr="00C66CD7" w:rsidRDefault="00C66CD7">
      <w:r>
        <w:t xml:space="preserve"> As placas são compostas no seu núcleo por substrato em fibra de vidro que lhe dá rigidez. Em seguida é criada uma máscara de cobre para estabelecer ligações elétricas. Por fim é aplicada uma camada para proteger </w:t>
      </w:r>
      <w:r w:rsidR="00971736">
        <w:t>o cobre.</w:t>
      </w:r>
    </w:p>
    <w:sectPr w:rsidR="00C66CD7" w:rsidRPr="00C6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D7"/>
    <w:rsid w:val="00971736"/>
    <w:rsid w:val="00C66CD7"/>
    <w:rsid w:val="00D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B0EF"/>
  <w15:chartTrackingRefBased/>
  <w15:docId w15:val="{FA70F4A9-CF74-4DB9-9C62-E101D781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1</cp:revision>
  <dcterms:created xsi:type="dcterms:W3CDTF">2022-03-22T14:41:00Z</dcterms:created>
  <dcterms:modified xsi:type="dcterms:W3CDTF">2022-03-22T14:50:00Z</dcterms:modified>
</cp:coreProperties>
</file>