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7E" w:rsidRDefault="00F0597E" w:rsidP="00F0597E">
      <w:bookmarkStart w:id="0" w:name="_GoBack"/>
      <w:r>
        <w:t>library IEE;</w:t>
      </w:r>
    </w:p>
    <w:p w:rsidR="00F0597E" w:rsidRDefault="00F0597E" w:rsidP="00F0597E">
      <w:r>
        <w:t>use IEEE.STD_LOGIC_1664.all;</w:t>
      </w:r>
    </w:p>
    <w:p w:rsidR="00F0597E" w:rsidRDefault="00F0597E" w:rsidP="00F0597E">
      <w:r>
        <w:t>use IEEE.NUMERIC_STD.all;</w:t>
      </w:r>
    </w:p>
    <w:p w:rsidR="00F0597E" w:rsidRDefault="00F0597E" w:rsidP="00F0597E"/>
    <w:p w:rsidR="00F0597E" w:rsidRDefault="00F0597E" w:rsidP="00F0597E">
      <w:r>
        <w:t>entity ALU4 is</w:t>
      </w:r>
    </w:p>
    <w:p w:rsidR="00F0597E" w:rsidRDefault="00407D06" w:rsidP="00F0597E">
      <w:pPr>
        <w:ind w:firstLine="708"/>
      </w:pPr>
      <w:r>
        <w:t>port(a, b : in</w:t>
      </w:r>
      <w:r w:rsidR="00F0597E">
        <w:t xml:space="preserve"> std_logic_vetcor(3 downto 0);</w:t>
      </w:r>
    </w:p>
    <w:p w:rsidR="00F0597E" w:rsidRDefault="00407D06" w:rsidP="00F0597E">
      <w:pPr>
        <w:ind w:firstLine="708"/>
      </w:pPr>
      <w:r>
        <w:t xml:space="preserve">         op : in</w:t>
      </w:r>
      <w:r w:rsidR="00F0597E">
        <w:t xml:space="preserve"> std_logic_vetcor(2 downto 0);</w:t>
      </w:r>
    </w:p>
    <w:p w:rsidR="00F0597E" w:rsidRDefault="00407D06" w:rsidP="00F0597E">
      <w:pPr>
        <w:ind w:firstLine="708"/>
      </w:pPr>
      <w:r>
        <w:t xml:space="preserve">         r, m : out</w:t>
      </w:r>
      <w:r w:rsidR="00F0597E">
        <w:t xml:space="preserve"> std_logic_vetcor(3 downto 0));</w:t>
      </w:r>
    </w:p>
    <w:p w:rsidR="00F0597E" w:rsidRDefault="00F0597E" w:rsidP="00F0597E">
      <w:r>
        <w:t>end ALU4;</w:t>
      </w:r>
    </w:p>
    <w:p w:rsidR="00F0597E" w:rsidRDefault="00F0597E" w:rsidP="00F0597E"/>
    <w:p w:rsidR="00F0597E" w:rsidRDefault="00F0597E" w:rsidP="00F0597E">
      <w:r>
        <w:t>architecture Behavioral of ALU4 is</w:t>
      </w:r>
    </w:p>
    <w:p w:rsidR="00F0597E" w:rsidRDefault="00F0597E" w:rsidP="00F0597E">
      <w:pPr>
        <w:ind w:firstLine="708"/>
      </w:pPr>
      <w:r>
        <w:t xml:space="preserve">signal s_a, s_b, s_r : </w:t>
      </w:r>
      <w:r w:rsidR="00407D06">
        <w:t>unsigned(2 downto 0)</w:t>
      </w:r>
      <w:r>
        <w:t>;</w:t>
      </w:r>
    </w:p>
    <w:p w:rsidR="00F0597E" w:rsidRDefault="00F0597E" w:rsidP="00F0597E">
      <w:pPr>
        <w:ind w:firstLine="708"/>
      </w:pPr>
      <w:r>
        <w:t>signal s_m :</w:t>
      </w:r>
      <w:r w:rsidRPr="00F0597E">
        <w:t xml:space="preserve"> </w:t>
      </w:r>
      <w:r w:rsidR="00407D06">
        <w:t>unsigned</w:t>
      </w:r>
      <w:r w:rsidR="0043464A">
        <w:t>(7 downto 0</w:t>
      </w:r>
      <w:r>
        <w:t>);</w:t>
      </w:r>
    </w:p>
    <w:p w:rsidR="00F0597E" w:rsidRDefault="00F0597E" w:rsidP="00F0597E">
      <w:r>
        <w:t>benig</w:t>
      </w:r>
    </w:p>
    <w:p w:rsidR="00F0597E" w:rsidRPr="00F0597E" w:rsidRDefault="00F0597E" w:rsidP="00F0597E">
      <w:pPr>
        <w:ind w:firstLine="708"/>
      </w:pPr>
      <w:r>
        <w:t>s_a &lt;= unsigned(a);</w:t>
      </w:r>
    </w:p>
    <w:p w:rsidR="00407D06" w:rsidRDefault="00F0597E" w:rsidP="00407D06">
      <w:pPr>
        <w:ind w:firstLine="708"/>
      </w:pPr>
      <w:r>
        <w:t>s_b &lt;= unsigned(b);</w:t>
      </w:r>
      <w:r w:rsidR="00407D06" w:rsidRPr="00407D06">
        <w:t xml:space="preserve"> </w:t>
      </w:r>
    </w:p>
    <w:p w:rsidR="00407D06" w:rsidRDefault="00407D06" w:rsidP="00407D06">
      <w:pPr>
        <w:ind w:firstLine="708"/>
      </w:pPr>
      <w:r>
        <w:t>s_m &lt;= s_a * s_b;</w:t>
      </w:r>
    </w:p>
    <w:p w:rsidR="00F0597E" w:rsidRDefault="00F0597E" w:rsidP="00F0597E">
      <w:pPr>
        <w:ind w:firstLine="708"/>
      </w:pPr>
      <w:r>
        <w:t>with op select</w:t>
      </w:r>
    </w:p>
    <w:p w:rsidR="00F0597E" w:rsidRDefault="00F0597E" w:rsidP="00F0597E">
      <w:pPr>
        <w:ind w:left="708" w:firstLine="708"/>
      </w:pPr>
      <w:r>
        <w:t>s_r &lt;= s_a + s_b when "000",</w:t>
      </w:r>
    </w:p>
    <w:p w:rsidR="00F0597E" w:rsidRDefault="00F0597E" w:rsidP="00F0597E">
      <w:pPr>
        <w:ind w:left="1416"/>
      </w:pPr>
      <w:r>
        <w:t xml:space="preserve">            s_a – s_b when "001",</w:t>
      </w:r>
    </w:p>
    <w:p w:rsidR="00F0597E" w:rsidRDefault="00F0597E" w:rsidP="00F0597E">
      <w:pPr>
        <w:ind w:firstLine="708"/>
      </w:pPr>
      <w:r>
        <w:t xml:space="preserve">                          s_m(3 downto 0) when "010",</w:t>
      </w:r>
    </w:p>
    <w:p w:rsidR="00F0597E" w:rsidRDefault="00F0597E" w:rsidP="00F0597E">
      <w:pPr>
        <w:ind w:left="708" w:firstLine="708"/>
      </w:pPr>
      <w:r>
        <w:t xml:space="preserve">            s_a / s_b when "011",</w:t>
      </w:r>
    </w:p>
    <w:p w:rsidR="00F0597E" w:rsidRDefault="00F0597E" w:rsidP="00F0597E">
      <w:pPr>
        <w:ind w:left="708" w:firstLine="708"/>
      </w:pPr>
      <w:r>
        <w:t xml:space="preserve">            s_a rem s_b when "100",</w:t>
      </w:r>
    </w:p>
    <w:p w:rsidR="00F0597E" w:rsidRDefault="00F0597E" w:rsidP="00F0597E">
      <w:pPr>
        <w:ind w:left="708" w:firstLine="708"/>
      </w:pPr>
      <w:r>
        <w:t xml:space="preserve">            s_a and s_b when "101",</w:t>
      </w:r>
    </w:p>
    <w:p w:rsidR="00F0597E" w:rsidRDefault="00F0597E" w:rsidP="00F0597E">
      <w:pPr>
        <w:ind w:left="708" w:firstLine="708"/>
      </w:pPr>
      <w:r>
        <w:t xml:space="preserve">            s_a or s_b when "110",</w:t>
      </w:r>
    </w:p>
    <w:p w:rsidR="00F0597E" w:rsidRDefault="00F0597E" w:rsidP="00F0597E">
      <w:pPr>
        <w:ind w:left="708" w:firstLine="708"/>
      </w:pPr>
      <w:r>
        <w:t xml:space="preserve">            s_a xor s_b when "111";</w:t>
      </w:r>
    </w:p>
    <w:p w:rsidR="00F0597E" w:rsidRDefault="00F0597E" w:rsidP="00F0597E">
      <w:pPr>
        <w:ind w:firstLine="708"/>
      </w:pPr>
      <w:r>
        <w:t>r &lt;= std_logic_vector(s_r);</w:t>
      </w:r>
    </w:p>
    <w:p w:rsidR="00F0597E" w:rsidRDefault="00F0597E" w:rsidP="00F0597E">
      <w:pPr>
        <w:ind w:left="708"/>
      </w:pPr>
      <w:r>
        <w:t>m &lt;= std_logic_vector(s_m(7 downto 4)) when (op = "010") else</w:t>
      </w:r>
    </w:p>
    <w:p w:rsidR="00407D06" w:rsidRDefault="00F0597E" w:rsidP="00407D06">
      <w:pPr>
        <w:ind w:left="708" w:firstLine="708"/>
      </w:pPr>
      <w:r>
        <w:t>(others =&gt; '0');</w:t>
      </w:r>
    </w:p>
    <w:p w:rsidR="00BC020A" w:rsidRPr="00A533F1" w:rsidRDefault="00F0597E" w:rsidP="00407D06">
      <w:r>
        <w:t>end Beahvioral;</w:t>
      </w:r>
      <w:bookmarkEnd w:id="0"/>
    </w:p>
    <w:sectPr w:rsidR="00BC020A" w:rsidRPr="00A53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C4"/>
    <w:rsid w:val="00287E85"/>
    <w:rsid w:val="00407D06"/>
    <w:rsid w:val="0043464A"/>
    <w:rsid w:val="00A533F1"/>
    <w:rsid w:val="00AE1031"/>
    <w:rsid w:val="00BC020A"/>
    <w:rsid w:val="00F0597E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EBCE"/>
  <w15:chartTrackingRefBased/>
  <w15:docId w15:val="{7D7EEE0D-836A-4389-AD0D-CE85BD22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Gaspar</dc:creator>
  <cp:keywords/>
  <dc:description/>
  <cp:lastModifiedBy>Joao Gaspar</cp:lastModifiedBy>
  <cp:revision>6</cp:revision>
  <dcterms:created xsi:type="dcterms:W3CDTF">2022-03-27T16:31:00Z</dcterms:created>
  <dcterms:modified xsi:type="dcterms:W3CDTF">2022-03-28T15:54:00Z</dcterms:modified>
</cp:coreProperties>
</file>