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3E01" w14:textId="77777777" w:rsidR="00AA4568" w:rsidRPr="00436AF6" w:rsidRDefault="00AA4568" w:rsidP="00AA4568">
      <w:pPr>
        <w:rPr>
          <w:rFonts w:ascii="Calibri" w:hAnsi="Calibri" w:cs="Calibri"/>
          <w:sz w:val="44"/>
          <w:szCs w:val="44"/>
        </w:rPr>
      </w:pPr>
      <w:r w:rsidRPr="00436AF6">
        <w:rPr>
          <w:rFonts w:ascii="Calibri" w:hAnsi="Calibri" w:cs="Calibri"/>
          <w:noProof/>
        </w:rPr>
        <w:drawing>
          <wp:inline distT="0" distB="0" distL="0" distR="0" wp14:anchorId="25019476" wp14:editId="6A8C7F57">
            <wp:extent cx="3337560" cy="1221758"/>
            <wp:effectExtent l="0" t="0" r="0" b="0"/>
            <wp:docPr id="536588256" name="Imagem 2" descr="UA-DETI – WOCSDICE EXMATEC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8574" w14:textId="0DB074BC" w:rsidR="00AA4568" w:rsidRPr="00436AF6" w:rsidRDefault="00AA4568" w:rsidP="00AA4568">
      <w:pPr>
        <w:jc w:val="center"/>
        <w:rPr>
          <w:rFonts w:ascii="Calibri" w:hAnsi="Calibri" w:cs="Calibri"/>
        </w:rPr>
      </w:pPr>
      <w:r w:rsidRPr="00436AF6">
        <w:rPr>
          <w:rFonts w:ascii="Calibri" w:hAnsi="Calibri" w:cs="Calibri"/>
        </w:rPr>
        <w:t>Introdução à Computação Gráfica (ICG)</w:t>
      </w:r>
    </w:p>
    <w:p w14:paraId="7ECB8BDA" w14:textId="77777777" w:rsidR="00AA4568" w:rsidRPr="00436AF6" w:rsidRDefault="00AA4568" w:rsidP="00AA4568">
      <w:pPr>
        <w:jc w:val="center"/>
        <w:rPr>
          <w:rFonts w:ascii="Calibri" w:hAnsi="Calibri" w:cs="Calibri"/>
        </w:rPr>
      </w:pPr>
      <w:r w:rsidRPr="00436AF6">
        <w:rPr>
          <w:rFonts w:ascii="Calibri" w:hAnsi="Calibri" w:cs="Calibri"/>
        </w:rPr>
        <w:t>Ano Letivo 2023/2024</w:t>
      </w:r>
    </w:p>
    <w:p w14:paraId="6BF5E46A" w14:textId="77777777" w:rsidR="001B5B68" w:rsidRPr="001B5B68" w:rsidRDefault="001B5B68" w:rsidP="001B5B68">
      <w:pPr>
        <w:rPr>
          <w:rFonts w:ascii="Calibri" w:hAnsi="Calibri" w:cs="Calibri"/>
          <w:sz w:val="44"/>
          <w:szCs w:val="44"/>
          <w:u w:val="single"/>
        </w:rPr>
      </w:pPr>
    </w:p>
    <w:p w14:paraId="39F52FF9" w14:textId="3A506B01" w:rsidR="00AA4568" w:rsidRPr="00436AF6" w:rsidRDefault="00AA4568" w:rsidP="00AA4568">
      <w:pPr>
        <w:jc w:val="center"/>
        <w:rPr>
          <w:rFonts w:ascii="Calibri" w:hAnsi="Calibri" w:cs="Calibri"/>
          <w:sz w:val="52"/>
          <w:szCs w:val="52"/>
        </w:rPr>
      </w:pPr>
      <w:r w:rsidRPr="00436AF6">
        <w:rPr>
          <w:rFonts w:ascii="Calibri" w:hAnsi="Calibri" w:cs="Calibri"/>
          <w:sz w:val="52"/>
          <w:szCs w:val="52"/>
        </w:rPr>
        <w:t>ICG - Tema</w:t>
      </w:r>
    </w:p>
    <w:p w14:paraId="06C785CB" w14:textId="725F5D93" w:rsidR="00AA4568" w:rsidRPr="00936E98" w:rsidRDefault="00AA4568" w:rsidP="00AA4568">
      <w:pPr>
        <w:jc w:val="center"/>
        <w:rPr>
          <w:rFonts w:ascii="Calibri" w:hAnsi="Calibri" w:cs="Calibri"/>
          <w:sz w:val="28"/>
          <w:szCs w:val="28"/>
        </w:rPr>
      </w:pPr>
      <w:r w:rsidRPr="00936E98">
        <w:rPr>
          <w:rFonts w:ascii="Calibri" w:hAnsi="Calibri" w:cs="Calibri"/>
          <w:sz w:val="28"/>
          <w:szCs w:val="28"/>
        </w:rPr>
        <w:t>João Gaspar (107708)</w:t>
      </w:r>
    </w:p>
    <w:p w14:paraId="0F33AB95" w14:textId="77777777" w:rsidR="00AA4568" w:rsidRPr="00436AF6" w:rsidRDefault="00AA4568">
      <w:pPr>
        <w:rPr>
          <w:rFonts w:ascii="Calibri" w:hAnsi="Calibri" w:cs="Calibri"/>
        </w:rPr>
      </w:pPr>
    </w:p>
    <w:p w14:paraId="5772A757" w14:textId="77777777" w:rsidR="00C835B6" w:rsidRDefault="00936E98" w:rsidP="006463A0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36E98">
        <w:rPr>
          <w:rFonts w:ascii="Calibri" w:hAnsi="Calibri" w:cs="Calibri"/>
          <w:sz w:val="24"/>
          <w:szCs w:val="24"/>
        </w:rPr>
        <w:t>Título do Projeto:</w:t>
      </w:r>
    </w:p>
    <w:p w14:paraId="41ABEC55" w14:textId="734C76B3" w:rsidR="00936E98" w:rsidRPr="00936E98" w:rsidRDefault="00936E98" w:rsidP="006463A0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36E98">
        <w:rPr>
          <w:rFonts w:ascii="Calibri" w:hAnsi="Calibri" w:cs="Calibri"/>
          <w:sz w:val="24"/>
          <w:szCs w:val="24"/>
        </w:rPr>
        <w:t>Ilha da Fantasia</w:t>
      </w:r>
    </w:p>
    <w:p w14:paraId="4F524123" w14:textId="0D57B1C2" w:rsidR="00936E98" w:rsidRPr="00936E98" w:rsidRDefault="00936E98" w:rsidP="006463A0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36E98">
        <w:rPr>
          <w:rFonts w:ascii="Calibri" w:hAnsi="Calibri" w:cs="Calibri"/>
          <w:sz w:val="24"/>
          <w:szCs w:val="24"/>
        </w:rPr>
        <w:t>Descrição do Projeto:</w:t>
      </w:r>
    </w:p>
    <w:p w14:paraId="237D3BBD" w14:textId="60605BE2" w:rsidR="00936E98" w:rsidRPr="00936E98" w:rsidRDefault="00936E98" w:rsidP="006463A0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36E98">
        <w:rPr>
          <w:rFonts w:ascii="Calibri" w:hAnsi="Calibri" w:cs="Calibri"/>
          <w:sz w:val="24"/>
          <w:szCs w:val="24"/>
        </w:rPr>
        <w:t>Este projeto</w:t>
      </w:r>
      <w:r w:rsidR="00364DC7">
        <w:rPr>
          <w:rFonts w:ascii="Calibri" w:hAnsi="Calibri" w:cs="Calibri"/>
          <w:sz w:val="24"/>
          <w:szCs w:val="24"/>
        </w:rPr>
        <w:t xml:space="preserve"> será </w:t>
      </w:r>
      <w:r w:rsidRPr="00936E98">
        <w:rPr>
          <w:rFonts w:ascii="Calibri" w:hAnsi="Calibri" w:cs="Calibri"/>
          <w:sz w:val="24"/>
          <w:szCs w:val="24"/>
        </w:rPr>
        <w:t xml:space="preserve">desenvolvido </w:t>
      </w:r>
      <w:r w:rsidR="00822FB1">
        <w:rPr>
          <w:rFonts w:ascii="Calibri" w:hAnsi="Calibri" w:cs="Calibri"/>
          <w:sz w:val="24"/>
          <w:szCs w:val="24"/>
        </w:rPr>
        <w:t>no âmbito da</w:t>
      </w:r>
      <w:r w:rsidRPr="00936E98">
        <w:rPr>
          <w:rFonts w:ascii="Calibri" w:hAnsi="Calibri" w:cs="Calibri"/>
          <w:sz w:val="24"/>
          <w:szCs w:val="24"/>
        </w:rPr>
        <w:t xml:space="preserve"> disciplina de Introdução à Computação Gráfica</w:t>
      </w:r>
      <w:r w:rsidR="006463A0">
        <w:rPr>
          <w:rFonts w:ascii="Calibri" w:hAnsi="Calibri" w:cs="Calibri"/>
          <w:sz w:val="24"/>
          <w:szCs w:val="24"/>
        </w:rPr>
        <w:t xml:space="preserve"> (ICG)</w:t>
      </w:r>
      <w:r w:rsidR="00822FB1">
        <w:rPr>
          <w:rFonts w:ascii="Calibri" w:hAnsi="Calibri" w:cs="Calibri"/>
          <w:sz w:val="24"/>
          <w:szCs w:val="24"/>
        </w:rPr>
        <w:t xml:space="preserve"> e</w:t>
      </w:r>
      <w:r w:rsidRPr="00936E98">
        <w:rPr>
          <w:rFonts w:ascii="Calibri" w:hAnsi="Calibri" w:cs="Calibri"/>
          <w:sz w:val="24"/>
          <w:szCs w:val="24"/>
        </w:rPr>
        <w:t xml:space="preserve"> propõe a criação de uma </w:t>
      </w:r>
      <w:r w:rsidR="00822FB1">
        <w:rPr>
          <w:rFonts w:ascii="Calibri" w:hAnsi="Calibri" w:cs="Calibri"/>
          <w:sz w:val="24"/>
          <w:szCs w:val="24"/>
        </w:rPr>
        <w:t>i</w:t>
      </w:r>
      <w:r w:rsidRPr="00936E98">
        <w:rPr>
          <w:rFonts w:ascii="Calibri" w:hAnsi="Calibri" w:cs="Calibri"/>
          <w:sz w:val="24"/>
          <w:szCs w:val="24"/>
        </w:rPr>
        <w:t xml:space="preserve">lha </w:t>
      </w:r>
      <w:r w:rsidR="00822FB1">
        <w:rPr>
          <w:rFonts w:ascii="Calibri" w:hAnsi="Calibri" w:cs="Calibri"/>
          <w:sz w:val="24"/>
          <w:szCs w:val="24"/>
        </w:rPr>
        <w:t>fictícia</w:t>
      </w:r>
      <w:r w:rsidRPr="00936E98">
        <w:rPr>
          <w:rFonts w:ascii="Calibri" w:hAnsi="Calibri" w:cs="Calibri"/>
          <w:sz w:val="24"/>
          <w:szCs w:val="24"/>
        </w:rPr>
        <w:t>. A ilha será povoada por árvores e, possivelmente, um mini castelo, dependendo do tempo disponível para o desenvolvimento.</w:t>
      </w:r>
    </w:p>
    <w:p w14:paraId="4837D171" w14:textId="6C5710B5" w:rsidR="00436AF6" w:rsidRPr="00936E98" w:rsidRDefault="00936E98" w:rsidP="006463A0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36E98">
        <w:rPr>
          <w:rFonts w:ascii="Calibri" w:hAnsi="Calibri" w:cs="Calibri"/>
          <w:sz w:val="24"/>
          <w:szCs w:val="24"/>
        </w:rPr>
        <w:t xml:space="preserve">A ideia central é criar um ambiente imersivo e interativo onde os </w:t>
      </w:r>
      <w:r w:rsidR="00822FB1">
        <w:rPr>
          <w:rFonts w:ascii="Calibri" w:hAnsi="Calibri" w:cs="Calibri"/>
          <w:sz w:val="24"/>
          <w:szCs w:val="24"/>
        </w:rPr>
        <w:t xml:space="preserve">utilizadores </w:t>
      </w:r>
      <w:r w:rsidR="00396B19">
        <w:rPr>
          <w:rFonts w:ascii="Calibri" w:hAnsi="Calibri" w:cs="Calibri"/>
          <w:sz w:val="24"/>
          <w:szCs w:val="24"/>
        </w:rPr>
        <w:t>o</w:t>
      </w:r>
      <w:r w:rsidRPr="00936E98">
        <w:rPr>
          <w:rFonts w:ascii="Calibri" w:hAnsi="Calibri" w:cs="Calibri"/>
          <w:sz w:val="24"/>
          <w:szCs w:val="24"/>
        </w:rPr>
        <w:t xml:space="preserve"> possam explorar</w:t>
      </w:r>
      <w:r w:rsidR="00396B19">
        <w:rPr>
          <w:rFonts w:ascii="Calibri" w:hAnsi="Calibri" w:cs="Calibri"/>
          <w:sz w:val="24"/>
          <w:szCs w:val="24"/>
        </w:rPr>
        <w:t xml:space="preserve"> e realizar diversas interações</w:t>
      </w:r>
      <w:r w:rsidRPr="00936E98">
        <w:rPr>
          <w:rFonts w:ascii="Calibri" w:hAnsi="Calibri" w:cs="Calibri"/>
          <w:sz w:val="24"/>
          <w:szCs w:val="24"/>
        </w:rPr>
        <w:t xml:space="preserve">. </w:t>
      </w:r>
      <w:r w:rsidR="00396B19">
        <w:rPr>
          <w:rFonts w:ascii="Calibri" w:hAnsi="Calibri" w:cs="Calibri"/>
          <w:sz w:val="24"/>
          <w:szCs w:val="24"/>
        </w:rPr>
        <w:t>Dentre</w:t>
      </w:r>
      <w:r w:rsidRPr="00936E98">
        <w:rPr>
          <w:rFonts w:ascii="Calibri" w:hAnsi="Calibri" w:cs="Calibri"/>
          <w:sz w:val="24"/>
          <w:szCs w:val="24"/>
        </w:rPr>
        <w:t xml:space="preserve"> as </w:t>
      </w:r>
      <w:r w:rsidR="00396B19">
        <w:rPr>
          <w:rFonts w:ascii="Calibri" w:hAnsi="Calibri" w:cs="Calibri"/>
          <w:sz w:val="24"/>
          <w:szCs w:val="24"/>
        </w:rPr>
        <w:t>interações</w:t>
      </w:r>
      <w:r w:rsidRPr="00936E98">
        <w:rPr>
          <w:rFonts w:ascii="Calibri" w:hAnsi="Calibri" w:cs="Calibri"/>
          <w:sz w:val="24"/>
          <w:szCs w:val="24"/>
        </w:rPr>
        <w:t xml:space="preserve"> </w:t>
      </w:r>
      <w:r w:rsidR="00396B19">
        <w:rPr>
          <w:rFonts w:ascii="Calibri" w:hAnsi="Calibri" w:cs="Calibri"/>
          <w:sz w:val="24"/>
          <w:szCs w:val="24"/>
        </w:rPr>
        <w:t>planeadas</w:t>
      </w:r>
      <w:r w:rsidRPr="00936E98">
        <w:rPr>
          <w:rFonts w:ascii="Calibri" w:hAnsi="Calibri" w:cs="Calibri"/>
          <w:sz w:val="24"/>
          <w:szCs w:val="24"/>
        </w:rPr>
        <w:t xml:space="preserve">, os </w:t>
      </w:r>
      <w:r w:rsidR="00396B19">
        <w:rPr>
          <w:rFonts w:ascii="Calibri" w:hAnsi="Calibri" w:cs="Calibri"/>
          <w:sz w:val="24"/>
          <w:szCs w:val="24"/>
        </w:rPr>
        <w:t>utilizadores</w:t>
      </w:r>
      <w:r w:rsidRPr="00936E98">
        <w:rPr>
          <w:rFonts w:ascii="Calibri" w:hAnsi="Calibri" w:cs="Calibri"/>
          <w:sz w:val="24"/>
          <w:szCs w:val="24"/>
        </w:rPr>
        <w:t xml:space="preserve"> poderão derrubar árvores, que servirão como recurso para a criação de outros itens, como espadas.</w:t>
      </w:r>
      <w:r w:rsidR="00EA42BD">
        <w:rPr>
          <w:rFonts w:ascii="Calibri" w:hAnsi="Calibri" w:cs="Calibri"/>
          <w:sz w:val="24"/>
          <w:szCs w:val="24"/>
        </w:rPr>
        <w:t xml:space="preserve"> </w:t>
      </w:r>
      <w:r w:rsidRPr="00936E98">
        <w:rPr>
          <w:rFonts w:ascii="Calibri" w:hAnsi="Calibri" w:cs="Calibri"/>
          <w:sz w:val="24"/>
          <w:szCs w:val="24"/>
        </w:rPr>
        <w:t xml:space="preserve">Além disso, o projeto também pode incluir a possibilidade de lutar contra monstros, </w:t>
      </w:r>
      <w:r w:rsidR="00EA42BD">
        <w:rPr>
          <w:rFonts w:ascii="Calibri" w:hAnsi="Calibri" w:cs="Calibri"/>
          <w:sz w:val="24"/>
          <w:szCs w:val="24"/>
        </w:rPr>
        <w:t xml:space="preserve">o que </w:t>
      </w:r>
      <w:r w:rsidRPr="00936E98">
        <w:rPr>
          <w:rFonts w:ascii="Calibri" w:hAnsi="Calibri" w:cs="Calibri"/>
          <w:sz w:val="24"/>
          <w:szCs w:val="24"/>
        </w:rPr>
        <w:t>adiciona um elemento de desafio e aventura.</w:t>
      </w:r>
    </w:p>
    <w:sectPr w:rsidR="00436AF6" w:rsidRPr="00936E9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B581" w14:textId="77777777" w:rsidR="00932050" w:rsidRDefault="00932050" w:rsidP="00932050">
      <w:pPr>
        <w:spacing w:after="0" w:line="240" w:lineRule="auto"/>
      </w:pPr>
      <w:r>
        <w:separator/>
      </w:r>
    </w:p>
  </w:endnote>
  <w:endnote w:type="continuationSeparator" w:id="0">
    <w:p w14:paraId="6ED301EE" w14:textId="77777777" w:rsidR="00932050" w:rsidRDefault="00932050" w:rsidP="0093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557649"/>
      <w:docPartObj>
        <w:docPartGallery w:val="Page Numbers (Bottom of Page)"/>
        <w:docPartUnique/>
      </w:docPartObj>
    </w:sdtPr>
    <w:sdtContent>
      <w:p w14:paraId="24A31E7E" w14:textId="3BB4B797" w:rsidR="00932050" w:rsidRDefault="009320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78FC8" w14:textId="77777777" w:rsidR="00932050" w:rsidRDefault="009320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DE00" w14:textId="77777777" w:rsidR="00932050" w:rsidRDefault="00932050" w:rsidP="00932050">
      <w:pPr>
        <w:spacing w:after="0" w:line="240" w:lineRule="auto"/>
      </w:pPr>
      <w:r>
        <w:separator/>
      </w:r>
    </w:p>
  </w:footnote>
  <w:footnote w:type="continuationSeparator" w:id="0">
    <w:p w14:paraId="23DE3C7F" w14:textId="77777777" w:rsidR="00932050" w:rsidRDefault="00932050" w:rsidP="00932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D7"/>
    <w:rsid w:val="000A55D7"/>
    <w:rsid w:val="001B5B68"/>
    <w:rsid w:val="002926A3"/>
    <w:rsid w:val="002E1C53"/>
    <w:rsid w:val="00364DC7"/>
    <w:rsid w:val="00396B19"/>
    <w:rsid w:val="0041522A"/>
    <w:rsid w:val="00436AF6"/>
    <w:rsid w:val="004D7B71"/>
    <w:rsid w:val="006463A0"/>
    <w:rsid w:val="006D316B"/>
    <w:rsid w:val="00805D90"/>
    <w:rsid w:val="00822FB1"/>
    <w:rsid w:val="00932050"/>
    <w:rsid w:val="00936E98"/>
    <w:rsid w:val="009A41C9"/>
    <w:rsid w:val="00AA4568"/>
    <w:rsid w:val="00BD1D85"/>
    <w:rsid w:val="00C46966"/>
    <w:rsid w:val="00C835B6"/>
    <w:rsid w:val="00EA42BD"/>
    <w:rsid w:val="00E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A072"/>
  <w15:chartTrackingRefBased/>
  <w15:docId w15:val="{F9188B4A-763D-4A7F-BD13-972362F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568"/>
  </w:style>
  <w:style w:type="paragraph" w:styleId="Ttulo1">
    <w:name w:val="heading 1"/>
    <w:basedOn w:val="Normal"/>
    <w:next w:val="Normal"/>
    <w:link w:val="Ttulo1Carter"/>
    <w:uiPriority w:val="9"/>
    <w:qFormat/>
    <w:rsid w:val="000A5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A5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5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5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5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5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5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5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5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5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A5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5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55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55D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55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55D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55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55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A5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5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5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A5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55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5D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A55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5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55D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A55D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932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2050"/>
  </w:style>
  <w:style w:type="paragraph" w:styleId="Rodap">
    <w:name w:val="footer"/>
    <w:basedOn w:val="Normal"/>
    <w:link w:val="RodapCarter"/>
    <w:uiPriority w:val="99"/>
    <w:unhideWhenUsed/>
    <w:rsid w:val="00932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23</cp:revision>
  <dcterms:created xsi:type="dcterms:W3CDTF">2024-03-12T15:12:00Z</dcterms:created>
  <dcterms:modified xsi:type="dcterms:W3CDTF">2024-03-18T16:30:00Z</dcterms:modified>
</cp:coreProperties>
</file>