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06E73" w:rsidR="00FE3834" w:rsidP="005E2166" w:rsidRDefault="00FE3834" w14:paraId="11238D64" w14:textId="522B5536">
      <w:pPr>
        <w:spacing w:line="276" w:lineRule="auto"/>
        <w:jc w:val="both"/>
        <w:rPr>
          <w:b/>
          <w:bCs/>
          <w:sz w:val="44"/>
          <w:szCs w:val="44"/>
        </w:rPr>
      </w:pPr>
      <w:r w:rsidRPr="00FE3834">
        <w:rPr>
          <w:b/>
          <w:bCs/>
          <w:sz w:val="44"/>
          <w:szCs w:val="44"/>
        </w:rPr>
        <w:t>PERGUNTAS</w:t>
      </w:r>
      <w:r w:rsidR="00506E73">
        <w:rPr>
          <w:b/>
          <w:bCs/>
          <w:sz w:val="44"/>
          <w:szCs w:val="44"/>
        </w:rPr>
        <w:t xml:space="preserve"> - 1</w:t>
      </w:r>
    </w:p>
    <w:p w:rsidRPr="00FE3834" w:rsidR="00FE3834" w:rsidP="005E2166" w:rsidRDefault="00FE3834" w14:paraId="36764965" w14:textId="6339B9C7">
      <w:pPr>
        <w:spacing w:line="276" w:lineRule="auto"/>
        <w:jc w:val="both"/>
        <w:rPr>
          <w:b/>
          <w:bCs/>
        </w:rPr>
      </w:pPr>
      <w:r w:rsidRPr="00FE3834">
        <w:rPr>
          <w:b/>
          <w:bCs/>
        </w:rPr>
        <w:t xml:space="preserve">Pergunta 1 </w:t>
      </w:r>
      <w:r w:rsidR="002E4E56">
        <w:rPr>
          <w:b/>
          <w:bCs/>
        </w:rPr>
        <w:t>-</w:t>
      </w:r>
      <w:r w:rsidRPr="00FE3834">
        <w:rPr>
          <w:b/>
          <w:bCs/>
        </w:rPr>
        <w:t xml:space="preserve"> Fundamentos de HPC e Arquitetura de Sistemas (5 pontos)</w:t>
      </w:r>
    </w:p>
    <w:p w:rsidR="00FE3834" w:rsidP="005E2166" w:rsidRDefault="00FE3834" w14:paraId="72EA7A2F" w14:textId="77777777">
      <w:pPr>
        <w:spacing w:line="276" w:lineRule="auto"/>
        <w:jc w:val="both"/>
      </w:pPr>
      <w:r w:rsidRPr="002B5B63">
        <w:rPr>
          <w:b/>
          <w:bCs/>
        </w:rPr>
        <w:t>a)</w:t>
      </w:r>
      <w:r>
        <w:t xml:space="preserve"> Explique o conceito de HPC e discuta duas áreas científicas em que seu uso é fundamental.</w:t>
      </w:r>
    </w:p>
    <w:p w:rsidR="002B5B63" w:rsidP="005E2166" w:rsidRDefault="002B5B63" w14:paraId="3345E6F1" w14:textId="26A1CF9D">
      <w:pPr>
        <w:spacing w:line="276" w:lineRule="auto"/>
        <w:jc w:val="both"/>
      </w:pPr>
      <w:r>
        <w:t>A Computação de Alto Desempenho (HPC) refere</w:t>
      </w:r>
      <w:r w:rsidR="002E4E56">
        <w:t>-</w:t>
      </w:r>
      <w:r>
        <w:t xml:space="preserve">se ao uso de sistemas computacionais poderosos, compostos por múltiplos processadores interligados, para resolver problemas complexos de forma eficiente. </w:t>
      </w:r>
      <w:r w:rsidRPr="005D1C3C">
        <w:t>Esta abordagem é essencial em áreas como meteorologia, onde simulações climáticas exigem vasto poder de processamento, e bioquímica, onde modelos moleculares detalhados são computacionalmente intensivos.</w:t>
      </w:r>
    </w:p>
    <w:p w:rsidR="00FE3834" w:rsidP="005E2166" w:rsidRDefault="00FE3834" w14:paraId="285E5CC1" w14:textId="36D7AA8C">
      <w:pPr>
        <w:spacing w:line="276" w:lineRule="auto"/>
        <w:jc w:val="both"/>
      </w:pPr>
      <w:r w:rsidRPr="002B5B63">
        <w:rPr>
          <w:b/>
          <w:bCs/>
        </w:rPr>
        <w:t>b)</w:t>
      </w:r>
      <w:r>
        <w:t xml:space="preserve"> Compare as arquiteturas de sistemas HPC antigos e modernos, destacando as diferenças em termos de paralelismo.</w:t>
      </w:r>
    </w:p>
    <w:p w:rsidR="002B5B63" w:rsidP="005E2166" w:rsidRDefault="002B5B63" w14:paraId="7142C256" w14:textId="7FF1D772">
      <w:pPr>
        <w:spacing w:line="276" w:lineRule="auto"/>
        <w:jc w:val="both"/>
      </w:pPr>
      <w:r>
        <w:t>As arquiteturas HPC antigas baseavam</w:t>
      </w:r>
      <w:r w:rsidR="002E4E56">
        <w:t>-</w:t>
      </w:r>
      <w:r>
        <w:t>se principalmente em processadores únicos ou vetoriais, que possuíam paralelismo limitado. Já os sistemas modernos utilizam arquiteturas heterogéneas, combinando CPUs e GPUs, o que permite alcançar um grau de paralelismo muito superior.</w:t>
      </w:r>
    </w:p>
    <w:p w:rsidR="00FE3834" w:rsidP="005E2166" w:rsidRDefault="00FE3834" w14:paraId="47191F5F" w14:textId="6F34148C">
      <w:pPr>
        <w:spacing w:line="276" w:lineRule="auto"/>
        <w:jc w:val="both"/>
      </w:pPr>
      <w:r w:rsidRPr="002B5B63">
        <w:rPr>
          <w:b/>
          <w:bCs/>
        </w:rPr>
        <w:t>c)</w:t>
      </w:r>
      <w:r>
        <w:t xml:space="preserve"> O que é a arquitetura de von Neumann e como o pipeline pode melhorar o desempenho num sistema baseado nela?</w:t>
      </w:r>
    </w:p>
    <w:p w:rsidR="002B5B63" w:rsidP="005E2166" w:rsidRDefault="002B5B63" w14:paraId="0D6E2F88" w14:textId="55571486">
      <w:pPr>
        <w:spacing w:line="276" w:lineRule="auto"/>
        <w:jc w:val="both"/>
      </w:pPr>
      <w:r>
        <w:t>A arquitetura de von Neumann é um modelo clássico onde dados e instruções partilham o mesmo espaço de memória, e a execução segue um ciclo de busca, decodificação e execução. O pipeline melhora o desempenho nesse modelo ao dividir o processo de execução em etapas independentes que operam em paralelo, permitindo que várias instruções sejam processadas simultaneamente.</w:t>
      </w:r>
    </w:p>
    <w:p w:rsidR="00FE3834" w:rsidP="005E2166" w:rsidRDefault="00FE3834" w14:paraId="29D54F63" w14:textId="77777777">
      <w:pPr>
        <w:spacing w:line="276" w:lineRule="auto"/>
        <w:jc w:val="both"/>
      </w:pPr>
    </w:p>
    <w:p w:rsidRPr="00FE3834" w:rsidR="00FE3834" w:rsidP="005E2166" w:rsidRDefault="00FE3834" w14:paraId="77535490" w14:textId="5D9CB487">
      <w:pPr>
        <w:spacing w:line="276" w:lineRule="auto"/>
        <w:jc w:val="both"/>
        <w:rPr>
          <w:b/>
          <w:bCs/>
        </w:rPr>
      </w:pPr>
      <w:r w:rsidRPr="00FE3834">
        <w:rPr>
          <w:b/>
          <w:bCs/>
        </w:rPr>
        <w:t xml:space="preserve">Pergunta 2 </w:t>
      </w:r>
      <w:r w:rsidR="002E4E56">
        <w:rPr>
          <w:b/>
          <w:bCs/>
        </w:rPr>
        <w:t>-</w:t>
      </w:r>
      <w:r w:rsidRPr="00FE3834">
        <w:rPr>
          <w:b/>
          <w:bCs/>
        </w:rPr>
        <w:t xml:space="preserve"> Concorrência, Threads e Processos (5 pontos)</w:t>
      </w:r>
    </w:p>
    <w:p w:rsidR="00FE3834" w:rsidP="005E2166" w:rsidRDefault="00FE3834" w14:paraId="52E02314" w14:textId="77777777">
      <w:pPr>
        <w:spacing w:line="276" w:lineRule="auto"/>
        <w:jc w:val="both"/>
        <w:rPr>
          <w:highlight w:val="magenta"/>
        </w:rPr>
      </w:pPr>
      <w:r w:rsidRPr="2A91B4CB">
        <w:rPr>
          <w:b/>
          <w:bCs/>
          <w:highlight w:val="magenta"/>
        </w:rPr>
        <w:t>a)</w:t>
      </w:r>
      <w:r w:rsidRPr="2A91B4CB">
        <w:rPr>
          <w:highlight w:val="magenta"/>
        </w:rPr>
        <w:t xml:space="preserve"> Distinga entre programa, processo e thread. Quais são as principais vantagens do uso de multithreading?</w:t>
      </w:r>
    </w:p>
    <w:p w:rsidR="002B5B63" w:rsidP="005E2166" w:rsidRDefault="002B5B63" w14:paraId="67B5F754" w14:textId="77777777">
      <w:pPr>
        <w:spacing w:line="276" w:lineRule="auto"/>
        <w:jc w:val="both"/>
      </w:pPr>
      <w:r>
        <w:t>Um programa é um conjunto estático de instruções, enquanto um processo é a instância em execução desse programa, com seu próprio espaço de memória e contexto de execução. Uma thread, por sua vez, é uma unidade de execução dentro de um processo, que partilha os mesmos recursos com outras threads do mesmo processo. O uso de multithreading traz vantagens como melhor aproveitamento dos recursos do sistema, redução da sobrecarga do sistema operativo e maior modularidade no desenvolvimento de aplicações paralelas.</w:t>
      </w:r>
    </w:p>
    <w:p w:rsidR="00FE3834" w:rsidP="005E2166" w:rsidRDefault="00FE3834" w14:paraId="7BAE9F63" w14:textId="30D71E68">
      <w:pPr>
        <w:spacing w:line="276" w:lineRule="auto"/>
        <w:jc w:val="both"/>
        <w:rPr>
          <w:highlight w:val="magenta"/>
        </w:rPr>
      </w:pPr>
      <w:r w:rsidRPr="2A91B4CB">
        <w:rPr>
          <w:b/>
          <w:bCs/>
          <w:highlight w:val="magenta"/>
        </w:rPr>
        <w:t>b)</w:t>
      </w:r>
      <w:r w:rsidRPr="2A91B4CB">
        <w:rPr>
          <w:highlight w:val="magenta"/>
        </w:rPr>
        <w:t xml:space="preserve"> O que é uma região crítica? Descreva os requisitos essenciais de uma solução para garantir exclusão </w:t>
      </w:r>
      <w:proofErr w:type="spellStart"/>
      <w:r w:rsidRPr="2A91B4CB">
        <w:rPr>
          <w:highlight w:val="magenta"/>
        </w:rPr>
        <w:t>mútua.</w:t>
      </w:r>
      <w:r w:rsidR="0013555E">
        <w:rPr>
          <w:highlight w:val="magenta"/>
        </w:rPr>
        <w:t>x</w:t>
      </w:r>
      <w:proofErr w:type="spellEnd"/>
      <w:r w:rsidR="0013555E">
        <w:rPr>
          <w:highlight w:val="magenta"/>
        </w:rPr>
        <w:tab/>
      </w:r>
    </w:p>
    <w:p w:rsidR="002B5B63" w:rsidP="005E2166" w:rsidRDefault="002B5B63" w14:paraId="30F63977" w14:textId="6D6559AC">
      <w:pPr>
        <w:spacing w:line="276" w:lineRule="auto"/>
        <w:jc w:val="both"/>
      </w:pPr>
      <w:r>
        <w:t>Uma região crítica é um trecho de código que acede a um recurso partilhado e que, por isso, precisa garantir exclusão mútua para evitar condições de corrida</w:t>
      </w:r>
      <w:r w:rsidR="00B624BA">
        <w:t>, senão poderá levar a perdas de informação</w:t>
      </w:r>
      <w:r>
        <w:t>. Uma boa solução para</w:t>
      </w:r>
      <w:r w:rsidR="6C3E405F">
        <w:t xml:space="preserve"> garantir</w:t>
      </w:r>
      <w:r>
        <w:t xml:space="preserve"> exclusão mútua </w:t>
      </w:r>
      <w:r w:rsidR="2EA0A4DC">
        <w:t xml:space="preserve">é </w:t>
      </w:r>
      <w:r>
        <w:t>assegurar que apenas um processo ou thread possa aceder ao recurso partilhado de cada vez, independentemente do número ou velocidade dos processos.</w:t>
      </w:r>
    </w:p>
    <w:p w:rsidR="00FE3834" w:rsidP="005E2166" w:rsidRDefault="00FE3834" w14:paraId="75259318" w14:textId="77777777">
      <w:pPr>
        <w:spacing w:line="276" w:lineRule="auto"/>
        <w:jc w:val="both"/>
        <w:rPr>
          <w:highlight w:val="magenta"/>
        </w:rPr>
      </w:pPr>
      <w:r w:rsidRPr="2A91B4CB">
        <w:rPr>
          <w:b/>
          <w:bCs/>
          <w:highlight w:val="magenta"/>
        </w:rPr>
        <w:t>c)</w:t>
      </w:r>
      <w:r w:rsidRPr="2A91B4CB">
        <w:rPr>
          <w:highlight w:val="magenta"/>
        </w:rPr>
        <w:t xml:space="preserve"> Quais são as principais causas de um deadlock? Apresente uma estratégia para prevenir este problema.</w:t>
      </w:r>
    </w:p>
    <w:p w:rsidR="002B5B63" w:rsidP="005E2166" w:rsidRDefault="002B5B63" w14:paraId="163EE377" w14:textId="07F5470F">
      <w:pPr>
        <w:spacing w:line="276" w:lineRule="auto"/>
        <w:jc w:val="both"/>
      </w:pPr>
      <w:r>
        <w:t>Os quatro requisitos para que ocorra um deadlock são: m</w:t>
      </w:r>
      <w:r w:rsidRPr="00C43DF6">
        <w:t xml:space="preserve">utual </w:t>
      </w:r>
      <w:r>
        <w:t>e</w:t>
      </w:r>
      <w:r w:rsidRPr="00C43DF6">
        <w:t>xclusion</w:t>
      </w:r>
      <w:r>
        <w:t>, hold and wait,  no preemption e circular wait. Se todas estas condições estiverem presentes, o sistema pode entrar num estado de deadlock. Uma forma de prevenir deadlocks é negar a condição de hold and wait, exigindo que os processos requisitem todos os recursos de uma só vez.</w:t>
      </w:r>
    </w:p>
    <w:p w:rsidR="00FE3834" w:rsidP="005E2166" w:rsidRDefault="00FE3834" w14:paraId="3D8902EB" w14:textId="77777777">
      <w:pPr>
        <w:spacing w:line="276" w:lineRule="auto"/>
        <w:jc w:val="both"/>
      </w:pPr>
    </w:p>
    <w:p w:rsidRPr="00FE3834" w:rsidR="00FE3834" w:rsidP="005E2166" w:rsidRDefault="00FE3834" w14:paraId="4C41CD4F" w14:textId="5FB2FE42">
      <w:pPr>
        <w:spacing w:line="276" w:lineRule="auto"/>
        <w:jc w:val="both"/>
        <w:rPr>
          <w:b/>
          <w:bCs/>
        </w:rPr>
      </w:pPr>
      <w:r w:rsidRPr="00FE3834">
        <w:rPr>
          <w:b/>
          <w:bCs/>
        </w:rPr>
        <w:t xml:space="preserve">Pergunta 3 </w:t>
      </w:r>
      <w:r w:rsidR="002E4E56">
        <w:rPr>
          <w:b/>
          <w:bCs/>
        </w:rPr>
        <w:t>-</w:t>
      </w:r>
      <w:r w:rsidRPr="00FE3834">
        <w:rPr>
          <w:b/>
          <w:bCs/>
        </w:rPr>
        <w:t xml:space="preserve"> Programação Paralela e Lei de Amdahl (5 pontos)</w:t>
      </w:r>
    </w:p>
    <w:p w:rsidR="00FE3834" w:rsidP="7071973C" w:rsidRDefault="00FE3834" w14:paraId="136E24AC" w14:textId="07A11ED0" w14:noSpellErr="1">
      <w:pPr>
        <w:spacing w:line="276" w:lineRule="auto"/>
        <w:jc w:val="both"/>
        <w:rPr>
          <w:highlight w:val="magenta"/>
        </w:rPr>
      </w:pPr>
      <w:r w:rsidRPr="7071973C" w:rsidR="6B41CC4D">
        <w:rPr>
          <w:b w:val="1"/>
          <w:bCs w:val="1"/>
          <w:highlight w:val="magenta"/>
        </w:rPr>
        <w:t>a)</w:t>
      </w:r>
      <w:r w:rsidRPr="7071973C" w:rsidR="6B41CC4D">
        <w:rPr>
          <w:highlight w:val="magenta"/>
        </w:rPr>
        <w:t xml:space="preserve"> Explique os três níveis de paralelismo (fine, medium, coarse</w:t>
      </w:r>
      <w:r w:rsidRPr="7071973C" w:rsidR="7CFAFA7B">
        <w:rPr>
          <w:highlight w:val="magenta"/>
        </w:rPr>
        <w:t>-</w:t>
      </w:r>
      <w:r w:rsidRPr="7071973C" w:rsidR="6B41CC4D">
        <w:rPr>
          <w:highlight w:val="magenta"/>
        </w:rPr>
        <w:t>grained</w:t>
      </w:r>
      <w:r w:rsidRPr="7071973C" w:rsidR="6B41CC4D">
        <w:rPr>
          <w:highlight w:val="magenta"/>
        </w:rPr>
        <w:t>) e indique um exemplo de ferramenta apropriada para cada um.</w:t>
      </w:r>
    </w:p>
    <w:p w:rsidR="002B5B63" w:rsidP="005E2166" w:rsidRDefault="002B5B63" w14:paraId="2D38431C" w14:textId="7279A361">
      <w:pPr>
        <w:spacing w:line="276" w:lineRule="auto"/>
        <w:jc w:val="both"/>
      </w:pPr>
      <w:r>
        <w:t>O paralelismo fine</w:t>
      </w:r>
      <w:r w:rsidR="002E4E56">
        <w:t>-</w:t>
      </w:r>
      <w:r>
        <w:t>grained refere</w:t>
      </w:r>
      <w:r w:rsidR="002E4E56">
        <w:t>-</w:t>
      </w:r>
      <w:r>
        <w:t>se à execução simultânea de operações sobre vários dados com uma única instrução, como acontece em SIMD, comum em GPUs com CUDA. O paralelismo medium</w:t>
      </w:r>
      <w:r w:rsidR="002E4E56">
        <w:t>-</w:t>
      </w:r>
      <w:r>
        <w:t>grained ocorre em ambientes de memória partilhada, com múltiplas threads executando em paralelo, como com o uso de std::thread em C++. Já o paralelismo coarse</w:t>
      </w:r>
      <w:r w:rsidR="002E4E56">
        <w:t>-</w:t>
      </w:r>
      <w:r>
        <w:t>grained envolve processos independentes que comunicam via mensagens em memória distribuída, como com MPI.</w:t>
      </w:r>
    </w:p>
    <w:p w:rsidR="00FE3834" w:rsidP="005E2166" w:rsidRDefault="00FE3834" w14:paraId="03818D37" w14:textId="5BA6E8A7">
      <w:pPr>
        <w:spacing w:line="276" w:lineRule="auto"/>
        <w:jc w:val="both"/>
      </w:pPr>
      <w:r w:rsidRPr="002B5B63">
        <w:rPr>
          <w:b/>
          <w:bCs/>
        </w:rPr>
        <w:t>b)</w:t>
      </w:r>
      <w:r>
        <w:t xml:space="preserve"> Descreva a Lei de Amdahl. Como a latência de comunicação pode afetar o speedup em sistemas distribuídos?</w:t>
      </w:r>
    </w:p>
    <w:p w:rsidR="002B5B63" w:rsidP="005E2166" w:rsidRDefault="002B5B63" w14:paraId="5B2BBB2A" w14:textId="2DF19F3C">
      <w:pPr>
        <w:spacing w:line="276" w:lineRule="auto"/>
        <w:jc w:val="both"/>
      </w:pPr>
      <w:r>
        <w:t>A Lei de Amdahl descreve o speedup que pode ser alcançado através da paralelização de um programa. Em sistemas distribuídos, a comunicação entre unidades adiciona latência, que pode reduzir ainda mais o ganho teórico, evidenciando que a eficiência da paralelização depende não apenas do código, mas também da arquitetura e da comunicação envolvida.</w:t>
      </w:r>
    </w:p>
    <w:p w:rsidR="00FE3834" w:rsidP="005E2166" w:rsidRDefault="00FE3834" w14:paraId="1C132956" w14:textId="77777777">
      <w:pPr>
        <w:spacing w:line="276" w:lineRule="auto"/>
        <w:jc w:val="both"/>
      </w:pPr>
      <w:r w:rsidRPr="002B5B63">
        <w:rPr>
          <w:b/>
          <w:bCs/>
        </w:rPr>
        <w:t>c)</w:t>
      </w:r>
      <w:r>
        <w:t xml:space="preserve"> O que é decomposição paralela baseada em dados? Dê um exemplo de como ela pode ser aplicada.</w:t>
      </w:r>
    </w:p>
    <w:p w:rsidRPr="0068683D" w:rsidR="002B5B63" w:rsidP="005E2166" w:rsidRDefault="002B5B63" w14:paraId="270F5CF0" w14:textId="53CB568E">
      <w:pPr>
        <w:spacing w:line="276" w:lineRule="auto"/>
        <w:jc w:val="both"/>
        <w:rPr>
          <w:i/>
          <w:iCs/>
        </w:rPr>
      </w:pPr>
      <w:r>
        <w:t>A decomposição paralela baseada em dados consiste em dividir os dados de entrada em blocos independentes, que podem ser processados simultaneamente por diferentes unidades de execução. Por exemplo, ao realizar uma simulação sobre uma malha de dados espaciais, cada bloco da malha pode ser atribuído a um processador diferente, que calcula os resultados localmente</w:t>
      </w:r>
      <w:r w:rsidR="00981CDA">
        <w:t>.</w:t>
      </w:r>
    </w:p>
    <w:p w:rsidR="002B5B63" w:rsidP="005E2166" w:rsidRDefault="002B5B63" w14:paraId="4D64A7A8" w14:textId="77777777">
      <w:pPr>
        <w:spacing w:line="276" w:lineRule="auto"/>
        <w:jc w:val="both"/>
      </w:pPr>
    </w:p>
    <w:p w:rsidRPr="00FE3834" w:rsidR="00FE3834" w:rsidP="005E2166" w:rsidRDefault="00FE3834" w14:paraId="07640F62" w14:textId="7B65E7E1">
      <w:pPr>
        <w:spacing w:line="276" w:lineRule="auto"/>
        <w:ind w:left="708" w:hanging="708"/>
        <w:jc w:val="both"/>
        <w:rPr>
          <w:b/>
          <w:bCs/>
        </w:rPr>
      </w:pPr>
      <w:r w:rsidRPr="00FE3834">
        <w:rPr>
          <w:b/>
          <w:bCs/>
        </w:rPr>
        <w:t xml:space="preserve">Pergunta 4 </w:t>
      </w:r>
      <w:r w:rsidR="002E4E56">
        <w:rPr>
          <w:b/>
          <w:bCs/>
        </w:rPr>
        <w:t>-</w:t>
      </w:r>
      <w:r w:rsidRPr="00FE3834">
        <w:rPr>
          <w:b/>
          <w:bCs/>
        </w:rPr>
        <w:t xml:space="preserve"> Computação Distribuída com MPI e CUDA (5 pontos)</w:t>
      </w:r>
    </w:p>
    <w:p w:rsidR="00FE3834" w:rsidP="005E2166" w:rsidRDefault="00FE3834" w14:paraId="24AEC4D9" w14:textId="1E3854D8">
      <w:pPr>
        <w:spacing w:line="276" w:lineRule="auto"/>
        <w:jc w:val="both"/>
        <w:rPr>
          <w:highlight w:val="magenta"/>
        </w:rPr>
      </w:pPr>
      <w:r w:rsidRPr="614DF416">
        <w:rPr>
          <w:b/>
          <w:highlight w:val="magenta"/>
        </w:rPr>
        <w:t>a)</w:t>
      </w:r>
      <w:r w:rsidRPr="614DF416">
        <w:rPr>
          <w:highlight w:val="magenta"/>
        </w:rPr>
        <w:t xml:space="preserve"> O que é MPI? Compare comunicação ponto</w:t>
      </w:r>
      <w:r w:rsidRPr="614DF416" w:rsidR="002E4E56">
        <w:rPr>
          <w:highlight w:val="magenta"/>
        </w:rPr>
        <w:t>-</w:t>
      </w:r>
      <w:r w:rsidRPr="614DF416">
        <w:rPr>
          <w:highlight w:val="magenta"/>
        </w:rPr>
        <w:t>a</w:t>
      </w:r>
      <w:r w:rsidRPr="614DF416" w:rsidR="002E4E56">
        <w:rPr>
          <w:highlight w:val="magenta"/>
        </w:rPr>
        <w:t>-</w:t>
      </w:r>
      <w:r w:rsidRPr="614DF416">
        <w:rPr>
          <w:highlight w:val="magenta"/>
        </w:rPr>
        <w:t>ponto com comunicação coletiva, dando um exemplo de uso prático de cada.</w:t>
      </w:r>
    </w:p>
    <w:p w:rsidR="002B5B63" w:rsidP="005E2166" w:rsidRDefault="002B5B63" w14:paraId="36DA2060" w14:textId="3B168107">
      <w:pPr>
        <w:spacing w:line="276" w:lineRule="auto"/>
        <w:jc w:val="both"/>
      </w:pPr>
      <w:r>
        <w:t>MPI é uma biblioteca padronizada para comunicação por troca de mensagens entre processos, usada em ambientes de memória distribuída. A comunicação ponto</w:t>
      </w:r>
      <w:r w:rsidR="002E4E56">
        <w:t>-</w:t>
      </w:r>
      <w:r>
        <w:t>a</w:t>
      </w:r>
      <w:r w:rsidR="002E4E56">
        <w:t>-</w:t>
      </w:r>
      <w:r>
        <w:t>ponto (ex: MPI_Send e MPI_Recv) permite que dois processos troquem dados diretamente. Já a comunicação coletiva (ex: MPI_Bcast ou MPI_Scatter) envolve múltiplos processos simultaneamente</w:t>
      </w:r>
      <w:r w:rsidR="00707A54">
        <w:t>.</w:t>
      </w:r>
    </w:p>
    <w:p w:rsidR="00FE3834" w:rsidP="005E2166" w:rsidRDefault="00FE3834" w14:paraId="5FC26CAE" w14:textId="77777777">
      <w:pPr>
        <w:spacing w:line="276" w:lineRule="auto"/>
        <w:jc w:val="both"/>
        <w:rPr>
          <w:highlight w:val="magenta"/>
        </w:rPr>
      </w:pPr>
      <w:r w:rsidRPr="5CDF875A">
        <w:rPr>
          <w:b/>
          <w:highlight w:val="magenta"/>
        </w:rPr>
        <w:t>b)</w:t>
      </w:r>
      <w:r w:rsidRPr="5CDF875A">
        <w:rPr>
          <w:highlight w:val="magenta"/>
        </w:rPr>
        <w:t xml:space="preserve"> Explique como funciona o modelo de execução CUDA e identifique os papéis de threadIdx, blockDim e blockIdx.</w:t>
      </w:r>
    </w:p>
    <w:p w:rsidR="002B5B63" w:rsidP="005E2166" w:rsidRDefault="002B5B63" w14:paraId="315106E4" w14:textId="117B2118">
      <w:pPr>
        <w:spacing w:line="276" w:lineRule="auto"/>
        <w:jc w:val="both"/>
      </w:pPr>
      <w:r>
        <w:t>O modelo de execução CUDA organiza o lançamento de funções na GPU, chamadas kernels</w:t>
      </w:r>
      <w:r w:rsidR="00795029">
        <w:t xml:space="preserve">. </w:t>
      </w:r>
      <w:r>
        <w:t>Cada thread tem um identificador local dentro do bloco (threadIdx), e o bloco tem uma posição dentro da grelha (blockIdx). blockDim representa a dimensão do bloco. Estes identificadores permitem que cada thread saiba qual parte dos dados deve processar, possibilitando a execução paralela massiva de tarefas.</w:t>
      </w:r>
    </w:p>
    <w:p w:rsidR="00AC53B3" w:rsidP="005E2166" w:rsidRDefault="00FE3834" w14:paraId="585FE127" w14:textId="40D043BA">
      <w:pPr>
        <w:spacing w:line="276" w:lineRule="auto"/>
        <w:jc w:val="both"/>
      </w:pPr>
      <w:r w:rsidRPr="002B5B63">
        <w:rPr>
          <w:b/>
          <w:bCs/>
        </w:rPr>
        <w:t>c)</w:t>
      </w:r>
      <w:r>
        <w:t xml:space="preserve"> Discuta as vantagens da memória unificada (cudaMallocManaged) em comparação com a gestão manual de memória em CUDA.</w:t>
      </w:r>
    </w:p>
    <w:p w:rsidR="00FC7CF0" w:rsidP="005E2166" w:rsidRDefault="002B5B63" w14:paraId="0E026EF2" w14:textId="36CD0C91">
      <w:pPr>
        <w:spacing w:line="276" w:lineRule="auto"/>
        <w:jc w:val="both"/>
      </w:pPr>
      <w:r>
        <w:t>A memória unificada, permite que CPU e GPU acedam à mesma zona de memória, eliminando a necessidade de cópias manuais entre os dois. Isso simplifica o desenvolvimento e reduz erros relacionados à gestão de memória. Embora o desempenho possa não ser ideal em todos os casos, para aplicações com alternância frequente entre CPU e GPU, esta abordagem oferece uma solução prática e eficiente em termos de tempo de desenvolvimento e manutenção.</w:t>
      </w:r>
    </w:p>
    <w:p w:rsidR="00FC7CF0" w:rsidP="005E2166" w:rsidRDefault="00FC7CF0" w14:paraId="72F646FB" w14:textId="77777777">
      <w:pPr>
        <w:spacing w:line="276" w:lineRule="auto"/>
        <w:jc w:val="both"/>
      </w:pPr>
    </w:p>
    <w:p w:rsidR="00FC7CF0" w:rsidP="005E2166" w:rsidRDefault="00FC7CF0" w14:paraId="4B3FD018" w14:textId="77777777">
      <w:pPr>
        <w:spacing w:line="276" w:lineRule="auto"/>
        <w:jc w:val="both"/>
      </w:pPr>
    </w:p>
    <w:p w:rsidR="00506E73" w:rsidP="005E2166" w:rsidRDefault="00506E73" w14:paraId="7C772AF4" w14:textId="77777777">
      <w:pPr>
        <w:spacing w:line="276" w:lineRule="auto"/>
        <w:jc w:val="both"/>
      </w:pPr>
    </w:p>
    <w:p w:rsidR="00506E73" w:rsidP="005E2166" w:rsidRDefault="00506E73" w14:paraId="615CD76C" w14:textId="77777777">
      <w:pPr>
        <w:spacing w:line="276" w:lineRule="auto"/>
        <w:jc w:val="both"/>
      </w:pPr>
    </w:p>
    <w:p w:rsidR="00506E73" w:rsidP="005E2166" w:rsidRDefault="00506E73" w14:paraId="2DC7C515" w14:textId="77777777">
      <w:pPr>
        <w:spacing w:line="276" w:lineRule="auto"/>
        <w:jc w:val="both"/>
      </w:pPr>
    </w:p>
    <w:p w:rsidR="00506E73" w:rsidP="005E2166" w:rsidRDefault="00506E73" w14:paraId="36054071" w14:textId="77777777">
      <w:pPr>
        <w:spacing w:line="276" w:lineRule="auto"/>
        <w:jc w:val="both"/>
      </w:pPr>
    </w:p>
    <w:p w:rsidRPr="00506E73" w:rsidR="00FC7CF0" w:rsidP="005E2166" w:rsidRDefault="00506E73" w14:paraId="45D6D569" w14:textId="4DF524A3">
      <w:pPr>
        <w:spacing w:line="276" w:lineRule="auto"/>
        <w:jc w:val="both"/>
        <w:rPr>
          <w:b/>
          <w:bCs/>
          <w:sz w:val="44"/>
          <w:szCs w:val="44"/>
        </w:rPr>
      </w:pPr>
      <w:r w:rsidRPr="00FE3834">
        <w:rPr>
          <w:b/>
          <w:bCs/>
          <w:sz w:val="44"/>
          <w:szCs w:val="44"/>
        </w:rPr>
        <w:t>PERGUNTAS</w:t>
      </w:r>
      <w:r>
        <w:rPr>
          <w:b/>
          <w:bCs/>
          <w:sz w:val="44"/>
          <w:szCs w:val="44"/>
        </w:rPr>
        <w:t xml:space="preserve"> - 2</w:t>
      </w:r>
    </w:p>
    <w:p w:rsidRPr="00FC7CF0" w:rsidR="00FC7CF0" w:rsidP="005E2166" w:rsidRDefault="00FC7CF0" w14:paraId="2B4528D7" w14:textId="77777777">
      <w:pPr>
        <w:spacing w:line="276" w:lineRule="auto"/>
        <w:jc w:val="both"/>
        <w:rPr>
          <w:b/>
          <w:bCs/>
        </w:rPr>
      </w:pPr>
      <w:r w:rsidRPr="00FC7CF0">
        <w:rPr>
          <w:b/>
          <w:bCs/>
        </w:rPr>
        <w:t>Pergunta 1 – Escalabilidade e Arquitetura Paralela (5 pontos)</w:t>
      </w:r>
    </w:p>
    <w:p w:rsidR="00FC7CF0" w:rsidP="005E2166" w:rsidRDefault="00FC7CF0" w14:paraId="173C9082" w14:textId="5411C3C1">
      <w:pPr>
        <w:spacing w:line="276" w:lineRule="auto"/>
        <w:jc w:val="both"/>
      </w:pPr>
      <w:r w:rsidRPr="00FC7CF0">
        <w:rPr>
          <w:b/>
          <w:bCs/>
        </w:rPr>
        <w:t>a)</w:t>
      </w:r>
      <w:r>
        <w:t xml:space="preserve"> </w:t>
      </w:r>
      <w:r w:rsidRPr="00FC7CF0">
        <w:t>Explique o conceito de escalabilidade em sistemas HPC. Como a topologia da interligação influencia a escalabilidade?</w:t>
      </w:r>
    </w:p>
    <w:p w:rsidRPr="00FC7CF0" w:rsidR="00115D44" w:rsidP="005E2166" w:rsidRDefault="00115D44" w14:paraId="0FDF70FE" w14:textId="0D4DCA43">
      <w:pPr>
        <w:spacing w:line="276" w:lineRule="auto"/>
        <w:jc w:val="both"/>
      </w:pPr>
      <w:r w:rsidRPr="00115D44">
        <w:t>Escalabilidade refere-se à capacidade de um sistema computacional aumentar o seu desempenho proporcionalmente ao acréscimo de recursos, como nós de processamento. A topologia de interligação entre os nós influencia fortemente essa escalabilidade, pois determina como os dados se movem entre os nós</w:t>
      </w:r>
      <w:r w:rsidR="0088227C">
        <w:t>.</w:t>
      </w:r>
    </w:p>
    <w:p w:rsidR="00FC7CF0" w:rsidP="005E2166" w:rsidRDefault="00FC7CF0" w14:paraId="09807AE2" w14:textId="6B30FE08">
      <w:pPr>
        <w:spacing w:line="276" w:lineRule="auto"/>
        <w:jc w:val="both"/>
        <w:rPr>
          <w:highlight w:val="magenta"/>
        </w:rPr>
      </w:pPr>
      <w:r w:rsidRPr="0A65A8D8">
        <w:rPr>
          <w:b/>
          <w:highlight w:val="magenta"/>
        </w:rPr>
        <w:t>b)</w:t>
      </w:r>
      <w:r w:rsidRPr="0A65A8D8">
        <w:rPr>
          <w:highlight w:val="magenta"/>
        </w:rPr>
        <w:t xml:space="preserve"> Compare as topologias mesh, torus e hypercube, indicando as vantagens e limitações de cada uma.</w:t>
      </w:r>
    </w:p>
    <w:p w:rsidRPr="00FC7CF0" w:rsidR="00115D44" w:rsidP="005E2166" w:rsidRDefault="00115D44" w14:paraId="7FDD2623" w14:textId="3927BC41">
      <w:pPr>
        <w:spacing w:line="276" w:lineRule="auto"/>
        <w:jc w:val="both"/>
      </w:pPr>
      <w:r w:rsidRPr="00115D44">
        <w:t xml:space="preserve">A topologia mesh oferece comunicação local eficiente, sendo simples de implementar, mas pode apresentar alta latência em sistemas muito grandes devido à distância entre nós extremos. A topologia torus é uma variação da </w:t>
      </w:r>
      <w:r w:rsidR="00E51097">
        <w:t>mesh</w:t>
      </w:r>
      <w:r w:rsidRPr="00115D44">
        <w:t xml:space="preserve"> com as bordas conectadas, o que reduz a latência média e melhora o equilíbrio na comunicação. Já </w:t>
      </w:r>
      <w:r w:rsidR="0084523D">
        <w:t xml:space="preserve">a </w:t>
      </w:r>
      <w:r w:rsidRPr="00115D44">
        <w:t>hypercube é extremamente escalável, pois aumenta o número de ligações com o logaritmo do número de nós, permitindo comunicação rápida mesmo em sistemas muito grandes.</w:t>
      </w:r>
    </w:p>
    <w:p w:rsidR="00FC7CF0" w:rsidP="005E2166" w:rsidRDefault="00FC7CF0" w14:paraId="20F6F7A9" w14:textId="64FD5E98">
      <w:pPr>
        <w:spacing w:line="276" w:lineRule="auto"/>
        <w:jc w:val="both"/>
      </w:pPr>
      <w:r w:rsidRPr="00FC7CF0">
        <w:rPr>
          <w:b/>
          <w:bCs/>
        </w:rPr>
        <w:t>c)</w:t>
      </w:r>
      <w:r>
        <w:t xml:space="preserve"> </w:t>
      </w:r>
      <w:r w:rsidRPr="00FC7CF0">
        <w:t>Descreva a organização típica de um nó de processamento em HPC. Qual é o papel da computação heterogénea nesta arquitetura?</w:t>
      </w:r>
    </w:p>
    <w:p w:rsidRPr="00FC7CF0" w:rsidR="00115D44" w:rsidP="005E2166" w:rsidRDefault="00115D44" w14:paraId="5EDAB16B" w14:textId="0539DA19">
      <w:pPr>
        <w:spacing w:line="276" w:lineRule="auto"/>
        <w:jc w:val="both"/>
      </w:pPr>
      <w:r w:rsidRPr="00115D44">
        <w:t>Um nó de processamento em HPC geralmente é composto por CPUs multicore e GPUs manycore, interligados por buses de alta velocidade.</w:t>
      </w:r>
      <w:r w:rsidR="00DD119A">
        <w:t xml:space="preserve"> </w:t>
      </w:r>
      <w:r w:rsidRPr="00115D44">
        <w:t>A computação heterogénea, que combina CPU e GPU, é fundamental nesta arquitetura, pois permite aproveitar as forças de cada componente</w:t>
      </w:r>
      <w:r w:rsidR="00D86581">
        <w:t xml:space="preserve">, </w:t>
      </w:r>
      <w:r w:rsidRPr="00115D44">
        <w:t xml:space="preserve">resultando </w:t>
      </w:r>
      <w:r w:rsidR="00D86581">
        <w:t>num</w:t>
      </w:r>
      <w:r w:rsidRPr="00115D44">
        <w:t xml:space="preserve"> melhor desempenho global e maior eficiência energética.</w:t>
      </w:r>
    </w:p>
    <w:p w:rsidR="00FC7CF0" w:rsidP="005E2166" w:rsidRDefault="00FC7CF0" w14:paraId="0E1CB92C" w14:textId="77777777">
      <w:pPr>
        <w:spacing w:line="276" w:lineRule="auto"/>
        <w:jc w:val="both"/>
      </w:pPr>
    </w:p>
    <w:p w:rsidRPr="00F27283" w:rsidR="00F27283" w:rsidP="005E2166" w:rsidRDefault="00F27283" w14:paraId="7884DE31" w14:textId="77777777">
      <w:pPr>
        <w:spacing w:line="276" w:lineRule="auto"/>
        <w:jc w:val="both"/>
        <w:rPr>
          <w:b/>
          <w:bCs/>
        </w:rPr>
      </w:pPr>
      <w:r w:rsidRPr="00F27283">
        <w:rPr>
          <w:b/>
          <w:bCs/>
        </w:rPr>
        <w:t>Pergunta 2 – Gestão de Recursos e SLURM (5 pontos)</w:t>
      </w:r>
    </w:p>
    <w:p w:rsidR="00F27283" w:rsidP="005E2166" w:rsidRDefault="00F27283" w14:paraId="1C4D0520" w14:textId="5D8F1713">
      <w:pPr>
        <w:spacing w:line="276" w:lineRule="auto"/>
        <w:jc w:val="both"/>
        <w:rPr>
          <w:highlight w:val="magenta"/>
        </w:rPr>
      </w:pPr>
      <w:r w:rsidRPr="377D4338">
        <w:rPr>
          <w:b/>
          <w:highlight w:val="magenta"/>
        </w:rPr>
        <w:t>a)</w:t>
      </w:r>
      <w:r w:rsidRPr="377D4338">
        <w:rPr>
          <w:highlight w:val="magenta"/>
        </w:rPr>
        <w:t xml:space="preserve"> O que é o SLURM e qual a sua função num ambiente de computação de alto desempenho?</w:t>
      </w:r>
    </w:p>
    <w:p w:rsidRPr="00F27283" w:rsidR="00115D44" w:rsidP="005E2166" w:rsidRDefault="00115D44" w14:paraId="753A2D41" w14:textId="54B076E7">
      <w:pPr>
        <w:spacing w:line="276" w:lineRule="auto"/>
        <w:jc w:val="both"/>
      </w:pPr>
      <w:r w:rsidRPr="00115D44">
        <w:t>SLURM é um sistema de gestão de tarefas e recursos usado em clusters de computação de alto desempenho. Ele permite que utilizadores submetam jobs para execução, gere a alocação eficiente dos recursos disponíveis, e assegura o controlo e monitorização dos jobs em execução. SLURM é crucial para otimizar a utilização do sistema, garantir equidade entre utilizadores e facilitar a escalabilidade do cluster.</w:t>
      </w:r>
    </w:p>
    <w:p w:rsidR="00BD0074" w:rsidP="005E2166" w:rsidRDefault="00F27283" w14:paraId="077B9A38" w14:textId="77777777">
      <w:pPr>
        <w:spacing w:line="276" w:lineRule="auto"/>
        <w:jc w:val="both"/>
        <w:rPr>
          <w:highlight w:val="magenta"/>
        </w:rPr>
      </w:pPr>
      <w:r w:rsidRPr="6FFE3789">
        <w:rPr>
          <w:b/>
          <w:highlight w:val="magenta"/>
        </w:rPr>
        <w:t>b)</w:t>
      </w:r>
      <w:r w:rsidRPr="6FFE3789">
        <w:rPr>
          <w:highlight w:val="magenta"/>
        </w:rPr>
        <w:t xml:space="preserve"> Descreva os componentes principais do SLURM e as suas respetivas funções no agendamento e execução de jobs.</w:t>
      </w:r>
    </w:p>
    <w:p w:rsidR="00BD0074" w:rsidP="005E2166" w:rsidRDefault="00BD0074" w14:paraId="1956D677" w14:textId="1939A659">
      <w:pPr>
        <w:spacing w:line="276" w:lineRule="auto"/>
        <w:jc w:val="both"/>
      </w:pPr>
      <w:r w:rsidRPr="00BD0074">
        <w:t>Os principais componentes do SLURM incluem o slurmctld, que é o controlador principal responsável por gerir a fila de jobs e distribuir recursos; o slurmd, que corre em cada nó e executa os jobs atribuídos; o slurmdbd, opcional, que guarda o histórico dos jobs e dados de utilização; e o slurmrestd, também opcional, que fornece uma interface REST para integração com sistemas externos</w:t>
      </w:r>
      <w:r w:rsidR="00DF41ED">
        <w:t>.</w:t>
      </w:r>
    </w:p>
    <w:p w:rsidR="00F27283" w:rsidP="005E2166" w:rsidRDefault="00F27283" w14:paraId="59B4C403" w14:textId="2BD8057A">
      <w:pPr>
        <w:spacing w:line="276" w:lineRule="auto"/>
        <w:jc w:val="both"/>
      </w:pPr>
      <w:r w:rsidRPr="00F27283">
        <w:rPr>
          <w:b/>
          <w:bCs/>
        </w:rPr>
        <w:t>c)</w:t>
      </w:r>
      <w:r>
        <w:t xml:space="preserve"> </w:t>
      </w:r>
      <w:r w:rsidRPr="00F27283">
        <w:t>Explique o que é um script de submissão sbatch e apresente as diretivas essenciais que um utilizador deve incluir.</w:t>
      </w:r>
    </w:p>
    <w:p w:rsidRPr="00F27283" w:rsidR="00BD0074" w:rsidP="005E2166" w:rsidRDefault="00BD0074" w14:paraId="2DEA7064" w14:textId="1ADBE479">
      <w:pPr>
        <w:spacing w:line="276" w:lineRule="auto"/>
        <w:jc w:val="both"/>
      </w:pPr>
      <w:r w:rsidRPr="00BD0074">
        <w:t>Um script sbatch é um ficheiro de submissão que contém instruções para o SLURM sobre como executar um job. As diretivas mais importantes incluem #SBATCH --job-name para nomear o job, #SBATCH --output para definir o ficheiro de saída, #SBATCH --time para indicar o tempo máximo de execução, #SBATCH --partition para escolher a fila, e diretivas como --nodes, --ntasks, --cpus-per-task e --mem para definir os recursos necessários.</w:t>
      </w:r>
    </w:p>
    <w:p w:rsidR="00FC7CF0" w:rsidP="005E2166" w:rsidRDefault="00FC7CF0" w14:paraId="3FD332BD" w14:textId="77777777">
      <w:pPr>
        <w:spacing w:line="276" w:lineRule="auto"/>
        <w:jc w:val="both"/>
      </w:pPr>
    </w:p>
    <w:p w:rsidRPr="00F27283" w:rsidR="00F27283" w:rsidP="005E2166" w:rsidRDefault="00F27283" w14:paraId="7A170C67" w14:textId="77777777">
      <w:pPr>
        <w:spacing w:line="276" w:lineRule="auto"/>
        <w:jc w:val="both"/>
        <w:rPr>
          <w:b/>
          <w:bCs/>
        </w:rPr>
      </w:pPr>
      <w:r w:rsidRPr="00F27283">
        <w:rPr>
          <w:b/>
          <w:bCs/>
        </w:rPr>
        <w:t>Pergunta 3 – Comunicação em Ambientes Distribuídos (5 pontos)</w:t>
      </w:r>
    </w:p>
    <w:p w:rsidR="00F27283" w:rsidP="005E2166" w:rsidRDefault="00F27283" w14:paraId="6143C420" w14:textId="578E7473">
      <w:pPr>
        <w:spacing w:line="276" w:lineRule="auto"/>
        <w:jc w:val="both"/>
        <w:rPr>
          <w:highlight w:val="magenta"/>
        </w:rPr>
      </w:pPr>
      <w:r w:rsidRPr="4A9270CA">
        <w:rPr>
          <w:b/>
          <w:highlight w:val="magenta"/>
        </w:rPr>
        <w:t>a)</w:t>
      </w:r>
      <w:r w:rsidRPr="4A9270CA">
        <w:rPr>
          <w:highlight w:val="magenta"/>
        </w:rPr>
        <w:t xml:space="preserve"> O que distingue a comunicação bloqueante da não bloqueante em MPI? Dê exemplos práticos de aplicação de cada uma.</w:t>
      </w:r>
    </w:p>
    <w:p w:rsidRPr="00F27283" w:rsidR="00BD0074" w:rsidP="005E2166" w:rsidRDefault="00BD0074" w14:paraId="288A1197" w14:textId="62AE584D">
      <w:pPr>
        <w:spacing w:line="276" w:lineRule="auto"/>
        <w:jc w:val="both"/>
      </w:pPr>
      <w:r w:rsidRPr="00BD0074">
        <w:t>Na comunicação bloqueante em MPI, funções como MPI_Send e MPI_Recv fazem com que o processo aguarde até que a operação esteja concluída</w:t>
      </w:r>
      <w:r w:rsidR="00F65D98">
        <w:t>,</w:t>
      </w:r>
      <w:r w:rsidRPr="00BD0074">
        <w:t xml:space="preserve"> o envio espera que a mensagem seja copiada e a receção bloqueia até que uma mensagem chegue. Já na comunicação não bloqueante, com MPI_Isend e MPI_Irecv, o processo continua a sua execução imediatamente após o pedido de envio ou receção.</w:t>
      </w:r>
    </w:p>
    <w:p w:rsidR="00F27283" w:rsidP="005E2166" w:rsidRDefault="00F27283" w14:paraId="7FC7F170" w14:textId="7C0F62E3">
      <w:pPr>
        <w:spacing w:line="276" w:lineRule="auto"/>
        <w:jc w:val="both"/>
      </w:pPr>
      <w:r w:rsidRPr="00F27283">
        <w:rPr>
          <w:b/>
          <w:bCs/>
        </w:rPr>
        <w:t>b)</w:t>
      </w:r>
      <w:r>
        <w:t xml:space="preserve"> </w:t>
      </w:r>
      <w:r w:rsidRPr="00F27283">
        <w:t>Explique o papel das mailboxes na comunicação indireta entre processos. Qual a vantagem deste modelo sobre o endereçamento direto?</w:t>
      </w:r>
    </w:p>
    <w:p w:rsidRPr="00F27283" w:rsidR="00BD0074" w:rsidP="005E2166" w:rsidRDefault="00BD0074" w14:paraId="64D4AD2F" w14:textId="770A4BCF">
      <w:pPr>
        <w:spacing w:line="276" w:lineRule="auto"/>
        <w:jc w:val="both"/>
      </w:pPr>
      <w:r w:rsidRPr="00BD0074">
        <w:t>As mailboxes são mecanismos de comunicação indireta onde as mensagens são enviadas para uma caixa comum em vez de diretamente de um processo para outro. Isso permite que o remetente e o recetor operem de forma mais independente, facilitando o desacoplamento entre os processos. A principal vantagem sobre o endereçamento direto é a flexibilidade</w:t>
      </w:r>
      <w:r w:rsidR="004E4B5A">
        <w:t>.</w:t>
      </w:r>
    </w:p>
    <w:p w:rsidR="00F27283" w:rsidP="005E2166" w:rsidRDefault="00F27283" w14:paraId="67BFD4E1" w14:textId="7E4969F2">
      <w:pPr>
        <w:spacing w:line="276" w:lineRule="auto"/>
        <w:jc w:val="both"/>
        <w:rPr>
          <w:highlight w:val="magenta"/>
        </w:rPr>
      </w:pPr>
      <w:r w:rsidRPr="1898EE42">
        <w:rPr>
          <w:b/>
          <w:highlight w:val="magenta"/>
        </w:rPr>
        <w:t>c)</w:t>
      </w:r>
      <w:r w:rsidRPr="1898EE42">
        <w:rPr>
          <w:highlight w:val="magenta"/>
        </w:rPr>
        <w:t xml:space="preserve"> Descreva os modos de comunicação coletiva MPI_Scatter e MPI_Gather. Em que cenários são mais vantajosos do que MPI_Send e MPI_Recv?</w:t>
      </w:r>
    </w:p>
    <w:p w:rsidR="00BD0074" w:rsidP="005E2166" w:rsidRDefault="00BD0074" w14:paraId="53935404" w14:textId="3C20AC81">
      <w:pPr>
        <w:spacing w:line="276" w:lineRule="auto"/>
        <w:jc w:val="both"/>
      </w:pPr>
      <w:r w:rsidRPr="00BD0074">
        <w:t xml:space="preserve">MPI_Scatter é uma operação coletiva em que um processo root envia partes diferentes de um vetor para cada processo do grupo, sendo ideal para distribuir dados a serem processados localmente. MPI_Gather, por outro lado, recolhe dados de todos os processos e junta-os num só vetor no processo root. Estas operações são mais eficientes do que múltiplas chamadas ponto-a-ponto (MPI_Send e MPI_Recv) porque reduzem a sobrecarga de gestão de comunicação e utilizam otimizações internas de MPI, sendo especialmente vantajosas em cenários de inicialização e recolha de resultados </w:t>
      </w:r>
      <w:r>
        <w:t>paralelos.</w:t>
      </w:r>
    </w:p>
    <w:p w:rsidR="00F27283" w:rsidP="005E2166" w:rsidRDefault="00F27283" w14:paraId="65481611" w14:textId="77777777">
      <w:pPr>
        <w:spacing w:line="276" w:lineRule="auto"/>
        <w:jc w:val="both"/>
      </w:pPr>
    </w:p>
    <w:p w:rsidRPr="00F27283" w:rsidR="00F27283" w:rsidP="005E2166" w:rsidRDefault="00F27283" w14:paraId="19948D63" w14:textId="77777777">
      <w:pPr>
        <w:spacing w:line="276" w:lineRule="auto"/>
        <w:jc w:val="both"/>
        <w:rPr>
          <w:b/>
          <w:bCs/>
        </w:rPr>
      </w:pPr>
      <w:r w:rsidRPr="00F27283">
        <w:rPr>
          <w:b/>
          <w:bCs/>
        </w:rPr>
        <w:t>Pergunta 4 – CUDA e Otimização em GPUs (5 pontos)</w:t>
      </w:r>
    </w:p>
    <w:p w:rsidR="00F27283" w:rsidP="005E2166" w:rsidRDefault="00F27283" w14:paraId="7300DD1D" w14:textId="2CD9C25C">
      <w:pPr>
        <w:spacing w:line="276" w:lineRule="auto"/>
        <w:jc w:val="both"/>
        <w:rPr>
          <w:highlight w:val="magenta"/>
        </w:rPr>
      </w:pPr>
      <w:r w:rsidRPr="3EB231F9">
        <w:rPr>
          <w:b/>
          <w:highlight w:val="magenta"/>
        </w:rPr>
        <w:t>a)</w:t>
      </w:r>
      <w:r w:rsidRPr="3EB231F9">
        <w:rPr>
          <w:highlight w:val="magenta"/>
        </w:rPr>
        <w:t xml:space="preserve"> Explique como a hierarquia de threads em CUDA (blocos e grelha) influencia a organização do paralelismo.</w:t>
      </w:r>
    </w:p>
    <w:p w:rsidRPr="00F27283" w:rsidR="00506E73" w:rsidP="005E2166" w:rsidRDefault="00506E73" w14:paraId="07519F3B" w14:textId="25323413">
      <w:pPr>
        <w:spacing w:line="276" w:lineRule="auto"/>
        <w:jc w:val="both"/>
      </w:pPr>
      <w:r w:rsidRPr="00506E73">
        <w:t>Em CUDA, as threads são organizadas em blocos (blocks), que por sua vez formam uma grelha (grid). Essa hierarquia permite escalabilidade automática e facilita a divisão do trabalho. Cada bloco contém múltiplas threads, que podem cooperar entre si usando memória partilhada e sincronização. A organização em grelha permite distribuir grandes volumes de trabalho entre milhares de threads, tornando possível aproveitar ao máximo a estrutura paralela da GPU, onde cada SM (Streaming Multiprocessor) pode executar vários blocos simultaneamente.</w:t>
      </w:r>
    </w:p>
    <w:p w:rsidR="00F27283" w:rsidP="005E2166" w:rsidRDefault="00F27283" w14:paraId="032F8CB0" w14:textId="054E08CD">
      <w:pPr>
        <w:spacing w:line="276" w:lineRule="auto"/>
        <w:jc w:val="both"/>
      </w:pPr>
      <w:r w:rsidRPr="00F27283">
        <w:rPr>
          <w:b/>
          <w:bCs/>
        </w:rPr>
        <w:t>b)</w:t>
      </w:r>
      <w:r>
        <w:t xml:space="preserve"> </w:t>
      </w:r>
      <w:r w:rsidRPr="00F27283">
        <w:t>Distinga os tipos de memória em CUDA (global, shared, local). Quais devem ser usados para otimizar o desempenho?</w:t>
      </w:r>
    </w:p>
    <w:p w:rsidRPr="00F27283" w:rsidR="00506E73" w:rsidP="005E2166" w:rsidRDefault="00506E73" w14:paraId="6B311C9F" w14:textId="418FF8E7">
      <w:pPr>
        <w:spacing w:line="276" w:lineRule="auto"/>
        <w:jc w:val="both"/>
      </w:pPr>
      <w:r w:rsidRPr="00506E73">
        <w:t>CUDA disponibiliza vários tipos de memória com diferentes características. A memória global é acessível por todas as threads, mas tem maior latência e menor largura de banda. A memória shared é partilhada entre as threads de um bloco e tem acesso rápido, sendo ideal para reutilização de dados e cooperação entre threads. A memória local é privada de cada thread, mas também tem alto custo. Para otimizar o desempenho, os programadores devem preferir o uso da memória shared</w:t>
      </w:r>
      <w:r w:rsidR="00F007B9">
        <w:t>.</w:t>
      </w:r>
    </w:p>
    <w:p w:rsidR="00F27283" w:rsidP="005E2166" w:rsidRDefault="00F27283" w14:paraId="61027ABA" w14:textId="3EE70986">
      <w:pPr>
        <w:spacing w:line="276" w:lineRule="auto"/>
        <w:jc w:val="both"/>
      </w:pPr>
      <w:r w:rsidRPr="00F27283">
        <w:rPr>
          <w:b/>
          <w:bCs/>
        </w:rPr>
        <w:t>c)</w:t>
      </w:r>
      <w:r>
        <w:t xml:space="preserve"> </w:t>
      </w:r>
      <w:r w:rsidRPr="00F27283">
        <w:t>O que é __syncthreads()? Em que situações a sua utilização é essencial para garantir correção num programa CUDA?</w:t>
      </w:r>
    </w:p>
    <w:p w:rsidR="00F27283" w:rsidP="005E2166" w:rsidRDefault="00506E73" w14:paraId="51C7FD64" w14:textId="46E70AD6">
      <w:pPr>
        <w:spacing w:line="276" w:lineRule="auto"/>
        <w:jc w:val="both"/>
      </w:pPr>
      <w:r w:rsidRPr="00506E73">
        <w:t>A função __syncthreads() serve como uma barreira de sincronização dentro de um bloco de threads, garantindo que todas as threads do bloco tenham alcançado aquele ponto antes de prosseguir. A sua utilização é essencial quando as threads partilham dados na memória shared, pois garante que todas as escritas nessa memória estejam concluídas antes de qualquer leitura. Sem esta sincronização, poderiam ocorrer condições de corrida, resultando em comportamento incorreto ou resultados inconsistentes.</w:t>
      </w:r>
    </w:p>
    <w:p w:rsidR="007E6D3C" w:rsidP="005E2166" w:rsidRDefault="007E6D3C" w14:paraId="2AAFA0F7" w14:textId="77777777">
      <w:pPr>
        <w:spacing w:line="276" w:lineRule="auto"/>
        <w:jc w:val="both"/>
      </w:pPr>
    </w:p>
    <w:p w:rsidRPr="00506E73" w:rsidR="007E6D3C" w:rsidP="005E2166" w:rsidRDefault="007E6D3C" w14:paraId="6F84D076" w14:textId="16923428">
      <w:pPr>
        <w:spacing w:line="276" w:lineRule="auto"/>
        <w:jc w:val="both"/>
        <w:rPr>
          <w:b/>
          <w:bCs/>
          <w:sz w:val="44"/>
          <w:szCs w:val="44"/>
        </w:rPr>
      </w:pPr>
      <w:r w:rsidRPr="00FE3834">
        <w:rPr>
          <w:b/>
          <w:bCs/>
          <w:sz w:val="44"/>
          <w:szCs w:val="44"/>
        </w:rPr>
        <w:t>PERGUNTAS</w:t>
      </w:r>
      <w:r>
        <w:rPr>
          <w:b/>
          <w:bCs/>
          <w:sz w:val="44"/>
          <w:szCs w:val="44"/>
        </w:rPr>
        <w:t xml:space="preserve"> – 3</w:t>
      </w:r>
    </w:p>
    <w:p w:rsidRPr="00644564" w:rsidR="00644564" w:rsidP="005E2166" w:rsidRDefault="00644564" w14:paraId="216AB40E" w14:textId="77777777">
      <w:pPr>
        <w:spacing w:line="276" w:lineRule="auto"/>
        <w:jc w:val="both"/>
        <w:rPr>
          <w:b/>
          <w:bCs/>
        </w:rPr>
      </w:pPr>
      <w:r w:rsidRPr="00644564">
        <w:rPr>
          <w:b/>
          <w:bCs/>
        </w:rPr>
        <w:t>Pergunta 1 – Decomposição e Níveis de Paralelismo (5 pontos)</w:t>
      </w:r>
    </w:p>
    <w:p w:rsidR="00644564" w:rsidP="005E2166" w:rsidRDefault="00644564" w14:paraId="12781ACF" w14:textId="77777777">
      <w:pPr>
        <w:spacing w:line="276" w:lineRule="auto"/>
        <w:jc w:val="both"/>
      </w:pPr>
      <w:r w:rsidRPr="00644564">
        <w:rPr>
          <w:b/>
          <w:bCs/>
        </w:rPr>
        <w:t>a)</w:t>
      </w:r>
      <w:r w:rsidRPr="00644564">
        <w:t xml:space="preserve"> O que é decomposição de tarefas e como ela se aplica em ambientes paralelos?</w:t>
      </w:r>
    </w:p>
    <w:p w:rsidR="00644564" w:rsidP="005E2166" w:rsidRDefault="00644564" w14:paraId="07AC0DF9" w14:textId="0C0CE774">
      <w:pPr>
        <w:spacing w:line="276" w:lineRule="auto"/>
        <w:jc w:val="both"/>
      </w:pPr>
      <w:r w:rsidRPr="00644564">
        <w:t>A decomposição de tarefas consiste em dividir um problema computacional em partes menores que podem ser executadas simultaneamente. Em ambientes paralelos, isso permite distribuir o trabalho entre múltiplas unidades de processamento, acelerando a execução. A decomposição pode ser feita por dados, onde os dados são divididos em blocos independentes, ou por tarefas, quando diferentes operações são atribuídas a diferentes threads ou processos.</w:t>
      </w:r>
    </w:p>
    <w:p w:rsidR="00644564" w:rsidP="005E2166" w:rsidRDefault="00644564" w14:paraId="736FBF38" w14:textId="24A922E2">
      <w:pPr>
        <w:spacing w:line="276" w:lineRule="auto"/>
        <w:jc w:val="both"/>
      </w:pPr>
      <w:r w:rsidRPr="00644564">
        <w:rPr>
          <w:b/>
          <w:bCs/>
        </w:rPr>
        <w:t>b)</w:t>
      </w:r>
      <w:r w:rsidRPr="00644564">
        <w:t xml:space="preserve"> Explique as diferenças entre os níveis fine-grained, medium-grained e coarse-grained de paralelismo.</w:t>
      </w:r>
    </w:p>
    <w:p w:rsidRPr="00644564" w:rsidR="00644564" w:rsidP="005E2166" w:rsidRDefault="00644564" w14:paraId="12A3F827" w14:textId="17E88710">
      <w:pPr>
        <w:spacing w:line="276" w:lineRule="auto"/>
        <w:jc w:val="both"/>
      </w:pPr>
      <w:r w:rsidRPr="00644564">
        <w:t>O paralelismo fine-grained refere-se a tarefas muito pequenas e rápidas, como instruções SIMD, onde muitas operações idênticas são aplicadas a dados distintos simultaneamente. O paralelismo medium-grained ocorre em ambientes com memória partilhada, como múltiplas threads usando a mesma RAM. Já o paralelismo coarse-grained utiliza processos independentes, geralmente em memória distribuída, com comunicação explícita entre eles, como em MPI. À medida que o grão de paralelismo aumenta, a sobrecarga de coordenação também aumenta, mas a independência das tarefas é maior.</w:t>
      </w:r>
    </w:p>
    <w:p w:rsidR="007E6D3C" w:rsidP="005E2166" w:rsidRDefault="00644564" w14:paraId="6F5AA3FC" w14:textId="17992F3B">
      <w:pPr>
        <w:spacing w:line="276" w:lineRule="auto"/>
        <w:jc w:val="both"/>
      </w:pPr>
      <w:r w:rsidRPr="00644564">
        <w:rPr>
          <w:b/>
          <w:bCs/>
        </w:rPr>
        <w:t>c)</w:t>
      </w:r>
      <w:r w:rsidRPr="00644564">
        <w:t xml:space="preserve"> Em que situações se deve preferir paralelismo a nível de dados em vez de paralelismo a nível de tarefas?</w:t>
      </w:r>
    </w:p>
    <w:p w:rsidR="00644564" w:rsidP="005E2166" w:rsidRDefault="00644564" w14:paraId="57F2DD39" w14:textId="78B86156">
      <w:pPr>
        <w:spacing w:line="276" w:lineRule="auto"/>
        <w:jc w:val="both"/>
      </w:pPr>
      <w:r w:rsidRPr="00644564">
        <w:t>O paralelismo a nível de dados deve ser preferido quando se tem um grande volume de dados homogéneos que podem ser divididos em partes para processamento idêntico. Um exemplo clássico é o processamento de imagens, onde cada pixel pode ser manipulado separadamente. Isso permite uma distribuição simples e eficiente entre várias unidades de execução, com pouca necessidade de sincronização.</w:t>
      </w:r>
    </w:p>
    <w:p w:rsidR="003574D2" w:rsidP="005E2166" w:rsidRDefault="003574D2" w14:paraId="6B835F51" w14:textId="77777777">
      <w:pPr>
        <w:spacing w:line="276" w:lineRule="auto"/>
        <w:jc w:val="both"/>
      </w:pPr>
    </w:p>
    <w:p w:rsidRPr="003574D2" w:rsidR="003574D2" w:rsidP="005E2166" w:rsidRDefault="003574D2" w14:paraId="7F9AE7AE" w14:textId="77777777">
      <w:pPr>
        <w:spacing w:line="276" w:lineRule="auto"/>
        <w:jc w:val="both"/>
        <w:rPr>
          <w:b/>
          <w:bCs/>
        </w:rPr>
      </w:pPr>
      <w:r w:rsidRPr="003574D2">
        <w:rPr>
          <w:b/>
          <w:bCs/>
        </w:rPr>
        <w:t>Pergunta 2 – Gerência de Concorrência e Thread Pools (5 pontos)</w:t>
      </w:r>
    </w:p>
    <w:p w:rsidR="003574D2" w:rsidP="005E2166" w:rsidRDefault="003574D2" w14:paraId="74B6F964" w14:textId="77777777">
      <w:pPr>
        <w:spacing w:line="276" w:lineRule="auto"/>
        <w:jc w:val="both"/>
        <w:rPr>
          <w:highlight w:val="magenta"/>
        </w:rPr>
      </w:pPr>
      <w:r w:rsidRPr="2A10756D">
        <w:rPr>
          <w:b/>
          <w:highlight w:val="magenta"/>
        </w:rPr>
        <w:t>a)</w:t>
      </w:r>
      <w:r w:rsidRPr="2A10756D">
        <w:rPr>
          <w:highlight w:val="magenta"/>
        </w:rPr>
        <w:t xml:space="preserve"> O que é um thread pool e quais são as suas vantagens em sistemas concorrentes?</w:t>
      </w:r>
    </w:p>
    <w:p w:rsidRPr="003574D2" w:rsidR="003574D2" w:rsidP="005E2166" w:rsidRDefault="003574D2" w14:paraId="7F4F5EBE" w14:textId="4B50ACED">
      <w:pPr>
        <w:spacing w:line="276" w:lineRule="auto"/>
        <w:jc w:val="both"/>
      </w:pPr>
      <w:r w:rsidRPr="003574D2">
        <w:t>Um thread pool é uma estrutura que mantém um número fixo de threads prontas para executar tarefas. Em vez de criar e destruir threads constantemente, o sistema reutiliza threads existentes, o que reduz o overhead e melhora o desempenho. Thread pools são ideais para sistemas de alto desempenho com muitas tarefas pequenas e independentes, como servidores web ou processamento paralelo leve.</w:t>
      </w:r>
    </w:p>
    <w:p w:rsidR="003574D2" w:rsidP="005E2166" w:rsidRDefault="003574D2" w14:paraId="2A8A62D9" w14:textId="77777777">
      <w:pPr>
        <w:spacing w:line="276" w:lineRule="auto"/>
        <w:jc w:val="both"/>
      </w:pPr>
      <w:r w:rsidRPr="003574D2">
        <w:rPr>
          <w:b/>
          <w:bCs/>
        </w:rPr>
        <w:t>b)</w:t>
      </w:r>
      <w:r w:rsidRPr="003574D2">
        <w:t xml:space="preserve"> Descreva os principais componentes de uma implementação típica de thread pool em C++.</w:t>
      </w:r>
    </w:p>
    <w:p w:rsidRPr="003574D2" w:rsidR="00016697" w:rsidP="005E2166" w:rsidRDefault="00016697" w14:paraId="14AE4ACA" w14:textId="089F6AC3">
      <w:pPr>
        <w:spacing w:line="276" w:lineRule="auto"/>
        <w:jc w:val="both"/>
      </w:pPr>
      <w:r w:rsidRPr="00016697">
        <w:t>Uma implementação típica de thread pool em C++ inclui três componentes principais: o vetor de threads (</w:t>
      </w:r>
      <w:proofErr w:type="spellStart"/>
      <w:r w:rsidRPr="00016697">
        <w:t>workers</w:t>
      </w:r>
      <w:proofErr w:type="spellEnd"/>
      <w:r w:rsidRPr="00016697">
        <w:t xml:space="preserve">), uma fila de tarefas (task </w:t>
      </w:r>
      <w:proofErr w:type="spellStart"/>
      <w:r w:rsidRPr="00016697">
        <w:t>queue</w:t>
      </w:r>
      <w:proofErr w:type="spellEnd"/>
      <w:r w:rsidRPr="00016697">
        <w:t>) e mecanismos de sincronização (</w:t>
      </w:r>
      <w:proofErr w:type="spellStart"/>
      <w:r w:rsidRPr="00016697">
        <w:t>mutex</w:t>
      </w:r>
      <w:proofErr w:type="spellEnd"/>
      <w:r w:rsidRPr="00016697">
        <w:t xml:space="preserve">, </w:t>
      </w:r>
      <w:proofErr w:type="spellStart"/>
      <w:r w:rsidRPr="00016697">
        <w:t>condition_variable</w:t>
      </w:r>
      <w:proofErr w:type="spellEnd"/>
      <w:r w:rsidRPr="00016697">
        <w:t>). As tarefas são adicionadas à fila e as threads retiram-nas para execução. Um gestor de threads coordena a atribuição das tarefas disponíveis às threads livres.</w:t>
      </w:r>
    </w:p>
    <w:p w:rsidR="003574D2" w:rsidP="005E2166" w:rsidRDefault="003574D2" w14:paraId="19FED981" w14:textId="77777777">
      <w:pPr>
        <w:spacing w:line="276" w:lineRule="auto"/>
        <w:jc w:val="both"/>
      </w:pPr>
      <w:r w:rsidRPr="003574D2">
        <w:rPr>
          <w:b/>
          <w:bCs/>
        </w:rPr>
        <w:t>c)</w:t>
      </w:r>
      <w:r w:rsidRPr="003574D2">
        <w:t xml:space="preserve"> Por que a utilização de </w:t>
      </w:r>
      <w:proofErr w:type="spellStart"/>
      <w:r w:rsidRPr="003574D2">
        <w:t>mutex</w:t>
      </w:r>
      <w:proofErr w:type="spellEnd"/>
      <w:r w:rsidRPr="003574D2">
        <w:t xml:space="preserve"> e </w:t>
      </w:r>
      <w:proofErr w:type="spellStart"/>
      <w:r w:rsidRPr="003574D2">
        <w:t>condition_variable</w:t>
      </w:r>
      <w:proofErr w:type="spellEnd"/>
      <w:r w:rsidRPr="003574D2">
        <w:t xml:space="preserve"> é fundamental na gestão de tarefas concorrentes?</w:t>
      </w:r>
    </w:p>
    <w:p w:rsidRPr="003574D2" w:rsidR="00016697" w:rsidP="005E2166" w:rsidRDefault="00016697" w14:paraId="3ED82E98" w14:textId="6AC229F1">
      <w:pPr>
        <w:spacing w:line="276" w:lineRule="auto"/>
        <w:jc w:val="both"/>
      </w:pPr>
      <w:r w:rsidRPr="00016697">
        <w:t xml:space="preserve">O uso de </w:t>
      </w:r>
      <w:proofErr w:type="spellStart"/>
      <w:r w:rsidRPr="00016697">
        <w:t>mutex</w:t>
      </w:r>
      <w:proofErr w:type="spellEnd"/>
      <w:r w:rsidRPr="00016697">
        <w:t xml:space="preserve"> e </w:t>
      </w:r>
      <w:proofErr w:type="spellStart"/>
      <w:r w:rsidRPr="00016697">
        <w:t>condition_variable</w:t>
      </w:r>
      <w:proofErr w:type="spellEnd"/>
      <w:r w:rsidRPr="00016697">
        <w:t xml:space="preserve"> é essencial para garantir que múltiplas threads não acedam simultaneamente a estruturas partilhadas, como a fila de tarefas. O </w:t>
      </w:r>
      <w:proofErr w:type="spellStart"/>
      <w:r w:rsidRPr="00016697">
        <w:t>mutex</w:t>
      </w:r>
      <w:proofErr w:type="spellEnd"/>
      <w:r w:rsidRPr="00016697">
        <w:t xml:space="preserve"> protege as regiões críticas contra acessos concorrentes, enquanto a </w:t>
      </w:r>
      <w:proofErr w:type="spellStart"/>
      <w:r w:rsidRPr="00016697">
        <w:t>condition_variable</w:t>
      </w:r>
      <w:proofErr w:type="spellEnd"/>
      <w:r w:rsidRPr="00016697">
        <w:t xml:space="preserve"> permite que as threads esperem eficientemente até que haja trabalho disponível, evitando </w:t>
      </w:r>
      <w:proofErr w:type="spellStart"/>
      <w:r w:rsidRPr="00016697">
        <w:t>busy</w:t>
      </w:r>
      <w:proofErr w:type="spellEnd"/>
      <w:r w:rsidRPr="00016697">
        <w:t xml:space="preserve"> </w:t>
      </w:r>
      <w:proofErr w:type="spellStart"/>
      <w:r w:rsidRPr="00016697">
        <w:t>waiting</w:t>
      </w:r>
      <w:proofErr w:type="spellEnd"/>
      <w:r w:rsidRPr="00016697">
        <w:t xml:space="preserve"> e melhorando a utilização dos recursos do sistema.</w:t>
      </w:r>
    </w:p>
    <w:p w:rsidR="003574D2" w:rsidP="005E2166" w:rsidRDefault="003574D2" w14:paraId="750C53E4" w14:textId="77777777">
      <w:pPr>
        <w:spacing w:line="276" w:lineRule="auto"/>
        <w:jc w:val="both"/>
      </w:pPr>
    </w:p>
    <w:p w:rsidRPr="003574D2" w:rsidR="003574D2" w:rsidP="005E2166" w:rsidRDefault="003574D2" w14:paraId="236DB84A" w14:textId="77777777">
      <w:pPr>
        <w:spacing w:line="276" w:lineRule="auto"/>
        <w:jc w:val="both"/>
        <w:rPr>
          <w:b/>
          <w:bCs/>
        </w:rPr>
      </w:pPr>
      <w:r w:rsidRPr="003574D2">
        <w:rPr>
          <w:b/>
          <w:bCs/>
        </w:rPr>
        <w:t>Pergunta 3 – Programação com MPI (5 pontos)</w:t>
      </w:r>
    </w:p>
    <w:p w:rsidR="003574D2" w:rsidP="005E2166" w:rsidRDefault="003574D2" w14:paraId="4343B098" w14:textId="77777777">
      <w:pPr>
        <w:spacing w:line="276" w:lineRule="auto"/>
        <w:jc w:val="both"/>
      </w:pPr>
      <w:r w:rsidRPr="003574D2">
        <w:rPr>
          <w:b/>
          <w:bCs/>
        </w:rPr>
        <w:t>a)</w:t>
      </w:r>
      <w:r w:rsidRPr="003574D2">
        <w:t xml:space="preserve"> Explique o que é um comunicador em MPI e o papel do </w:t>
      </w:r>
      <w:proofErr w:type="spellStart"/>
      <w:r w:rsidRPr="003574D2">
        <w:t>rank</w:t>
      </w:r>
      <w:proofErr w:type="spellEnd"/>
      <w:r w:rsidRPr="003574D2">
        <w:t>.</w:t>
      </w:r>
    </w:p>
    <w:p w:rsidRPr="003574D2" w:rsidR="00016697" w:rsidP="005E2166" w:rsidRDefault="00016697" w14:paraId="73BA88BE" w14:textId="1739E407">
      <w:pPr>
        <w:spacing w:line="276" w:lineRule="auto"/>
        <w:jc w:val="both"/>
      </w:pPr>
      <w:r w:rsidRPr="00016697">
        <w:t xml:space="preserve">Um comunicador em MPI define o contexto onde os processos podem comunicar entre si. O mais comum é MPI_COMM_WORLD, que inclui todos os processos do programa. Cada processo dentro de um comunicador tem um identificador único chamado </w:t>
      </w:r>
      <w:proofErr w:type="spellStart"/>
      <w:r w:rsidRPr="00016697">
        <w:t>rank</w:t>
      </w:r>
      <w:proofErr w:type="spellEnd"/>
      <w:r w:rsidRPr="00016697">
        <w:t>, que é usado para endereçar mensagens e identificar o papel de cada processo em operações coletivas.</w:t>
      </w:r>
    </w:p>
    <w:p w:rsidR="003574D2" w:rsidP="005E2166" w:rsidRDefault="003574D2" w14:paraId="16DA9C86" w14:textId="77777777">
      <w:pPr>
        <w:spacing w:line="276" w:lineRule="auto"/>
        <w:jc w:val="both"/>
        <w:rPr>
          <w:highlight w:val="magenta"/>
        </w:rPr>
      </w:pPr>
      <w:r w:rsidRPr="343CF0DF">
        <w:rPr>
          <w:b/>
          <w:highlight w:val="magenta"/>
        </w:rPr>
        <w:t>b)</w:t>
      </w:r>
      <w:r w:rsidRPr="343CF0DF">
        <w:rPr>
          <w:highlight w:val="magenta"/>
        </w:rPr>
        <w:t xml:space="preserve"> Compare os modos de comunicação ponto-a-ponto MPI_Send / MPI_Recv com MPI_Isend / MPI_Irecv.</w:t>
      </w:r>
    </w:p>
    <w:p w:rsidRPr="003574D2" w:rsidR="00016697" w:rsidP="005E2166" w:rsidRDefault="00016697" w14:paraId="02400618" w14:textId="10EF20E9">
      <w:pPr>
        <w:spacing w:line="276" w:lineRule="auto"/>
        <w:jc w:val="both"/>
      </w:pPr>
      <w:r w:rsidRPr="00016697">
        <w:t>MPI_Send e MPI_Recv são operações bloqueantes, ou seja, o processo aguarda até que a operação termine. Já MPI_Isend e MPI_Irecv são versões não bloqueantes: retornam imediatamente e a comunicação continua em segundo plano. Estas últimas permitem sobrepor computação com comunicação, sendo úteis quando se deseja reduzir tempos de espera em programas com forte dependência entre processos.</w:t>
      </w:r>
    </w:p>
    <w:p w:rsidR="003574D2" w:rsidP="005E2166" w:rsidRDefault="003574D2" w14:paraId="5BB38A55" w14:textId="77777777">
      <w:pPr>
        <w:spacing w:line="276" w:lineRule="auto"/>
        <w:jc w:val="both"/>
        <w:rPr>
          <w:highlight w:val="magenta"/>
        </w:rPr>
      </w:pPr>
      <w:r w:rsidRPr="739A18FB">
        <w:rPr>
          <w:b/>
          <w:highlight w:val="magenta"/>
        </w:rPr>
        <w:t>c)</w:t>
      </w:r>
      <w:r w:rsidRPr="739A18FB">
        <w:rPr>
          <w:highlight w:val="magenta"/>
        </w:rPr>
        <w:t xml:space="preserve"> Descreva como funciona a operação </w:t>
      </w:r>
      <w:proofErr w:type="spellStart"/>
      <w:r w:rsidRPr="739A18FB">
        <w:rPr>
          <w:highlight w:val="magenta"/>
        </w:rPr>
        <w:t>MPI_Reduce</w:t>
      </w:r>
      <w:proofErr w:type="spellEnd"/>
      <w:r w:rsidRPr="739A18FB">
        <w:rPr>
          <w:highlight w:val="magenta"/>
        </w:rPr>
        <w:t xml:space="preserve"> e apresente um exemplo de uso prático.</w:t>
      </w:r>
    </w:p>
    <w:p w:rsidRPr="003574D2" w:rsidR="00016697" w:rsidP="005E2166" w:rsidRDefault="00016697" w14:paraId="651BA741" w14:textId="615A9734">
      <w:pPr>
        <w:spacing w:line="276" w:lineRule="auto"/>
        <w:jc w:val="both"/>
      </w:pPr>
      <w:r w:rsidRPr="00016697">
        <w:t xml:space="preserve">A função </w:t>
      </w:r>
      <w:proofErr w:type="spellStart"/>
      <w:r w:rsidRPr="00016697">
        <w:t>MPI_Reduce</w:t>
      </w:r>
      <w:proofErr w:type="spellEnd"/>
      <w:r w:rsidRPr="00016697">
        <w:t xml:space="preserve"> agrega valores provenientes de todos os processos de um grupo, aplicando uma operação (como soma ou máximo), e envia o resultado final para um processo root. Por exemplo, num programa que calcula somas locais de cada processo, </w:t>
      </w:r>
      <w:proofErr w:type="spellStart"/>
      <w:r w:rsidRPr="00016697">
        <w:t>MPI_Reduce</w:t>
      </w:r>
      <w:proofErr w:type="spellEnd"/>
      <w:r w:rsidRPr="00016697">
        <w:t xml:space="preserve"> pode ser usada para somar todos esses valores e entregar o total ao processo 0. Isto é útil para cálculos de totais, médias ou qualquer agregação global.</w:t>
      </w:r>
    </w:p>
    <w:p w:rsidR="003574D2" w:rsidP="005E2166" w:rsidRDefault="003574D2" w14:paraId="5C0A0542" w14:textId="77777777">
      <w:pPr>
        <w:spacing w:line="276" w:lineRule="auto"/>
        <w:jc w:val="both"/>
      </w:pPr>
    </w:p>
    <w:p w:rsidRPr="003574D2" w:rsidR="003574D2" w:rsidP="005E2166" w:rsidRDefault="003574D2" w14:paraId="0011FDCB" w14:textId="77777777">
      <w:pPr>
        <w:spacing w:line="276" w:lineRule="auto"/>
        <w:jc w:val="both"/>
        <w:rPr>
          <w:b/>
          <w:bCs/>
        </w:rPr>
      </w:pPr>
      <w:r w:rsidRPr="003574D2">
        <w:rPr>
          <w:b/>
          <w:bCs/>
        </w:rPr>
        <w:t>Pergunta 4 – CUDA e Execução em GPUs (5 pontos)</w:t>
      </w:r>
    </w:p>
    <w:p w:rsidR="003574D2" w:rsidP="005E2166" w:rsidRDefault="003574D2" w14:paraId="4D42096C" w14:textId="77777777">
      <w:pPr>
        <w:spacing w:line="276" w:lineRule="auto"/>
        <w:jc w:val="both"/>
      </w:pPr>
      <w:r w:rsidRPr="003574D2">
        <w:rPr>
          <w:b/>
        </w:rPr>
        <w:t>a)</w:t>
      </w:r>
      <w:r w:rsidRPr="003574D2">
        <w:t xml:space="preserve"> O que é um kernel em CUDA e como é lançado a partir do código da CPU?</w:t>
      </w:r>
    </w:p>
    <w:p w:rsidRPr="003574D2" w:rsidR="00016697" w:rsidP="005E2166" w:rsidRDefault="00016697" w14:paraId="7C935AFD" w14:textId="2195CF09">
      <w:pPr>
        <w:spacing w:line="276" w:lineRule="auto"/>
        <w:jc w:val="both"/>
      </w:pPr>
      <w:r w:rsidRPr="00016697">
        <w:t>Em CUDA, um kernel é uma função que corre na GPU. É marcado com o qualificador __global__ e é lançado a partir do código da CPU com a sintaxe kernel&lt;&lt;&lt;gridDim, blockDim&gt;&gt;&gt;();, onde gridDim define o número de blocos e blockDim o número de threads por bloco. Cada chamada de kernel resulta na criação massiva de threads a correr em paralelo na GPU.</w:t>
      </w:r>
    </w:p>
    <w:p w:rsidR="003574D2" w:rsidP="005E2166" w:rsidRDefault="003574D2" w14:paraId="7970424F" w14:textId="77777777">
      <w:pPr>
        <w:spacing w:line="276" w:lineRule="auto"/>
        <w:jc w:val="both"/>
      </w:pPr>
      <w:r w:rsidRPr="003574D2">
        <w:rPr>
          <w:b/>
          <w:bCs/>
        </w:rPr>
        <w:t>b)</w:t>
      </w:r>
      <w:r w:rsidRPr="003574D2">
        <w:t xml:space="preserve"> Descreva a hierarquia de memória da CUDA (local, shared, global) e como ela afeta o desempenho.</w:t>
      </w:r>
    </w:p>
    <w:p w:rsidRPr="003574D2" w:rsidR="00016697" w:rsidP="005E2166" w:rsidRDefault="00016697" w14:paraId="6CE26F38" w14:textId="4CA002DA">
      <w:pPr>
        <w:spacing w:line="276" w:lineRule="auto"/>
        <w:jc w:val="both"/>
      </w:pPr>
      <w:r w:rsidRPr="00016697">
        <w:t>A hierarquia de memória em CUDA inclui: memória local (privada a cada thread), memória shared (partilhada entre threads de um bloco) e memória global (acessível por todas as threads, mas lenta). Para otimizar o desempenho, deve-se maximizar o uso de memória shared, que é rápida e permite cooperação entre threads. A memória global deve ser usada com cuidado, pois o acesso descoordenado pode gerar grande latência.</w:t>
      </w:r>
    </w:p>
    <w:p w:rsidRPr="003574D2" w:rsidR="003574D2" w:rsidP="005E2166" w:rsidRDefault="003574D2" w14:paraId="62ACC283" w14:textId="77777777">
      <w:pPr>
        <w:spacing w:line="276" w:lineRule="auto"/>
        <w:jc w:val="both"/>
      </w:pPr>
      <w:r w:rsidRPr="003574D2">
        <w:rPr>
          <w:b/>
          <w:bCs/>
        </w:rPr>
        <w:t>c)</w:t>
      </w:r>
      <w:r w:rsidRPr="003574D2">
        <w:t xml:space="preserve"> O que são threadIdx, blockIdx e blockDim e como eles são usados na indexação de dados?</w:t>
      </w:r>
    </w:p>
    <w:p w:rsidR="003574D2" w:rsidP="005E2166" w:rsidRDefault="00016697" w14:paraId="6D02F0D7" w14:textId="1F71F64B">
      <w:pPr>
        <w:spacing w:line="276" w:lineRule="auto"/>
        <w:jc w:val="both"/>
      </w:pPr>
      <w:r w:rsidRPr="00016697">
        <w:t>threadIdx, blockIdx e blockDim são variáveis internas fornecidas pela CUDA para permitir a identificação única de cada thread. threadIdx identifica a posição da thread dentro do seu bloco, blockIdx indica a posição do bloco dentro da grelha, e blockDim define o tamanho do bloco. Juntas, essas variáveis permitem calcular o índice global da thread para aceder a dados específicos em vetores ou matrizes.</w:t>
      </w:r>
    </w:p>
    <w:p w:rsidR="008A5D2E" w:rsidP="005E2166" w:rsidRDefault="008A5D2E" w14:paraId="73CDDE6F" w14:textId="3B52FA8E">
      <w:pPr>
        <w:spacing w:line="276" w:lineRule="auto"/>
        <w:jc w:val="both"/>
      </w:pPr>
    </w:p>
    <w:p w:rsidR="005E2166" w:rsidP="005E2166" w:rsidRDefault="005E2166" w14:paraId="20B196E4" w14:textId="77777777">
      <w:pPr>
        <w:spacing w:line="276" w:lineRule="auto"/>
        <w:jc w:val="both"/>
      </w:pPr>
    </w:p>
    <w:p w:rsidR="005E2166" w:rsidP="005E2166" w:rsidRDefault="005E2166" w14:paraId="235975D3" w14:textId="77777777">
      <w:pPr>
        <w:spacing w:line="276" w:lineRule="auto"/>
        <w:jc w:val="both"/>
      </w:pPr>
    </w:p>
    <w:p w:rsidR="00C56536" w:rsidP="005E2166" w:rsidRDefault="00C56536" w14:paraId="277E51B3" w14:textId="77777777">
      <w:pPr>
        <w:spacing w:line="276" w:lineRule="auto"/>
        <w:jc w:val="both"/>
      </w:pPr>
    </w:p>
    <w:p w:rsidR="00C56536" w:rsidP="005E2166" w:rsidRDefault="00C56536" w14:paraId="0CEC846A" w14:textId="77777777">
      <w:pPr>
        <w:spacing w:line="276" w:lineRule="auto"/>
        <w:jc w:val="both"/>
      </w:pPr>
    </w:p>
    <w:p w:rsidR="008A5D2E" w:rsidP="005E2166" w:rsidRDefault="008A5D2E" w14:paraId="4F06F7F2" w14:textId="7212F024">
      <w:pPr>
        <w:spacing w:line="276" w:lineRule="auto"/>
        <w:jc w:val="both"/>
        <w:rPr>
          <w:b/>
          <w:bCs/>
          <w:sz w:val="44"/>
          <w:szCs w:val="44"/>
        </w:rPr>
      </w:pPr>
      <w:r w:rsidRPr="00FE3834">
        <w:rPr>
          <w:b/>
          <w:bCs/>
          <w:sz w:val="44"/>
          <w:szCs w:val="44"/>
        </w:rPr>
        <w:t>PERGUNTAS</w:t>
      </w:r>
      <w:r>
        <w:rPr>
          <w:b/>
          <w:bCs/>
          <w:sz w:val="44"/>
          <w:szCs w:val="44"/>
        </w:rPr>
        <w:t xml:space="preserve"> – 4</w:t>
      </w:r>
    </w:p>
    <w:p w:rsidRPr="00986001" w:rsidR="00986001" w:rsidP="005E2166" w:rsidRDefault="00986001" w14:paraId="58977EA6" w14:textId="77777777">
      <w:pPr>
        <w:spacing w:line="276" w:lineRule="auto"/>
        <w:jc w:val="both"/>
        <w:rPr>
          <w:b/>
          <w:bCs/>
        </w:rPr>
      </w:pPr>
      <w:r w:rsidRPr="00986001">
        <w:rPr>
          <w:b/>
          <w:bCs/>
        </w:rPr>
        <w:t>Pergunta 1 – Modelos de Comunicação e Endereçamento (5 pontos)</w:t>
      </w:r>
    </w:p>
    <w:p w:rsidRPr="00130CEB" w:rsidR="00986001" w:rsidP="005E2166" w:rsidRDefault="00986001" w14:paraId="46E27FC5" w14:textId="77777777">
      <w:pPr>
        <w:spacing w:line="276" w:lineRule="auto"/>
        <w:jc w:val="both"/>
        <w:rPr>
          <w:bCs/>
          <w:highlight w:val="magenta"/>
        </w:rPr>
      </w:pPr>
      <w:r w:rsidRPr="6F1A6D78">
        <w:rPr>
          <w:b/>
          <w:highlight w:val="magenta"/>
        </w:rPr>
        <w:t xml:space="preserve">a) </w:t>
      </w:r>
      <w:r w:rsidRPr="00130CEB">
        <w:rPr>
          <w:bCs/>
          <w:highlight w:val="magenta"/>
        </w:rPr>
        <w:t>Explique a diferença entre endereçamento direto e indireto em comunicação por mensagens. Dê exemplos práticos.</w:t>
      </w:r>
    </w:p>
    <w:p w:rsidRPr="00986001" w:rsidR="00413941" w:rsidP="005E2166" w:rsidRDefault="00413941" w14:paraId="7B6A02D6" w14:textId="634EBC36">
      <w:pPr>
        <w:spacing w:line="276" w:lineRule="auto"/>
        <w:jc w:val="both"/>
      </w:pPr>
      <w:r w:rsidRPr="00413941">
        <w:t xml:space="preserve">No endereçamento direto, o remetente indica explicitamente o recetor (ex: pelo </w:t>
      </w:r>
      <w:proofErr w:type="spellStart"/>
      <w:r w:rsidRPr="00413941">
        <w:t>rank</w:t>
      </w:r>
      <w:proofErr w:type="spellEnd"/>
      <w:r w:rsidRPr="00413941">
        <w:t xml:space="preserve"> em MPI), enquanto no indireto a comunicação é feita através de uma estrutura intermediária, como uma </w:t>
      </w:r>
      <w:proofErr w:type="spellStart"/>
      <w:r w:rsidRPr="00413941">
        <w:t>mailbox</w:t>
      </w:r>
      <w:proofErr w:type="spellEnd"/>
      <w:r w:rsidRPr="00413941">
        <w:t>. O indireto oferece maior desacoplamento entre processos, sendo ideal para cenários com múltiplos produtores e consumidores.</w:t>
      </w:r>
    </w:p>
    <w:p w:rsidR="008A5D2E" w:rsidP="005E2166" w:rsidRDefault="00986001" w14:paraId="48E0F0BF" w14:textId="06D27E29">
      <w:pPr>
        <w:spacing w:line="276" w:lineRule="auto"/>
        <w:jc w:val="both"/>
      </w:pPr>
      <w:r w:rsidRPr="00130CEB">
        <w:rPr>
          <w:b/>
          <w:bCs/>
        </w:rPr>
        <w:t>b)</w:t>
      </w:r>
      <w:r w:rsidRPr="00986001">
        <w:t xml:space="preserve"> O que é uma </w:t>
      </w:r>
      <w:proofErr w:type="spellStart"/>
      <w:r w:rsidRPr="00986001">
        <w:t>mailbox</w:t>
      </w:r>
      <w:proofErr w:type="spellEnd"/>
      <w:r w:rsidRPr="00986001">
        <w:t xml:space="preserve"> e qual o seu papel em sistemas com múltiplos produtores e consumidores?</w:t>
      </w:r>
    </w:p>
    <w:p w:rsidR="00413941" w:rsidP="005E2166" w:rsidRDefault="00413941" w14:paraId="0C1AA7E2" w14:textId="3431F794">
      <w:pPr>
        <w:spacing w:line="276" w:lineRule="auto"/>
        <w:jc w:val="both"/>
      </w:pPr>
      <w:r w:rsidRPr="00413941">
        <w:t xml:space="preserve">A </w:t>
      </w:r>
      <w:proofErr w:type="spellStart"/>
      <w:r w:rsidRPr="00413941">
        <w:t>mailbox</w:t>
      </w:r>
      <w:proofErr w:type="spellEnd"/>
      <w:r w:rsidRPr="00413941">
        <w:t xml:space="preserve"> funciona como um buffer entre produtores e consumidores, armazenando mensagens temporariamente. Permite comunicação assíncrona, evita bloqueios diretos e facilita o balanceamento em sistemas concorrentes.</w:t>
      </w:r>
    </w:p>
    <w:p w:rsidR="00986001" w:rsidP="005E2166" w:rsidRDefault="00986001" w14:paraId="0315B966" w14:textId="30262B95">
      <w:pPr>
        <w:spacing w:line="276" w:lineRule="auto"/>
        <w:jc w:val="both"/>
      </w:pPr>
      <w:r w:rsidRPr="00130CEB">
        <w:rPr>
          <w:b/>
          <w:bCs/>
        </w:rPr>
        <w:t>c)</w:t>
      </w:r>
      <w:r w:rsidRPr="00986001">
        <w:t xml:space="preserve"> Compare os modos de sincronização "</w:t>
      </w:r>
      <w:proofErr w:type="spellStart"/>
      <w:r w:rsidRPr="00986001">
        <w:t>rendezvous</w:t>
      </w:r>
      <w:proofErr w:type="spellEnd"/>
      <w:r w:rsidRPr="00986001">
        <w:t>" e "</w:t>
      </w:r>
      <w:proofErr w:type="spellStart"/>
      <w:r w:rsidRPr="00986001">
        <w:t>remote</w:t>
      </w:r>
      <w:proofErr w:type="spellEnd"/>
      <w:r w:rsidRPr="00986001">
        <w:t>" em comunicações bloqueantes.</w:t>
      </w:r>
    </w:p>
    <w:p w:rsidR="00413941" w:rsidP="005E2166" w:rsidRDefault="00413941" w14:paraId="7ECABBEA" w14:textId="56C13E7E">
      <w:pPr>
        <w:spacing w:line="276" w:lineRule="auto"/>
        <w:jc w:val="both"/>
      </w:pPr>
      <w:r w:rsidRPr="00413941">
        <w:t xml:space="preserve">No modo </w:t>
      </w:r>
      <w:proofErr w:type="spellStart"/>
      <w:r w:rsidRPr="00413941">
        <w:rPr>
          <w:i/>
          <w:iCs/>
        </w:rPr>
        <w:t>rendezvous</w:t>
      </w:r>
      <w:proofErr w:type="spellEnd"/>
      <w:r w:rsidRPr="00413941">
        <w:t xml:space="preserve">, remetente e recetor devem estar prontos simultaneamente, sem armazenamento intermédio. Já no </w:t>
      </w:r>
      <w:proofErr w:type="spellStart"/>
      <w:r w:rsidRPr="00413941">
        <w:rPr>
          <w:i/>
          <w:iCs/>
        </w:rPr>
        <w:t>remote</w:t>
      </w:r>
      <w:proofErr w:type="spellEnd"/>
      <w:r w:rsidRPr="00413941">
        <w:t>, o envio bloqueia até confirmação de receção, podendo usar buffers. O primeiro é mais rígido, o segundo mais flexível.</w:t>
      </w:r>
    </w:p>
    <w:p w:rsidR="00986001" w:rsidP="005E2166" w:rsidRDefault="00986001" w14:paraId="6BEB8B2C" w14:textId="77777777">
      <w:pPr>
        <w:spacing w:line="276" w:lineRule="auto"/>
        <w:jc w:val="both"/>
      </w:pPr>
    </w:p>
    <w:p w:rsidRPr="00986001" w:rsidR="00986001" w:rsidP="005E2166" w:rsidRDefault="00986001" w14:paraId="4E0ED31E" w14:textId="77777777">
      <w:pPr>
        <w:spacing w:line="276" w:lineRule="auto"/>
        <w:jc w:val="both"/>
        <w:rPr>
          <w:b/>
          <w:bCs/>
        </w:rPr>
      </w:pPr>
      <w:r w:rsidRPr="00986001">
        <w:rPr>
          <w:b/>
          <w:bCs/>
        </w:rPr>
        <w:t>Pergunta 2 – Prevenção de Deadlock e Estratégias de Agendamento (5 pontos)</w:t>
      </w:r>
    </w:p>
    <w:p w:rsidR="00986001" w:rsidP="005E2166" w:rsidRDefault="00986001" w14:paraId="29C609A1" w14:textId="77777777">
      <w:pPr>
        <w:spacing w:line="276" w:lineRule="auto"/>
        <w:jc w:val="both"/>
      </w:pPr>
      <w:r w:rsidRPr="26ED1D11">
        <w:rPr>
          <w:b/>
        </w:rPr>
        <w:t>a)</w:t>
      </w:r>
      <w:r>
        <w:t xml:space="preserve"> Liste e explique as quatro condições necessárias para ocorrência de deadlock.</w:t>
      </w:r>
    </w:p>
    <w:p w:rsidR="00413941" w:rsidP="005E2166" w:rsidRDefault="00413941" w14:paraId="1AAD7294" w14:textId="6377FF8D">
      <w:pPr>
        <w:spacing w:line="276" w:lineRule="auto"/>
        <w:jc w:val="both"/>
      </w:pPr>
      <w:r>
        <w:t>As quatro condições são: exclusão mútua, espera com retenção, ausência de preempção e espera circular. Todas devem ocorrer simultaneamente para haver deadlock.</w:t>
      </w:r>
    </w:p>
    <w:p w:rsidR="00986001" w:rsidP="005E2166" w:rsidRDefault="0073168D" w14:paraId="2ED5EF42" w14:textId="69325E8A">
      <w:pPr>
        <w:spacing w:line="276" w:lineRule="auto"/>
        <w:jc w:val="both"/>
      </w:pPr>
      <w:r w:rsidRPr="26ED1D11">
        <w:rPr>
          <w:b/>
        </w:rPr>
        <w:t>b)</w:t>
      </w:r>
      <w:r w:rsidRPr="0073168D">
        <w:t xml:space="preserve"> Descreva duas estratégias eficazes para prevenir deadlocks em sistemas concorrentes e seus trade-offs.</w:t>
      </w:r>
    </w:p>
    <w:p w:rsidR="00413941" w:rsidP="005E2166" w:rsidRDefault="00413941" w14:paraId="65431D3B" w14:textId="4A040E46">
      <w:pPr>
        <w:spacing w:line="276" w:lineRule="auto"/>
        <w:jc w:val="both"/>
      </w:pPr>
      <w:r w:rsidRPr="00413941">
        <w:t>Uma forma de prevenção é negar a espera com retenção, exigindo que o processo peça todos os recursos de uma vez. Outra é impor uma ordem fixa na requisição de recursos, evitando ciclos. Ambas reduzem o risco de deadlock, mas podem limitar desempenho.</w:t>
      </w:r>
    </w:p>
    <w:p w:rsidR="0073168D" w:rsidP="005E2166" w:rsidRDefault="0073168D" w14:paraId="2EF403A3" w14:textId="3BADCAE4">
      <w:pPr>
        <w:spacing w:line="276" w:lineRule="auto"/>
        <w:jc w:val="both"/>
        <w:rPr>
          <w:highlight w:val="magenta"/>
        </w:rPr>
      </w:pPr>
      <w:r w:rsidRPr="6711C963">
        <w:rPr>
          <w:b/>
          <w:highlight w:val="magenta"/>
        </w:rPr>
        <w:t>c)</w:t>
      </w:r>
      <w:r w:rsidRPr="6711C963">
        <w:rPr>
          <w:highlight w:val="magenta"/>
        </w:rPr>
        <w:t xml:space="preserve"> O que é starvation e como pode ser evitado em políticas de alocação de recursos?</w:t>
      </w:r>
    </w:p>
    <w:p w:rsidR="00413941" w:rsidP="005E2166" w:rsidRDefault="00413941" w14:paraId="458416FA" w14:textId="26793214">
      <w:pPr>
        <w:spacing w:line="276" w:lineRule="auto"/>
        <w:jc w:val="both"/>
      </w:pPr>
      <w:r w:rsidRPr="00413941">
        <w:t xml:space="preserve">Starvation é a espera indefinida por um recurso. Pode ser evitado com políticas como </w:t>
      </w:r>
      <w:r w:rsidRPr="00413941">
        <w:rPr>
          <w:i/>
          <w:iCs/>
        </w:rPr>
        <w:t>aging</w:t>
      </w:r>
      <w:r w:rsidRPr="00413941">
        <w:t>, que aumentam a prioridade de processos com base no tempo de espera.</w:t>
      </w:r>
    </w:p>
    <w:p w:rsidR="0073168D" w:rsidP="005E2166" w:rsidRDefault="0073168D" w14:paraId="6577E256" w14:textId="77777777">
      <w:pPr>
        <w:spacing w:line="276" w:lineRule="auto"/>
        <w:jc w:val="both"/>
      </w:pPr>
    </w:p>
    <w:p w:rsidRPr="0073168D" w:rsidR="0073168D" w:rsidP="005E2166" w:rsidRDefault="0073168D" w14:paraId="222CC255" w14:textId="77777777">
      <w:pPr>
        <w:spacing w:line="276" w:lineRule="auto"/>
        <w:jc w:val="both"/>
        <w:rPr>
          <w:b/>
          <w:bCs/>
        </w:rPr>
      </w:pPr>
      <w:r w:rsidRPr="0073168D">
        <w:rPr>
          <w:b/>
          <w:bCs/>
        </w:rPr>
        <w:t>Pergunta 3 – Execução Paralela com SLURM + MPI (5 pontos)</w:t>
      </w:r>
    </w:p>
    <w:p w:rsidR="0073168D" w:rsidP="005E2166" w:rsidRDefault="0073168D" w14:paraId="2A27ED21" w14:textId="062B4309">
      <w:pPr>
        <w:spacing w:line="276" w:lineRule="auto"/>
        <w:jc w:val="both"/>
        <w:rPr>
          <w:b/>
          <w:bCs/>
        </w:rPr>
      </w:pPr>
      <w:r w:rsidRPr="0073168D">
        <w:rPr>
          <w:b/>
          <w:bCs/>
        </w:rPr>
        <w:t>a)</w:t>
      </w:r>
      <w:r w:rsidRPr="00391B24" w:rsidR="00391B24">
        <w:t xml:space="preserve"> Explique como o SLURM interage com programas MPI para distribuir processos entre nós.</w:t>
      </w:r>
    </w:p>
    <w:p w:rsidRPr="0073168D" w:rsidR="00413941" w:rsidP="005E2166" w:rsidRDefault="00413941" w14:paraId="4EB0B1C7" w14:textId="0A8ACC87">
      <w:pPr>
        <w:spacing w:line="276" w:lineRule="auto"/>
        <w:jc w:val="both"/>
      </w:pPr>
      <w:r w:rsidRPr="00413941">
        <w:t xml:space="preserve">SLURM gere a alocação de recursos e distribui os processos MPI entre os nós. Usa o </w:t>
      </w:r>
      <w:proofErr w:type="spellStart"/>
      <w:r w:rsidRPr="00413941">
        <w:t>srun</w:t>
      </w:r>
      <w:proofErr w:type="spellEnd"/>
      <w:r w:rsidRPr="00413941">
        <w:t xml:space="preserve"> para lançar os processos respeitando essa alocação.</w:t>
      </w:r>
    </w:p>
    <w:p w:rsidR="0073168D" w:rsidP="005E2166" w:rsidRDefault="0073168D" w14:paraId="39FA3631" w14:textId="77777777">
      <w:pPr>
        <w:spacing w:line="276" w:lineRule="auto"/>
        <w:jc w:val="both"/>
      </w:pPr>
      <w:r w:rsidRPr="00130CEB">
        <w:rPr>
          <w:b/>
          <w:bCs/>
        </w:rPr>
        <w:t>b)</w:t>
      </w:r>
      <w:r w:rsidRPr="0073168D">
        <w:t xml:space="preserve"> Descreva os campos essenciais de um script sbatch para submissão de um programa MPI com 16 processos em 4 nós. </w:t>
      </w:r>
    </w:p>
    <w:p w:rsidR="00413941" w:rsidP="005E2166" w:rsidRDefault="00413941" w14:paraId="6E2ED4EC" w14:textId="4048D5D0">
      <w:pPr>
        <w:spacing w:line="276" w:lineRule="auto"/>
        <w:jc w:val="both"/>
      </w:pPr>
      <w:r w:rsidRPr="00413941">
        <w:t xml:space="preserve">O script deve incluir: --nodes=4, --ntasks=16, --ntasks-per-node=4, além do nome do job, tempo máximo e ficheiro de saída. A execução é feita com </w:t>
      </w:r>
      <w:proofErr w:type="spellStart"/>
      <w:r w:rsidRPr="00413941">
        <w:t>srun</w:t>
      </w:r>
      <w:proofErr w:type="spellEnd"/>
      <w:r w:rsidRPr="00413941">
        <w:t xml:space="preserve"> ./</w:t>
      </w:r>
      <w:proofErr w:type="spellStart"/>
      <w:r w:rsidRPr="00413941">
        <w:t>meu_programa_mpi</w:t>
      </w:r>
      <w:proofErr w:type="spellEnd"/>
      <w:r w:rsidRPr="00413941">
        <w:t>.</w:t>
      </w:r>
    </w:p>
    <w:p w:rsidR="0073168D" w:rsidP="005E2166" w:rsidRDefault="0073168D" w14:paraId="4461C95F" w14:textId="75D6514F">
      <w:pPr>
        <w:spacing w:line="276" w:lineRule="auto"/>
        <w:jc w:val="both"/>
      </w:pPr>
      <w:r w:rsidRPr="00130CEB">
        <w:rPr>
          <w:b/>
          <w:bCs/>
        </w:rPr>
        <w:t>c)</w:t>
      </w:r>
      <w:r w:rsidRPr="0073168D">
        <w:t xml:space="preserve"> Quais são as vantagens de usar </w:t>
      </w:r>
      <w:proofErr w:type="spellStart"/>
      <w:r w:rsidRPr="0073168D">
        <w:t>srun</w:t>
      </w:r>
      <w:proofErr w:type="spellEnd"/>
      <w:r w:rsidRPr="0073168D">
        <w:t xml:space="preserve"> em vez de </w:t>
      </w:r>
      <w:proofErr w:type="spellStart"/>
      <w:r w:rsidRPr="0073168D">
        <w:t>mpirun</w:t>
      </w:r>
      <w:proofErr w:type="spellEnd"/>
      <w:r w:rsidRPr="0073168D">
        <w:t xml:space="preserve"> ao lançar jobs MPI num ambiente SLURM?</w:t>
      </w:r>
    </w:p>
    <w:p w:rsidR="00413941" w:rsidP="005E2166" w:rsidRDefault="00413941" w14:paraId="5BFBD19B" w14:textId="2655BE8C">
      <w:pPr>
        <w:spacing w:line="276" w:lineRule="auto"/>
        <w:jc w:val="both"/>
      </w:pPr>
      <w:proofErr w:type="spellStart"/>
      <w:r w:rsidRPr="00413941">
        <w:t>srun</w:t>
      </w:r>
      <w:proofErr w:type="spellEnd"/>
      <w:r w:rsidRPr="00413941">
        <w:t xml:space="preserve"> integra-se com SLURM, garantindo correta distribuição e gestão dos processos. É mais seguro e automatizado do que </w:t>
      </w:r>
      <w:proofErr w:type="spellStart"/>
      <w:r w:rsidRPr="00413941">
        <w:t>mpirun</w:t>
      </w:r>
      <w:proofErr w:type="spellEnd"/>
      <w:r w:rsidRPr="00413941">
        <w:t xml:space="preserve"> nesse ambiente.</w:t>
      </w:r>
    </w:p>
    <w:p w:rsidR="0073168D" w:rsidP="005E2166" w:rsidRDefault="0073168D" w14:paraId="7778B640" w14:textId="77777777">
      <w:pPr>
        <w:spacing w:line="276" w:lineRule="auto"/>
        <w:jc w:val="both"/>
      </w:pPr>
    </w:p>
    <w:p w:rsidRPr="0073168D" w:rsidR="0073168D" w:rsidP="005E2166" w:rsidRDefault="0073168D" w14:paraId="25405172" w14:textId="77777777">
      <w:pPr>
        <w:spacing w:line="276" w:lineRule="auto"/>
        <w:jc w:val="both"/>
        <w:rPr>
          <w:b/>
          <w:bCs/>
        </w:rPr>
      </w:pPr>
      <w:r w:rsidRPr="0073168D">
        <w:rPr>
          <w:b/>
          <w:bCs/>
        </w:rPr>
        <w:t>Pergunta 4 – Operações Coletivas Avançadas e Ordenação Paralela (5 pontos)</w:t>
      </w:r>
    </w:p>
    <w:p w:rsidR="0073168D" w:rsidP="005E2166" w:rsidRDefault="0073168D" w14:paraId="2F815091" w14:textId="77777777">
      <w:pPr>
        <w:spacing w:line="276" w:lineRule="auto"/>
        <w:jc w:val="both"/>
        <w:rPr>
          <w:b/>
          <w:highlight w:val="magenta"/>
        </w:rPr>
      </w:pPr>
      <w:r w:rsidRPr="7B2BB5C8">
        <w:rPr>
          <w:b/>
          <w:highlight w:val="magenta"/>
        </w:rPr>
        <w:t xml:space="preserve">a) </w:t>
      </w:r>
      <w:r w:rsidRPr="00130CEB">
        <w:rPr>
          <w:bCs/>
          <w:highlight w:val="magenta"/>
        </w:rPr>
        <w:t xml:space="preserve">O que é </w:t>
      </w:r>
      <w:proofErr w:type="spellStart"/>
      <w:r w:rsidRPr="00130CEB">
        <w:rPr>
          <w:bCs/>
          <w:highlight w:val="magenta"/>
        </w:rPr>
        <w:t>MPI_Barrier</w:t>
      </w:r>
      <w:proofErr w:type="spellEnd"/>
      <w:r w:rsidRPr="00130CEB">
        <w:rPr>
          <w:bCs/>
          <w:highlight w:val="magenta"/>
        </w:rPr>
        <w:t xml:space="preserve"> e como ele pode ser usado para sincronizar fases de execução?</w:t>
      </w:r>
    </w:p>
    <w:p w:rsidRPr="0073168D" w:rsidR="00413941" w:rsidP="005E2166" w:rsidRDefault="00413941" w14:paraId="14980138" w14:textId="179A5DF0">
      <w:pPr>
        <w:spacing w:line="276" w:lineRule="auto"/>
        <w:jc w:val="both"/>
      </w:pPr>
      <w:proofErr w:type="spellStart"/>
      <w:r w:rsidRPr="00413941">
        <w:t>MPI_Barrier</w:t>
      </w:r>
      <w:proofErr w:type="spellEnd"/>
      <w:r w:rsidRPr="00413941">
        <w:t xml:space="preserve"> sincroniza todos os processos de um comunicador, garantindo que nenhum avance antes dos outros. É útil para delimitar fases de execução.</w:t>
      </w:r>
    </w:p>
    <w:p w:rsidR="0073168D" w:rsidP="005E2166" w:rsidRDefault="0073168D" w14:paraId="025DBAD7" w14:textId="5E03D216">
      <w:pPr>
        <w:spacing w:line="276" w:lineRule="auto"/>
        <w:jc w:val="both"/>
      </w:pPr>
      <w:r w:rsidRPr="00130CEB">
        <w:rPr>
          <w:b/>
          <w:bCs/>
        </w:rPr>
        <w:t>b)</w:t>
      </w:r>
      <w:r w:rsidRPr="0073168D">
        <w:t xml:space="preserve"> Descreva o funcionamento de </w:t>
      </w:r>
      <w:proofErr w:type="spellStart"/>
      <w:r w:rsidRPr="0073168D">
        <w:t>MPI_Scatterv</w:t>
      </w:r>
      <w:proofErr w:type="spellEnd"/>
      <w:r w:rsidRPr="0073168D">
        <w:t xml:space="preserve"> e </w:t>
      </w:r>
      <w:proofErr w:type="spellStart"/>
      <w:r w:rsidRPr="0073168D">
        <w:t>MPI_Gatherv</w:t>
      </w:r>
      <w:proofErr w:type="spellEnd"/>
      <w:r w:rsidRPr="0073168D">
        <w:t xml:space="preserve"> e justifique quando são preferíveis às suas versões simples.</w:t>
      </w:r>
    </w:p>
    <w:p w:rsidR="00413941" w:rsidP="005E2166" w:rsidRDefault="00413941" w14:paraId="07B63E79" w14:textId="3E101999">
      <w:pPr>
        <w:spacing w:line="276" w:lineRule="auto"/>
        <w:jc w:val="both"/>
      </w:pPr>
      <w:proofErr w:type="spellStart"/>
      <w:r w:rsidRPr="00413941">
        <w:t>MPI_Scatterv</w:t>
      </w:r>
      <w:proofErr w:type="spellEnd"/>
      <w:r w:rsidRPr="00413941">
        <w:t xml:space="preserve"> e </w:t>
      </w:r>
      <w:proofErr w:type="spellStart"/>
      <w:r w:rsidRPr="00413941">
        <w:t>MPI_Gatherv</w:t>
      </w:r>
      <w:proofErr w:type="spellEnd"/>
      <w:r w:rsidRPr="00413941">
        <w:t xml:space="preserve"> permitem enviar e recolher quantidades variáveis de dados por processo. São preferíveis quando a distribuição de dados é desigual.</w:t>
      </w:r>
    </w:p>
    <w:p w:rsidR="0073168D" w:rsidP="005E2166" w:rsidRDefault="0073168D" w14:paraId="623C3D6C" w14:textId="1B024E42">
      <w:pPr>
        <w:spacing w:line="276" w:lineRule="auto"/>
        <w:jc w:val="both"/>
      </w:pPr>
      <w:r w:rsidRPr="00130CEB">
        <w:rPr>
          <w:b/>
          <w:bCs/>
        </w:rPr>
        <w:t>c)</w:t>
      </w:r>
      <w:r w:rsidRPr="0073168D">
        <w:t xml:space="preserve"> Explique como funciona um algoritmo de ordenação paralela com MPI, como o </w:t>
      </w:r>
      <w:proofErr w:type="spellStart"/>
      <w:r w:rsidRPr="0073168D">
        <w:t>Merge</w:t>
      </w:r>
      <w:proofErr w:type="spellEnd"/>
      <w:r w:rsidRPr="0073168D">
        <w:t xml:space="preserve"> </w:t>
      </w:r>
      <w:proofErr w:type="spellStart"/>
      <w:r w:rsidRPr="0073168D">
        <w:t>Sort</w:t>
      </w:r>
      <w:proofErr w:type="spellEnd"/>
      <w:r w:rsidRPr="0073168D">
        <w:t xml:space="preserve"> paralelo.</w:t>
      </w:r>
    </w:p>
    <w:p w:rsidRPr="008A5D2E" w:rsidR="003149FE" w:rsidP="001012BD" w:rsidRDefault="00413941" w14:paraId="7DD93FFB" w14:textId="0696C5E8">
      <w:pPr>
        <w:spacing w:line="276" w:lineRule="auto"/>
        <w:jc w:val="both"/>
      </w:pPr>
      <w:r w:rsidRPr="00413941">
        <w:t xml:space="preserve">No </w:t>
      </w:r>
      <w:proofErr w:type="spellStart"/>
      <w:r w:rsidRPr="00413941">
        <w:t>Merge</w:t>
      </w:r>
      <w:proofErr w:type="spellEnd"/>
      <w:r w:rsidRPr="00413941">
        <w:t xml:space="preserve"> </w:t>
      </w:r>
      <w:proofErr w:type="spellStart"/>
      <w:r w:rsidRPr="00413941">
        <w:t>Sort</w:t>
      </w:r>
      <w:proofErr w:type="spellEnd"/>
      <w:r w:rsidRPr="00413941">
        <w:t xml:space="preserve"> paralelo, os dados são distribuídos, ordenados localmente e depois fundidos em etapas sucessivas entre pares de processos. O resultado final é reunido num processo.</w:t>
      </w:r>
    </w:p>
    <w:sectPr w:rsidRPr="008A5D2E" w:rsidR="003149FE">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6A7"/>
    <w:rsid w:val="00005549"/>
    <w:rsid w:val="00007770"/>
    <w:rsid w:val="00010BB4"/>
    <w:rsid w:val="00016697"/>
    <w:rsid w:val="0002458F"/>
    <w:rsid w:val="000335AF"/>
    <w:rsid w:val="000424EC"/>
    <w:rsid w:val="000937A1"/>
    <w:rsid w:val="000B29D9"/>
    <w:rsid w:val="000C0FBE"/>
    <w:rsid w:val="000C144C"/>
    <w:rsid w:val="000D0241"/>
    <w:rsid w:val="001012BD"/>
    <w:rsid w:val="00115901"/>
    <w:rsid w:val="00115D44"/>
    <w:rsid w:val="001178A0"/>
    <w:rsid w:val="00130CEB"/>
    <w:rsid w:val="001331BF"/>
    <w:rsid w:val="0013555E"/>
    <w:rsid w:val="00191C6B"/>
    <w:rsid w:val="0019503B"/>
    <w:rsid w:val="002009A8"/>
    <w:rsid w:val="00205CAC"/>
    <w:rsid w:val="00223CE8"/>
    <w:rsid w:val="00225A4B"/>
    <w:rsid w:val="00295CB7"/>
    <w:rsid w:val="002B5B63"/>
    <w:rsid w:val="002E4E56"/>
    <w:rsid w:val="003149FE"/>
    <w:rsid w:val="0035465D"/>
    <w:rsid w:val="00354DFA"/>
    <w:rsid w:val="003574D2"/>
    <w:rsid w:val="00391B24"/>
    <w:rsid w:val="003A6FC9"/>
    <w:rsid w:val="003C7165"/>
    <w:rsid w:val="003D4671"/>
    <w:rsid w:val="00400C2A"/>
    <w:rsid w:val="00413941"/>
    <w:rsid w:val="00414DE0"/>
    <w:rsid w:val="00441FE1"/>
    <w:rsid w:val="004600D9"/>
    <w:rsid w:val="004A3F2A"/>
    <w:rsid w:val="004C46A7"/>
    <w:rsid w:val="004C7F45"/>
    <w:rsid w:val="004D035F"/>
    <w:rsid w:val="004D7728"/>
    <w:rsid w:val="004E308A"/>
    <w:rsid w:val="004E4B5A"/>
    <w:rsid w:val="004F3CD7"/>
    <w:rsid w:val="004F4B9A"/>
    <w:rsid w:val="00505C1E"/>
    <w:rsid w:val="00506E73"/>
    <w:rsid w:val="00523F58"/>
    <w:rsid w:val="005423C5"/>
    <w:rsid w:val="00550DFE"/>
    <w:rsid w:val="005617C0"/>
    <w:rsid w:val="005628D7"/>
    <w:rsid w:val="00580CBA"/>
    <w:rsid w:val="00583205"/>
    <w:rsid w:val="005A44C3"/>
    <w:rsid w:val="005A6804"/>
    <w:rsid w:val="005D1C3C"/>
    <w:rsid w:val="005D54DF"/>
    <w:rsid w:val="005E0E7D"/>
    <w:rsid w:val="005E2166"/>
    <w:rsid w:val="00612AF6"/>
    <w:rsid w:val="0061733A"/>
    <w:rsid w:val="00636A33"/>
    <w:rsid w:val="00642B03"/>
    <w:rsid w:val="00644564"/>
    <w:rsid w:val="0065405B"/>
    <w:rsid w:val="00677BFE"/>
    <w:rsid w:val="00680E76"/>
    <w:rsid w:val="0068683D"/>
    <w:rsid w:val="006A1D40"/>
    <w:rsid w:val="006B4521"/>
    <w:rsid w:val="006E02FE"/>
    <w:rsid w:val="00707A54"/>
    <w:rsid w:val="00717676"/>
    <w:rsid w:val="0073168D"/>
    <w:rsid w:val="00746DEA"/>
    <w:rsid w:val="00755AE7"/>
    <w:rsid w:val="007757F6"/>
    <w:rsid w:val="00783691"/>
    <w:rsid w:val="00795029"/>
    <w:rsid w:val="0079629F"/>
    <w:rsid w:val="007B754B"/>
    <w:rsid w:val="007D2CA0"/>
    <w:rsid w:val="007D41D4"/>
    <w:rsid w:val="007E6D3C"/>
    <w:rsid w:val="00820B59"/>
    <w:rsid w:val="0082319C"/>
    <w:rsid w:val="0084523D"/>
    <w:rsid w:val="008457D0"/>
    <w:rsid w:val="008534AA"/>
    <w:rsid w:val="0088227C"/>
    <w:rsid w:val="00883706"/>
    <w:rsid w:val="008A5D2E"/>
    <w:rsid w:val="008C54A1"/>
    <w:rsid w:val="008E1115"/>
    <w:rsid w:val="008E4D5B"/>
    <w:rsid w:val="00901006"/>
    <w:rsid w:val="00916B4F"/>
    <w:rsid w:val="00921F93"/>
    <w:rsid w:val="00926F3E"/>
    <w:rsid w:val="009537D8"/>
    <w:rsid w:val="0095588E"/>
    <w:rsid w:val="00981CDA"/>
    <w:rsid w:val="00986001"/>
    <w:rsid w:val="009D0E48"/>
    <w:rsid w:val="00A07BC8"/>
    <w:rsid w:val="00A17A08"/>
    <w:rsid w:val="00A204BE"/>
    <w:rsid w:val="00A20CB7"/>
    <w:rsid w:val="00A303C7"/>
    <w:rsid w:val="00A46B88"/>
    <w:rsid w:val="00A66883"/>
    <w:rsid w:val="00A763C9"/>
    <w:rsid w:val="00A771F0"/>
    <w:rsid w:val="00A914F5"/>
    <w:rsid w:val="00AB3E6F"/>
    <w:rsid w:val="00AC53B3"/>
    <w:rsid w:val="00AC78B0"/>
    <w:rsid w:val="00AD320F"/>
    <w:rsid w:val="00AE5763"/>
    <w:rsid w:val="00B0530C"/>
    <w:rsid w:val="00B11C95"/>
    <w:rsid w:val="00B139E4"/>
    <w:rsid w:val="00B5373C"/>
    <w:rsid w:val="00B624BA"/>
    <w:rsid w:val="00B876F8"/>
    <w:rsid w:val="00BD0074"/>
    <w:rsid w:val="00C011B5"/>
    <w:rsid w:val="00C30F2A"/>
    <w:rsid w:val="00C43DF6"/>
    <w:rsid w:val="00C56536"/>
    <w:rsid w:val="00C65929"/>
    <w:rsid w:val="00CC09D1"/>
    <w:rsid w:val="00CC0CBD"/>
    <w:rsid w:val="00D07354"/>
    <w:rsid w:val="00D159E1"/>
    <w:rsid w:val="00D23CEE"/>
    <w:rsid w:val="00D253B4"/>
    <w:rsid w:val="00D31277"/>
    <w:rsid w:val="00D53337"/>
    <w:rsid w:val="00D64881"/>
    <w:rsid w:val="00D86581"/>
    <w:rsid w:val="00DB575D"/>
    <w:rsid w:val="00DC7062"/>
    <w:rsid w:val="00DD119A"/>
    <w:rsid w:val="00DD1BF0"/>
    <w:rsid w:val="00DD4813"/>
    <w:rsid w:val="00DD66AB"/>
    <w:rsid w:val="00DE07FE"/>
    <w:rsid w:val="00DE25EA"/>
    <w:rsid w:val="00DF1813"/>
    <w:rsid w:val="00DF41ED"/>
    <w:rsid w:val="00E122C2"/>
    <w:rsid w:val="00E16EC6"/>
    <w:rsid w:val="00E212F8"/>
    <w:rsid w:val="00E51097"/>
    <w:rsid w:val="00E9548D"/>
    <w:rsid w:val="00EA0BFB"/>
    <w:rsid w:val="00EA5737"/>
    <w:rsid w:val="00ED7F1C"/>
    <w:rsid w:val="00EE4F42"/>
    <w:rsid w:val="00F007B9"/>
    <w:rsid w:val="00F27283"/>
    <w:rsid w:val="00F41160"/>
    <w:rsid w:val="00F51F41"/>
    <w:rsid w:val="00F568D1"/>
    <w:rsid w:val="00F65D98"/>
    <w:rsid w:val="00FB0F2E"/>
    <w:rsid w:val="00FC7CF0"/>
    <w:rsid w:val="00FE3834"/>
    <w:rsid w:val="00FF1216"/>
    <w:rsid w:val="0174B3AB"/>
    <w:rsid w:val="0A65A8D8"/>
    <w:rsid w:val="1898EE42"/>
    <w:rsid w:val="1AF7571F"/>
    <w:rsid w:val="2250223E"/>
    <w:rsid w:val="26ED1D11"/>
    <w:rsid w:val="2A10756D"/>
    <w:rsid w:val="2A87DD7F"/>
    <w:rsid w:val="2A91B4CB"/>
    <w:rsid w:val="2C134E18"/>
    <w:rsid w:val="2EA0A4DC"/>
    <w:rsid w:val="343CF0DF"/>
    <w:rsid w:val="377D4338"/>
    <w:rsid w:val="3EB231F9"/>
    <w:rsid w:val="417D38B3"/>
    <w:rsid w:val="45579042"/>
    <w:rsid w:val="49B92338"/>
    <w:rsid w:val="4A9270CA"/>
    <w:rsid w:val="51A5AEA0"/>
    <w:rsid w:val="5809047A"/>
    <w:rsid w:val="5CDF875A"/>
    <w:rsid w:val="614DF416"/>
    <w:rsid w:val="66FA85C8"/>
    <w:rsid w:val="6711C963"/>
    <w:rsid w:val="69D1F568"/>
    <w:rsid w:val="6B41CC4D"/>
    <w:rsid w:val="6C3E405F"/>
    <w:rsid w:val="6F1A6D78"/>
    <w:rsid w:val="6FFE3789"/>
    <w:rsid w:val="7071973C"/>
    <w:rsid w:val="72C475ED"/>
    <w:rsid w:val="739A18FB"/>
    <w:rsid w:val="7B2BB5C8"/>
    <w:rsid w:val="7C8AC19D"/>
    <w:rsid w:val="7CFAFA7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1079"/>
  <w15:chartTrackingRefBased/>
  <w15:docId w15:val="{16FA22B5-276C-4ACB-822A-A578E800A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5D2E"/>
  </w:style>
  <w:style w:type="paragraph" w:styleId="Heading1">
    <w:name w:val="heading 1"/>
    <w:basedOn w:val="Normal"/>
    <w:next w:val="Normal"/>
    <w:link w:val="Heading1Char"/>
    <w:uiPriority w:val="9"/>
    <w:qFormat/>
    <w:rsid w:val="004C46A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6A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6A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C46A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C46A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C46A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46A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46A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46A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46A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46A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46A7"/>
    <w:rPr>
      <w:rFonts w:eastAsiaTheme="majorEastAsia" w:cstheme="majorBidi"/>
      <w:color w:val="272727" w:themeColor="text1" w:themeTint="D8"/>
    </w:rPr>
  </w:style>
  <w:style w:type="paragraph" w:styleId="Title">
    <w:name w:val="Title"/>
    <w:basedOn w:val="Normal"/>
    <w:next w:val="Normal"/>
    <w:link w:val="TitleChar"/>
    <w:uiPriority w:val="10"/>
    <w:qFormat/>
    <w:rsid w:val="004C46A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46A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46A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4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6A7"/>
    <w:pPr>
      <w:spacing w:before="160"/>
      <w:jc w:val="center"/>
    </w:pPr>
    <w:rPr>
      <w:i/>
      <w:iCs/>
      <w:color w:val="404040" w:themeColor="text1" w:themeTint="BF"/>
    </w:rPr>
  </w:style>
  <w:style w:type="character" w:styleId="QuoteChar" w:customStyle="1">
    <w:name w:val="Quote Char"/>
    <w:basedOn w:val="DefaultParagraphFont"/>
    <w:link w:val="Quote"/>
    <w:uiPriority w:val="29"/>
    <w:rsid w:val="004C46A7"/>
    <w:rPr>
      <w:i/>
      <w:iCs/>
      <w:color w:val="404040" w:themeColor="text1" w:themeTint="BF"/>
    </w:rPr>
  </w:style>
  <w:style w:type="paragraph" w:styleId="ListParagraph">
    <w:name w:val="List Paragraph"/>
    <w:basedOn w:val="Normal"/>
    <w:uiPriority w:val="34"/>
    <w:qFormat/>
    <w:rsid w:val="004C46A7"/>
    <w:pPr>
      <w:ind w:left="720"/>
      <w:contextualSpacing/>
    </w:pPr>
  </w:style>
  <w:style w:type="character" w:styleId="IntenseEmphasis">
    <w:name w:val="Intense Emphasis"/>
    <w:basedOn w:val="DefaultParagraphFont"/>
    <w:uiPriority w:val="21"/>
    <w:qFormat/>
    <w:rsid w:val="004C46A7"/>
    <w:rPr>
      <w:i/>
      <w:iCs/>
      <w:color w:val="0F4761" w:themeColor="accent1" w:themeShade="BF"/>
    </w:rPr>
  </w:style>
  <w:style w:type="paragraph" w:styleId="IntenseQuote">
    <w:name w:val="Intense Quote"/>
    <w:basedOn w:val="Normal"/>
    <w:next w:val="Normal"/>
    <w:link w:val="IntenseQuoteChar"/>
    <w:uiPriority w:val="30"/>
    <w:qFormat/>
    <w:rsid w:val="004C46A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46A7"/>
    <w:rPr>
      <w:i/>
      <w:iCs/>
      <w:color w:val="0F4761" w:themeColor="accent1" w:themeShade="BF"/>
    </w:rPr>
  </w:style>
  <w:style w:type="character" w:styleId="IntenseReference">
    <w:name w:val="Intense Reference"/>
    <w:basedOn w:val="DefaultParagraphFont"/>
    <w:uiPriority w:val="32"/>
    <w:qFormat/>
    <w:rsid w:val="004C46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396">
      <w:bodyDiv w:val="1"/>
      <w:marLeft w:val="0"/>
      <w:marRight w:val="0"/>
      <w:marTop w:val="0"/>
      <w:marBottom w:val="0"/>
      <w:divBdr>
        <w:top w:val="none" w:sz="0" w:space="0" w:color="auto"/>
        <w:left w:val="none" w:sz="0" w:space="0" w:color="auto"/>
        <w:bottom w:val="none" w:sz="0" w:space="0" w:color="auto"/>
        <w:right w:val="none" w:sz="0" w:space="0" w:color="auto"/>
      </w:divBdr>
    </w:div>
    <w:div w:id="114981709">
      <w:bodyDiv w:val="1"/>
      <w:marLeft w:val="0"/>
      <w:marRight w:val="0"/>
      <w:marTop w:val="0"/>
      <w:marBottom w:val="0"/>
      <w:divBdr>
        <w:top w:val="none" w:sz="0" w:space="0" w:color="auto"/>
        <w:left w:val="none" w:sz="0" w:space="0" w:color="auto"/>
        <w:bottom w:val="none" w:sz="0" w:space="0" w:color="auto"/>
        <w:right w:val="none" w:sz="0" w:space="0" w:color="auto"/>
      </w:divBdr>
    </w:div>
    <w:div w:id="168258522">
      <w:bodyDiv w:val="1"/>
      <w:marLeft w:val="0"/>
      <w:marRight w:val="0"/>
      <w:marTop w:val="0"/>
      <w:marBottom w:val="0"/>
      <w:divBdr>
        <w:top w:val="none" w:sz="0" w:space="0" w:color="auto"/>
        <w:left w:val="none" w:sz="0" w:space="0" w:color="auto"/>
        <w:bottom w:val="none" w:sz="0" w:space="0" w:color="auto"/>
        <w:right w:val="none" w:sz="0" w:space="0" w:color="auto"/>
      </w:divBdr>
    </w:div>
    <w:div w:id="208613114">
      <w:bodyDiv w:val="1"/>
      <w:marLeft w:val="0"/>
      <w:marRight w:val="0"/>
      <w:marTop w:val="0"/>
      <w:marBottom w:val="0"/>
      <w:divBdr>
        <w:top w:val="none" w:sz="0" w:space="0" w:color="auto"/>
        <w:left w:val="none" w:sz="0" w:space="0" w:color="auto"/>
        <w:bottom w:val="none" w:sz="0" w:space="0" w:color="auto"/>
        <w:right w:val="none" w:sz="0" w:space="0" w:color="auto"/>
      </w:divBdr>
    </w:div>
    <w:div w:id="210961965">
      <w:bodyDiv w:val="1"/>
      <w:marLeft w:val="0"/>
      <w:marRight w:val="0"/>
      <w:marTop w:val="0"/>
      <w:marBottom w:val="0"/>
      <w:divBdr>
        <w:top w:val="none" w:sz="0" w:space="0" w:color="auto"/>
        <w:left w:val="none" w:sz="0" w:space="0" w:color="auto"/>
        <w:bottom w:val="none" w:sz="0" w:space="0" w:color="auto"/>
        <w:right w:val="none" w:sz="0" w:space="0" w:color="auto"/>
      </w:divBdr>
    </w:div>
    <w:div w:id="293607832">
      <w:bodyDiv w:val="1"/>
      <w:marLeft w:val="0"/>
      <w:marRight w:val="0"/>
      <w:marTop w:val="0"/>
      <w:marBottom w:val="0"/>
      <w:divBdr>
        <w:top w:val="none" w:sz="0" w:space="0" w:color="auto"/>
        <w:left w:val="none" w:sz="0" w:space="0" w:color="auto"/>
        <w:bottom w:val="none" w:sz="0" w:space="0" w:color="auto"/>
        <w:right w:val="none" w:sz="0" w:space="0" w:color="auto"/>
      </w:divBdr>
    </w:div>
    <w:div w:id="306857217">
      <w:bodyDiv w:val="1"/>
      <w:marLeft w:val="0"/>
      <w:marRight w:val="0"/>
      <w:marTop w:val="0"/>
      <w:marBottom w:val="0"/>
      <w:divBdr>
        <w:top w:val="none" w:sz="0" w:space="0" w:color="auto"/>
        <w:left w:val="none" w:sz="0" w:space="0" w:color="auto"/>
        <w:bottom w:val="none" w:sz="0" w:space="0" w:color="auto"/>
        <w:right w:val="none" w:sz="0" w:space="0" w:color="auto"/>
      </w:divBdr>
    </w:div>
    <w:div w:id="349991599">
      <w:bodyDiv w:val="1"/>
      <w:marLeft w:val="0"/>
      <w:marRight w:val="0"/>
      <w:marTop w:val="0"/>
      <w:marBottom w:val="0"/>
      <w:divBdr>
        <w:top w:val="none" w:sz="0" w:space="0" w:color="auto"/>
        <w:left w:val="none" w:sz="0" w:space="0" w:color="auto"/>
        <w:bottom w:val="none" w:sz="0" w:space="0" w:color="auto"/>
        <w:right w:val="none" w:sz="0" w:space="0" w:color="auto"/>
      </w:divBdr>
    </w:div>
    <w:div w:id="364058048">
      <w:bodyDiv w:val="1"/>
      <w:marLeft w:val="0"/>
      <w:marRight w:val="0"/>
      <w:marTop w:val="0"/>
      <w:marBottom w:val="0"/>
      <w:divBdr>
        <w:top w:val="none" w:sz="0" w:space="0" w:color="auto"/>
        <w:left w:val="none" w:sz="0" w:space="0" w:color="auto"/>
        <w:bottom w:val="none" w:sz="0" w:space="0" w:color="auto"/>
        <w:right w:val="none" w:sz="0" w:space="0" w:color="auto"/>
      </w:divBdr>
    </w:div>
    <w:div w:id="402262485">
      <w:bodyDiv w:val="1"/>
      <w:marLeft w:val="0"/>
      <w:marRight w:val="0"/>
      <w:marTop w:val="0"/>
      <w:marBottom w:val="0"/>
      <w:divBdr>
        <w:top w:val="none" w:sz="0" w:space="0" w:color="auto"/>
        <w:left w:val="none" w:sz="0" w:space="0" w:color="auto"/>
        <w:bottom w:val="none" w:sz="0" w:space="0" w:color="auto"/>
        <w:right w:val="none" w:sz="0" w:space="0" w:color="auto"/>
      </w:divBdr>
    </w:div>
    <w:div w:id="430971689">
      <w:bodyDiv w:val="1"/>
      <w:marLeft w:val="0"/>
      <w:marRight w:val="0"/>
      <w:marTop w:val="0"/>
      <w:marBottom w:val="0"/>
      <w:divBdr>
        <w:top w:val="none" w:sz="0" w:space="0" w:color="auto"/>
        <w:left w:val="none" w:sz="0" w:space="0" w:color="auto"/>
        <w:bottom w:val="none" w:sz="0" w:space="0" w:color="auto"/>
        <w:right w:val="none" w:sz="0" w:space="0" w:color="auto"/>
      </w:divBdr>
    </w:div>
    <w:div w:id="447741983">
      <w:bodyDiv w:val="1"/>
      <w:marLeft w:val="0"/>
      <w:marRight w:val="0"/>
      <w:marTop w:val="0"/>
      <w:marBottom w:val="0"/>
      <w:divBdr>
        <w:top w:val="none" w:sz="0" w:space="0" w:color="auto"/>
        <w:left w:val="none" w:sz="0" w:space="0" w:color="auto"/>
        <w:bottom w:val="none" w:sz="0" w:space="0" w:color="auto"/>
        <w:right w:val="none" w:sz="0" w:space="0" w:color="auto"/>
      </w:divBdr>
    </w:div>
    <w:div w:id="682435942">
      <w:bodyDiv w:val="1"/>
      <w:marLeft w:val="0"/>
      <w:marRight w:val="0"/>
      <w:marTop w:val="0"/>
      <w:marBottom w:val="0"/>
      <w:divBdr>
        <w:top w:val="none" w:sz="0" w:space="0" w:color="auto"/>
        <w:left w:val="none" w:sz="0" w:space="0" w:color="auto"/>
        <w:bottom w:val="none" w:sz="0" w:space="0" w:color="auto"/>
        <w:right w:val="none" w:sz="0" w:space="0" w:color="auto"/>
      </w:divBdr>
    </w:div>
    <w:div w:id="710106303">
      <w:bodyDiv w:val="1"/>
      <w:marLeft w:val="0"/>
      <w:marRight w:val="0"/>
      <w:marTop w:val="0"/>
      <w:marBottom w:val="0"/>
      <w:divBdr>
        <w:top w:val="none" w:sz="0" w:space="0" w:color="auto"/>
        <w:left w:val="none" w:sz="0" w:space="0" w:color="auto"/>
        <w:bottom w:val="none" w:sz="0" w:space="0" w:color="auto"/>
        <w:right w:val="none" w:sz="0" w:space="0" w:color="auto"/>
      </w:divBdr>
    </w:div>
    <w:div w:id="796527359">
      <w:bodyDiv w:val="1"/>
      <w:marLeft w:val="0"/>
      <w:marRight w:val="0"/>
      <w:marTop w:val="0"/>
      <w:marBottom w:val="0"/>
      <w:divBdr>
        <w:top w:val="none" w:sz="0" w:space="0" w:color="auto"/>
        <w:left w:val="none" w:sz="0" w:space="0" w:color="auto"/>
        <w:bottom w:val="none" w:sz="0" w:space="0" w:color="auto"/>
        <w:right w:val="none" w:sz="0" w:space="0" w:color="auto"/>
      </w:divBdr>
    </w:div>
    <w:div w:id="817768217">
      <w:bodyDiv w:val="1"/>
      <w:marLeft w:val="0"/>
      <w:marRight w:val="0"/>
      <w:marTop w:val="0"/>
      <w:marBottom w:val="0"/>
      <w:divBdr>
        <w:top w:val="none" w:sz="0" w:space="0" w:color="auto"/>
        <w:left w:val="none" w:sz="0" w:space="0" w:color="auto"/>
        <w:bottom w:val="none" w:sz="0" w:space="0" w:color="auto"/>
        <w:right w:val="none" w:sz="0" w:space="0" w:color="auto"/>
      </w:divBdr>
    </w:div>
    <w:div w:id="931931440">
      <w:bodyDiv w:val="1"/>
      <w:marLeft w:val="0"/>
      <w:marRight w:val="0"/>
      <w:marTop w:val="0"/>
      <w:marBottom w:val="0"/>
      <w:divBdr>
        <w:top w:val="none" w:sz="0" w:space="0" w:color="auto"/>
        <w:left w:val="none" w:sz="0" w:space="0" w:color="auto"/>
        <w:bottom w:val="none" w:sz="0" w:space="0" w:color="auto"/>
        <w:right w:val="none" w:sz="0" w:space="0" w:color="auto"/>
      </w:divBdr>
    </w:div>
    <w:div w:id="968903783">
      <w:bodyDiv w:val="1"/>
      <w:marLeft w:val="0"/>
      <w:marRight w:val="0"/>
      <w:marTop w:val="0"/>
      <w:marBottom w:val="0"/>
      <w:divBdr>
        <w:top w:val="none" w:sz="0" w:space="0" w:color="auto"/>
        <w:left w:val="none" w:sz="0" w:space="0" w:color="auto"/>
        <w:bottom w:val="none" w:sz="0" w:space="0" w:color="auto"/>
        <w:right w:val="none" w:sz="0" w:space="0" w:color="auto"/>
      </w:divBdr>
    </w:div>
    <w:div w:id="976497239">
      <w:bodyDiv w:val="1"/>
      <w:marLeft w:val="0"/>
      <w:marRight w:val="0"/>
      <w:marTop w:val="0"/>
      <w:marBottom w:val="0"/>
      <w:divBdr>
        <w:top w:val="none" w:sz="0" w:space="0" w:color="auto"/>
        <w:left w:val="none" w:sz="0" w:space="0" w:color="auto"/>
        <w:bottom w:val="none" w:sz="0" w:space="0" w:color="auto"/>
        <w:right w:val="none" w:sz="0" w:space="0" w:color="auto"/>
      </w:divBdr>
    </w:div>
    <w:div w:id="1032536444">
      <w:bodyDiv w:val="1"/>
      <w:marLeft w:val="0"/>
      <w:marRight w:val="0"/>
      <w:marTop w:val="0"/>
      <w:marBottom w:val="0"/>
      <w:divBdr>
        <w:top w:val="none" w:sz="0" w:space="0" w:color="auto"/>
        <w:left w:val="none" w:sz="0" w:space="0" w:color="auto"/>
        <w:bottom w:val="none" w:sz="0" w:space="0" w:color="auto"/>
        <w:right w:val="none" w:sz="0" w:space="0" w:color="auto"/>
      </w:divBdr>
    </w:div>
    <w:div w:id="1074814651">
      <w:bodyDiv w:val="1"/>
      <w:marLeft w:val="0"/>
      <w:marRight w:val="0"/>
      <w:marTop w:val="0"/>
      <w:marBottom w:val="0"/>
      <w:divBdr>
        <w:top w:val="none" w:sz="0" w:space="0" w:color="auto"/>
        <w:left w:val="none" w:sz="0" w:space="0" w:color="auto"/>
        <w:bottom w:val="none" w:sz="0" w:space="0" w:color="auto"/>
        <w:right w:val="none" w:sz="0" w:space="0" w:color="auto"/>
      </w:divBdr>
    </w:div>
    <w:div w:id="1129667248">
      <w:bodyDiv w:val="1"/>
      <w:marLeft w:val="0"/>
      <w:marRight w:val="0"/>
      <w:marTop w:val="0"/>
      <w:marBottom w:val="0"/>
      <w:divBdr>
        <w:top w:val="none" w:sz="0" w:space="0" w:color="auto"/>
        <w:left w:val="none" w:sz="0" w:space="0" w:color="auto"/>
        <w:bottom w:val="none" w:sz="0" w:space="0" w:color="auto"/>
        <w:right w:val="none" w:sz="0" w:space="0" w:color="auto"/>
      </w:divBdr>
    </w:div>
    <w:div w:id="1130436242">
      <w:bodyDiv w:val="1"/>
      <w:marLeft w:val="0"/>
      <w:marRight w:val="0"/>
      <w:marTop w:val="0"/>
      <w:marBottom w:val="0"/>
      <w:divBdr>
        <w:top w:val="none" w:sz="0" w:space="0" w:color="auto"/>
        <w:left w:val="none" w:sz="0" w:space="0" w:color="auto"/>
        <w:bottom w:val="none" w:sz="0" w:space="0" w:color="auto"/>
        <w:right w:val="none" w:sz="0" w:space="0" w:color="auto"/>
      </w:divBdr>
    </w:div>
    <w:div w:id="1235819191">
      <w:bodyDiv w:val="1"/>
      <w:marLeft w:val="0"/>
      <w:marRight w:val="0"/>
      <w:marTop w:val="0"/>
      <w:marBottom w:val="0"/>
      <w:divBdr>
        <w:top w:val="none" w:sz="0" w:space="0" w:color="auto"/>
        <w:left w:val="none" w:sz="0" w:space="0" w:color="auto"/>
        <w:bottom w:val="none" w:sz="0" w:space="0" w:color="auto"/>
        <w:right w:val="none" w:sz="0" w:space="0" w:color="auto"/>
      </w:divBdr>
    </w:div>
    <w:div w:id="1297447108">
      <w:bodyDiv w:val="1"/>
      <w:marLeft w:val="0"/>
      <w:marRight w:val="0"/>
      <w:marTop w:val="0"/>
      <w:marBottom w:val="0"/>
      <w:divBdr>
        <w:top w:val="none" w:sz="0" w:space="0" w:color="auto"/>
        <w:left w:val="none" w:sz="0" w:space="0" w:color="auto"/>
        <w:bottom w:val="none" w:sz="0" w:space="0" w:color="auto"/>
        <w:right w:val="none" w:sz="0" w:space="0" w:color="auto"/>
      </w:divBdr>
    </w:div>
    <w:div w:id="1380395069">
      <w:bodyDiv w:val="1"/>
      <w:marLeft w:val="0"/>
      <w:marRight w:val="0"/>
      <w:marTop w:val="0"/>
      <w:marBottom w:val="0"/>
      <w:divBdr>
        <w:top w:val="none" w:sz="0" w:space="0" w:color="auto"/>
        <w:left w:val="none" w:sz="0" w:space="0" w:color="auto"/>
        <w:bottom w:val="none" w:sz="0" w:space="0" w:color="auto"/>
        <w:right w:val="none" w:sz="0" w:space="0" w:color="auto"/>
      </w:divBdr>
    </w:div>
    <w:div w:id="1413162419">
      <w:bodyDiv w:val="1"/>
      <w:marLeft w:val="0"/>
      <w:marRight w:val="0"/>
      <w:marTop w:val="0"/>
      <w:marBottom w:val="0"/>
      <w:divBdr>
        <w:top w:val="none" w:sz="0" w:space="0" w:color="auto"/>
        <w:left w:val="none" w:sz="0" w:space="0" w:color="auto"/>
        <w:bottom w:val="none" w:sz="0" w:space="0" w:color="auto"/>
        <w:right w:val="none" w:sz="0" w:space="0" w:color="auto"/>
      </w:divBdr>
    </w:div>
    <w:div w:id="1560480168">
      <w:bodyDiv w:val="1"/>
      <w:marLeft w:val="0"/>
      <w:marRight w:val="0"/>
      <w:marTop w:val="0"/>
      <w:marBottom w:val="0"/>
      <w:divBdr>
        <w:top w:val="none" w:sz="0" w:space="0" w:color="auto"/>
        <w:left w:val="none" w:sz="0" w:space="0" w:color="auto"/>
        <w:bottom w:val="none" w:sz="0" w:space="0" w:color="auto"/>
        <w:right w:val="none" w:sz="0" w:space="0" w:color="auto"/>
      </w:divBdr>
    </w:div>
    <w:div w:id="1619336991">
      <w:bodyDiv w:val="1"/>
      <w:marLeft w:val="0"/>
      <w:marRight w:val="0"/>
      <w:marTop w:val="0"/>
      <w:marBottom w:val="0"/>
      <w:divBdr>
        <w:top w:val="none" w:sz="0" w:space="0" w:color="auto"/>
        <w:left w:val="none" w:sz="0" w:space="0" w:color="auto"/>
        <w:bottom w:val="none" w:sz="0" w:space="0" w:color="auto"/>
        <w:right w:val="none" w:sz="0" w:space="0" w:color="auto"/>
      </w:divBdr>
    </w:div>
    <w:div w:id="1644429496">
      <w:bodyDiv w:val="1"/>
      <w:marLeft w:val="0"/>
      <w:marRight w:val="0"/>
      <w:marTop w:val="0"/>
      <w:marBottom w:val="0"/>
      <w:divBdr>
        <w:top w:val="none" w:sz="0" w:space="0" w:color="auto"/>
        <w:left w:val="none" w:sz="0" w:space="0" w:color="auto"/>
        <w:bottom w:val="none" w:sz="0" w:space="0" w:color="auto"/>
        <w:right w:val="none" w:sz="0" w:space="0" w:color="auto"/>
      </w:divBdr>
    </w:div>
    <w:div w:id="1700426116">
      <w:bodyDiv w:val="1"/>
      <w:marLeft w:val="0"/>
      <w:marRight w:val="0"/>
      <w:marTop w:val="0"/>
      <w:marBottom w:val="0"/>
      <w:divBdr>
        <w:top w:val="none" w:sz="0" w:space="0" w:color="auto"/>
        <w:left w:val="none" w:sz="0" w:space="0" w:color="auto"/>
        <w:bottom w:val="none" w:sz="0" w:space="0" w:color="auto"/>
        <w:right w:val="none" w:sz="0" w:space="0" w:color="auto"/>
      </w:divBdr>
    </w:div>
    <w:div w:id="1860240357">
      <w:bodyDiv w:val="1"/>
      <w:marLeft w:val="0"/>
      <w:marRight w:val="0"/>
      <w:marTop w:val="0"/>
      <w:marBottom w:val="0"/>
      <w:divBdr>
        <w:top w:val="none" w:sz="0" w:space="0" w:color="auto"/>
        <w:left w:val="none" w:sz="0" w:space="0" w:color="auto"/>
        <w:bottom w:val="none" w:sz="0" w:space="0" w:color="auto"/>
        <w:right w:val="none" w:sz="0" w:space="0" w:color="auto"/>
      </w:divBdr>
    </w:div>
    <w:div w:id="1894776835">
      <w:bodyDiv w:val="1"/>
      <w:marLeft w:val="0"/>
      <w:marRight w:val="0"/>
      <w:marTop w:val="0"/>
      <w:marBottom w:val="0"/>
      <w:divBdr>
        <w:top w:val="none" w:sz="0" w:space="0" w:color="auto"/>
        <w:left w:val="none" w:sz="0" w:space="0" w:color="auto"/>
        <w:bottom w:val="none" w:sz="0" w:space="0" w:color="auto"/>
        <w:right w:val="none" w:sz="0" w:space="0" w:color="auto"/>
      </w:divBdr>
    </w:div>
    <w:div w:id="203210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80EA0-5498-42CE-839B-B834AD9B45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João Gaspar</dc:creator>
  <keywords/>
  <dc:description/>
  <lastModifiedBy>João Sousa</lastModifiedBy>
  <revision>121</revision>
  <dcterms:created xsi:type="dcterms:W3CDTF">2025-06-17T04:09:00.0000000Z</dcterms:created>
  <dcterms:modified xsi:type="dcterms:W3CDTF">2025-06-20T01:42:41.7067801Z</dcterms:modified>
</coreProperties>
</file>