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theme/themeOverride1.xml" ContentType="application/vnd.openxmlformats-officedocument.themeOverrid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PONTIFÍCIA UNIVERSIDADE CATÓLICA DE MINAS GERAIS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PUC Minas Virtual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Nome completo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dos </w:t>
      </w:r>
      <w:r>
        <w:rPr>
          <w:rFonts w:ascii="Times New Roman" w:cs="Times New Roman" w:hAnsi="Times New Roman"/>
          <w:b/>
          <w:bCs/>
          <w:sz w:val="24"/>
          <w:szCs w:val="24"/>
        </w:rPr>
        <w:t>autores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TÍTULO</w:t>
      </w:r>
      <w:r>
        <w:rPr>
          <w:rFonts w:ascii="Times New Roman" w:cs="Times New Roman" w:hAnsi="Times New Roman"/>
          <w:b/>
          <w:sz w:val="24"/>
          <w:szCs w:val="24"/>
        </w:rPr>
        <w:t xml:space="preserve"> (EM MAIÚSCULO, CENTRALIZADO):</w:t>
      </w:r>
      <w:r>
        <w:rPr>
          <w:rFonts w:ascii="Times New Roman" w:cs="Times New Roman" w:hAnsi="Times New Roman"/>
          <w:b/>
          <w:sz w:val="24"/>
          <w:szCs w:val="24"/>
        </w:rPr>
        <w:br/>
      </w:r>
      <w:r>
        <w:rPr>
          <w:rFonts w:ascii="Times New Roman" w:cs="Times New Roman" w:hAnsi="Times New Roman"/>
          <w:b/>
          <w:sz w:val="24"/>
          <w:szCs w:val="24"/>
        </w:rPr>
        <w:t>subtítulo (em minúsculo, centralizado)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Belo Horizonte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202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4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Nome completo d</w:t>
      </w:r>
      <w:r>
        <w:rPr>
          <w:rFonts w:ascii="Times New Roman" w:cs="Times New Roman" w:hAnsi="Times New Roman"/>
          <w:b/>
          <w:bCs/>
          <w:sz w:val="24"/>
          <w:szCs w:val="24"/>
        </w:rPr>
        <w:t>os autores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TÍTULO (EM MAIÚSCULO, CENTRALIZADO):</w:t>
      </w:r>
      <w:r>
        <w:rPr>
          <w:rFonts w:ascii="Times New Roman" w:cs="Times New Roman" w:hAnsi="Times New Roman"/>
          <w:b/>
          <w:sz w:val="24"/>
          <w:szCs w:val="24"/>
        </w:rPr>
        <w:br/>
      </w:r>
      <w:r>
        <w:rPr>
          <w:rFonts w:ascii="Times New Roman" w:cs="Times New Roman" w:hAnsi="Times New Roman"/>
          <w:b/>
          <w:sz w:val="24"/>
          <w:szCs w:val="24"/>
        </w:rPr>
        <w:t>subtítulo (em minúsculo, centralizado)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ind w:left="3969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Natureza do trabalho: recuado a 7cm. Fonte: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Arial ou Times Corpo: </w:t>
      </w:r>
      <w:r>
        <w:rPr>
          <w:rFonts w:ascii="Times New Roman" w:cs="Times New Roman" w:hAnsi="Times New Roman"/>
          <w:b/>
          <w:bCs/>
          <w:sz w:val="24"/>
          <w:szCs w:val="24"/>
        </w:rPr>
        <w:t>12. Espaço entre linhas simples.</w:t>
      </w:r>
    </w:p>
    <w:p>
      <w:pPr>
        <w:pStyle w:val="style0"/>
        <w:spacing w:after="0" w:lineRule="auto" w:line="240"/>
        <w:ind w:left="3969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240"/>
        <w:ind w:left="3969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Orientador: Nome completo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Belo Horizonte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202</w:t>
      </w:r>
      <w:r>
        <w:rPr>
          <w:rFonts w:ascii="Times New Roman" w:cs="Times New Roman" w:hAnsi="Times New Roman"/>
          <w:b/>
          <w:bCs/>
          <w:sz w:val="24"/>
          <w:szCs w:val="24"/>
        </w:rPr>
        <w:t>1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LISTA DE GRÁFICOS</w:t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>
          <w:rFonts w:cs="Times New Roman"/>
          <w:b w:val="false"/>
          <w:szCs w:val="24"/>
        </w:rPr>
        <w:fldChar w:fldCharType="begin"/>
      </w:r>
      <w:r>
        <w:rPr>
          <w:rFonts w:cs="Times New Roman"/>
          <w:b w:val="false"/>
          <w:szCs w:val="24"/>
        </w:rPr>
        <w:instrText xml:space="preserve"> TOC \h \z \t "Gráficos;1" </w:instrText>
      </w:r>
      <w:r>
        <w:rPr>
          <w:rFonts w:cs="Times New Roman"/>
          <w:b w:val="false"/>
          <w:szCs w:val="24"/>
        </w:rPr>
        <w:fldChar w:fldCharType="separate"/>
      </w:r>
      <w:r>
        <w:rPr/>
        <w:fldChar w:fldCharType="begin"/>
      </w:r>
      <w:r>
        <w:instrText xml:space="preserve"> HYPERLINK \l "_Toc58594294" </w:instrText>
      </w:r>
      <w:r>
        <w:rPr/>
        <w:fldChar w:fldCharType="separate"/>
      </w:r>
      <w:r>
        <w:rPr>
          <w:rStyle w:val="style85"/>
          <w:noProof/>
        </w:rPr>
        <w:t>Gráfico 1 – Dimensão Empatia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_Toc58594294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fldChar w:fldCharType="end"/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br w:type="page"/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LISTA DE QUADROS</w:t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>
          <w:rFonts w:cs="Times New Roman"/>
          <w:b w:val="false"/>
          <w:szCs w:val="24"/>
        </w:rPr>
        <w:fldChar w:fldCharType="begin"/>
      </w:r>
      <w:r>
        <w:rPr>
          <w:rFonts w:cs="Times New Roman"/>
          <w:b w:val="false"/>
          <w:szCs w:val="24"/>
        </w:rPr>
        <w:instrText xml:space="preserve"> TOC \h \z \t "quadro;1" </w:instrText>
      </w:r>
      <w:r>
        <w:rPr>
          <w:rFonts w:cs="Times New Roman"/>
          <w:b w:val="false"/>
          <w:szCs w:val="24"/>
        </w:rPr>
        <w:fldChar w:fldCharType="separate"/>
      </w:r>
      <w:r>
        <w:rPr/>
        <w:fldChar w:fldCharType="begin"/>
      </w:r>
      <w:r>
        <w:instrText xml:space="preserve"> HYPERLINK \l "_Toc58594884"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Quadro 1 – Descritivo do Perfil da Clientela – Pessoal Física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_Toc58594884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"_Toc58594885"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Quadro 2 – Descritivo do Perfil da Clientela – Pessoa Jurídica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_Toc58594885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"_Toc58594886"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 xml:space="preserve">Quadro 3 </w:t>
      </w:r>
      <w:r>
        <w:rPr>
          <w:rStyle w:val="style85"/>
          <w:rFonts w:cs="Times New Roman"/>
          <w:bCs/>
          <w:noProof/>
        </w:rPr>
        <w:t>–</w:t>
      </w:r>
      <w:r>
        <w:rPr>
          <w:rStyle w:val="style85"/>
          <w:rFonts w:cs="Times New Roman"/>
          <w:noProof/>
        </w:rPr>
        <w:t xml:space="preserve"> Portfólio de Produtos e Serviços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_Toc58594886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"_Toc58594887"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Quadro 4 – Classificação do Tipo de Clientes Segundo Método PNS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_Toc58594887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"_Toc58594888"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Quadro 5 – Mapa dos canais de distribuição por fase da jornada de compra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_Toc58594888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"_Toc58594889"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Quadro 6 – Objetivos e Metas de Vendas da Empresa Estudada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_Toc58594889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19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"_Toc58594890" </w:instrText>
      </w:r>
      <w:r>
        <w:rPr/>
        <w:fldChar w:fldCharType="separate"/>
      </w:r>
      <w:r>
        <w:rPr>
          <w:rStyle w:val="style85"/>
          <w:noProof/>
        </w:rPr>
        <w:t>Quadro 7 – Estrutura de Canais de Vendas e Capacidade de Atendimento (Exemplo)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_Toc58594890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"_Toc58594891" </w:instrText>
      </w:r>
      <w:r>
        <w:rPr/>
        <w:fldChar w:fldCharType="separate"/>
      </w:r>
      <w:r>
        <w:rPr>
          <w:rStyle w:val="style85"/>
          <w:noProof/>
        </w:rPr>
        <w:t>Quadro 8 – Perfis, Atividades e Desenvolvimento da Força de Vendas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_Toc58594891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"_Toc58594892" </w:instrText>
      </w:r>
      <w:r>
        <w:rPr/>
        <w:fldChar w:fldCharType="separate"/>
      </w:r>
      <w:r>
        <w:rPr>
          <w:rStyle w:val="style85"/>
          <w:noProof/>
        </w:rPr>
        <w:t>Quadro 9 – Remuneração e Incentivos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_Toc58594892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"_Toc58594893" </w:instrText>
      </w:r>
      <w:r>
        <w:rPr/>
        <w:fldChar w:fldCharType="separate"/>
      </w:r>
      <w:r>
        <w:rPr>
          <w:rStyle w:val="style85"/>
          <w:noProof/>
        </w:rPr>
        <w:t>Quadro 10 – Comparativo da Presença Digital da Empresa Estudada em relação aos Concorrentes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_Toc58594893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22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"_Toc58594894" </w:instrText>
      </w:r>
      <w:r>
        <w:rPr/>
        <w:fldChar w:fldCharType="separate"/>
      </w:r>
      <w:r>
        <w:rPr>
          <w:rStyle w:val="style85"/>
          <w:noProof/>
        </w:rPr>
        <w:t>Quadro 11 – Análise SWOT do negócio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_Toc58594894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"_Toc58594895" </w:instrText>
      </w:r>
      <w:r>
        <w:rPr/>
        <w:fldChar w:fldCharType="separate"/>
      </w:r>
      <w:r>
        <w:rPr>
          <w:rStyle w:val="style85"/>
          <w:noProof/>
        </w:rPr>
        <w:t>Quadro 12 – Objetivos e Metas de Marketing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_Toc58594895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"_Toc58594896" </w:instrText>
      </w:r>
      <w:r>
        <w:rPr/>
        <w:fldChar w:fldCharType="separate"/>
      </w:r>
      <w:r>
        <w:rPr>
          <w:rStyle w:val="style85"/>
          <w:noProof/>
        </w:rPr>
        <w:t>Quadro 13 – Ações Estratégicas de Produto e Serviços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_Toc58594896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"_Toc58594897" </w:instrText>
      </w:r>
      <w:r>
        <w:rPr/>
        <w:fldChar w:fldCharType="separate"/>
      </w:r>
      <w:r>
        <w:rPr>
          <w:rStyle w:val="style85"/>
          <w:noProof/>
        </w:rPr>
        <w:t>Quadro 14 – Ações Estratégicas de Distribuição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_Toc58594897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"_Toc58594898" </w:instrText>
      </w:r>
      <w:r>
        <w:rPr/>
        <w:fldChar w:fldCharType="separate"/>
      </w:r>
      <w:r>
        <w:rPr>
          <w:rStyle w:val="style85"/>
          <w:noProof/>
        </w:rPr>
        <w:t>Quadro 15 – Ações Estratégicas de Vendas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_Toc58594898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"_Toc58594899" </w:instrText>
      </w:r>
      <w:r>
        <w:rPr/>
        <w:fldChar w:fldCharType="separate"/>
      </w:r>
      <w:r>
        <w:rPr>
          <w:rStyle w:val="style85"/>
          <w:noProof/>
        </w:rPr>
        <w:t>Quadro 16 – Ações Estratégicas de Comunicação Institucional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_Toc58594899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"_Toc58594900" </w:instrText>
      </w:r>
      <w:r>
        <w:rPr/>
        <w:fldChar w:fldCharType="separate"/>
      </w:r>
      <w:r>
        <w:rPr>
          <w:rStyle w:val="style85"/>
          <w:noProof/>
        </w:rPr>
        <w:t xml:space="preserve">Quadro 17 – Ações Estratégicas de Comunicação </w:t>
      </w:r>
      <w:r>
        <w:rPr>
          <w:rStyle w:val="style85"/>
          <w:i/>
          <w:iCs/>
          <w:noProof/>
        </w:rPr>
        <w:t>On-line</w:t>
      </w:r>
      <w:r>
        <w:rPr>
          <w:rStyle w:val="style85"/>
          <w:noProof/>
        </w:rPr>
        <w:t xml:space="preserve"> e </w:t>
      </w:r>
      <w:r>
        <w:rPr>
          <w:rStyle w:val="style85"/>
          <w:i/>
          <w:iCs/>
          <w:noProof/>
        </w:rPr>
        <w:t>Off-line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_Toc58594900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29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fldChar w:fldCharType="end"/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br w:type="page"/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LISTA DE TABELAS</w:t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>
          <w:rFonts w:cs="Times New Roman"/>
          <w:b w:val="false"/>
          <w:szCs w:val="24"/>
        </w:rPr>
        <w:fldChar w:fldCharType="begin"/>
      </w:r>
      <w:r>
        <w:rPr>
          <w:rFonts w:cs="Times New Roman"/>
          <w:b w:val="false"/>
          <w:szCs w:val="24"/>
        </w:rPr>
        <w:instrText xml:space="preserve"> TOC \h \z \t "tabela;1" </w:instrText>
      </w:r>
      <w:r>
        <w:rPr>
          <w:rFonts w:cs="Times New Roman"/>
          <w:b w:val="false"/>
          <w:szCs w:val="24"/>
        </w:rPr>
        <w:fldChar w:fldCharType="separate"/>
      </w:r>
      <w:r>
        <w:rPr/>
        <w:fldChar w:fldCharType="begin"/>
      </w:r>
      <w:r>
        <w:instrText xml:space="preserve"> HYPERLINK \l "_Toc58594378"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 xml:space="preserve">Tabela 1 </w:t>
      </w:r>
      <w:r>
        <w:rPr>
          <w:rStyle w:val="style85"/>
          <w:rFonts w:cs="Times New Roman"/>
          <w:bCs/>
          <w:noProof/>
        </w:rPr>
        <w:t>–</w:t>
      </w:r>
      <w:r>
        <w:rPr>
          <w:rStyle w:val="style85"/>
          <w:rFonts w:cs="Times New Roman"/>
          <w:noProof/>
        </w:rPr>
        <w:t xml:space="preserve"> Comparativo da avaliação de serviço por dimensão </w:t>
      </w:r>
      <w:r>
        <w:rPr>
          <w:rStyle w:val="style85"/>
          <w:rFonts w:cs="Times New Roman"/>
          <w:noProof/>
          <w:lang w:eastAsia="pt-BR"/>
        </w:rPr>
        <w:t>Escala Servqual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_Toc58594378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"_Toc58594379"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 xml:space="preserve">Tabela 2 – Mapa Comparativo de Preços Médios por Categoria de Produtos/ </w:t>
      </w:r>
      <w:r>
        <w:rPr>
          <w:rStyle w:val="style85"/>
          <w:rFonts w:cs="Times New Roman"/>
          <w:noProof/>
        </w:rPr>
        <w:br/>
      </w:r>
      <w:r>
        <w:rPr>
          <w:rStyle w:val="style85"/>
          <w:rFonts w:cs="Times New Roman"/>
          <w:noProof/>
        </w:rPr>
        <w:t>Serviços da Empresa em Relação à Concorrência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_Toc58594379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"_Toc58594380"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 xml:space="preserve">Tabela 3 – Número de estabelecimentos estimados por segmento de cliente </w:t>
      </w:r>
      <w:r>
        <w:rPr>
          <w:rStyle w:val="style85"/>
          <w:rFonts w:cs="Times New Roman"/>
          <w:noProof/>
        </w:rPr>
        <w:br/>
      </w:r>
      <w:r>
        <w:rPr>
          <w:rStyle w:val="style85"/>
          <w:rFonts w:cs="Times New Roman"/>
          <w:noProof/>
        </w:rPr>
        <w:t>(exemplo)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_Toc58594380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"_Toc58594381"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Tabela 4 – Potencial de Venda por Segmento de Cliente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_Toc58594381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"_Toc58594382"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Tabela 5 – Participação de Mercado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_Toc58594382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"_Toc58594383"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Tabela 6 – Previsão Mensal de Vendas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_Toc58594383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19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fldChar w:fldCharType="end"/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br w:type="page"/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SUMÁRIO</w:t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>
          <w:rFonts w:cs="Times New Roman"/>
          <w:b w:val="false"/>
          <w:szCs w:val="24"/>
        </w:rPr>
        <w:fldChar w:fldCharType="begin"/>
      </w:r>
      <w:r>
        <w:rPr>
          <w:rFonts w:cs="Times New Roman"/>
          <w:b w:val="false"/>
          <w:szCs w:val="24"/>
        </w:rPr>
        <w:instrText xml:space="preserve"> TOC \o "1-5" \h \z \u </w:instrText>
      </w:r>
      <w:r>
        <w:rPr>
          <w:rFonts w:cs="Times New Roman"/>
          <w:b w:val="false"/>
          <w:szCs w:val="24"/>
        </w:rPr>
        <w:fldChar w:fldCharType="separate"/>
      </w:r>
      <w:r>
        <w:rPr/>
        <w:fldChar w:fldCharType="begin"/>
      </w:r>
      <w:r>
        <w:instrText xml:space="preserve"> HYPERLINK \l "_Toc58594528"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1 INTRODUÇÃO (Etapa 5)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_Toc58594528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"_Toc58594529"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2 OBJETIVOS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_Toc58594529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eastAsia="宋体" w:hAnsi="Calibri"/>
          <w:b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"_Toc58594530" </w:instrText>
      </w:r>
      <w:r>
        <w:rPr/>
        <w:fldChar w:fldCharType="separate"/>
      </w:r>
      <w:r>
        <w:rPr>
          <w:rStyle w:val="style85"/>
        </w:rPr>
        <w:t>2.1 Objetivos Gerais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_Toc58594530 \h </w:instrText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eastAsia="宋体" w:hAnsi="Calibri"/>
          <w:b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"_Toc58594531" </w:instrText>
      </w:r>
      <w:r>
        <w:rPr/>
        <w:fldChar w:fldCharType="separate"/>
      </w:r>
      <w:r>
        <w:rPr>
          <w:rStyle w:val="style85"/>
        </w:rPr>
        <w:t>2.2 Objetivos Específicos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_Toc58594531 \h </w:instrText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"_Toc58594532" </w:instrText>
      </w:r>
      <w:r>
        <w:rPr/>
        <w:fldChar w:fldCharType="separate"/>
      </w:r>
      <w:r>
        <w:rPr>
          <w:rStyle w:val="style85"/>
          <w:rFonts w:cs="Times New Roman" w:eastAsia="Times New Roman"/>
          <w:noProof/>
          <w:lang w:eastAsia="pt-BR"/>
        </w:rPr>
        <w:t>3 APRESENTAÇÃO DA EMPRESA (Etapa 1)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_Toc58594532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"_Toc58594533"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4 DIAGNÓSTICO MERCADÓLOGICO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_Toc58594533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eastAsia="宋体" w:hAnsi="Calibri"/>
          <w:b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"_Toc58594534" </w:instrText>
      </w:r>
      <w:r>
        <w:rPr/>
        <w:fldChar w:fldCharType="separate"/>
      </w:r>
      <w:r>
        <w:rPr>
          <w:rStyle w:val="style85"/>
        </w:rPr>
        <w:t>4.1 Avaliação do ambiente de negócio (Etapa 2)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_Toc58594534 \h </w:instrText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eastAsia="宋体" w:hAnsi="Calibri"/>
          <w:b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"_Toc58594535" </w:instrText>
      </w:r>
      <w:r>
        <w:rPr/>
        <w:fldChar w:fldCharType="separate"/>
      </w:r>
      <w:r>
        <w:rPr>
          <w:rStyle w:val="style85"/>
        </w:rPr>
        <w:t>4.2 Identificação dos segmentos de clientes (Etapa 2)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_Toc58594535 \h </w:instrText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eastAsia="宋体" w:hAnsi="Calibri"/>
          <w:b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"_Toc58594536" </w:instrText>
      </w:r>
      <w:r>
        <w:rPr/>
        <w:fldChar w:fldCharType="separate"/>
      </w:r>
      <w:r>
        <w:rPr>
          <w:rStyle w:val="style85"/>
        </w:rPr>
        <w:t>4.3 Avaliação do posicionamento do empreendimento (Etapa 2)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_Toc58594536 \h </w:instrText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eastAsia="宋体" w:hAnsi="Calibri"/>
          <w:b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"_Toc58594537" </w:instrText>
      </w:r>
      <w:r>
        <w:rPr/>
        <w:fldChar w:fldCharType="separate"/>
      </w:r>
      <w:r>
        <w:rPr>
          <w:rStyle w:val="style85"/>
        </w:rPr>
        <w:t>4.4 Avaliação do portfólio de produtos e serviços (Etapa 3)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_Toc58594537 \h </w:instrText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1"/>
        <w:rPr>
          <w:rFonts w:ascii="Calibri" w:eastAsia="宋体" w:hAnsi="Calibri"/>
          <w:b w:val="false"/>
          <w:i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"_Toc58594538" </w:instrText>
      </w:r>
      <w:r>
        <w:rPr/>
        <w:fldChar w:fldCharType="separate"/>
      </w:r>
      <w:r>
        <w:rPr>
          <w:rStyle w:val="style85"/>
        </w:rPr>
        <w:t>4.4.1 Identificação do portfólio de produtos e serviços da empresa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_Toc58594538 \h </w:instrText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1"/>
        <w:rPr>
          <w:rFonts w:ascii="Calibri" w:eastAsia="宋体" w:hAnsi="Calibri"/>
          <w:b w:val="false"/>
          <w:i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"_Toc58594539" </w:instrText>
      </w:r>
      <w:r>
        <w:rPr/>
        <w:fldChar w:fldCharType="separate"/>
      </w:r>
      <w:r>
        <w:rPr>
          <w:rStyle w:val="style85"/>
        </w:rPr>
        <w:t>4.4.2 Avaliação do Serviço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_Toc58594539 \h </w:instrText>
      </w:r>
      <w:r>
        <w:rPr>
          <w:webHidden/>
        </w:rPr>
        <w:fldChar w:fldCharType="separate"/>
      </w:r>
      <w:r>
        <w:rPr>
          <w:webHidden/>
        </w:rPr>
        <w:t>13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2"/>
        <w:rPr>
          <w:rFonts w:ascii="Calibri" w:eastAsia="宋体" w:hAnsi="Calibri"/>
          <w:i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"_Toc58594540" </w:instrText>
      </w:r>
      <w:r>
        <w:rPr/>
        <w:fldChar w:fldCharType="separate"/>
      </w:r>
      <w:r>
        <w:rPr>
          <w:rStyle w:val="style85"/>
        </w:rPr>
        <w:t>4.4.2.1 Apresentação da avaliação do serviço por dimensão da Escala Servqual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_Toc58594540 \h </w:instrText>
      </w:r>
      <w:r>
        <w:rPr>
          <w:webHidden/>
        </w:rPr>
        <w:fldChar w:fldCharType="separate"/>
      </w:r>
      <w:r>
        <w:rPr>
          <w:webHidden/>
        </w:rPr>
        <w:t>13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2"/>
        <w:rPr>
          <w:rFonts w:ascii="Calibri" w:eastAsia="宋体" w:hAnsi="Calibri"/>
          <w:i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"_Toc58594541" </w:instrText>
      </w:r>
      <w:r>
        <w:rPr/>
        <w:fldChar w:fldCharType="separate"/>
      </w:r>
      <w:r>
        <w:rPr>
          <w:rStyle w:val="style85"/>
        </w:rPr>
        <w:t xml:space="preserve">4.4.2.1 Quadro comparativo entre a avaliação de serviços por dimensão da Escala </w:t>
      </w:r>
      <w:r>
        <w:rPr>
          <w:rStyle w:val="style85"/>
        </w:rPr>
        <w:br/>
      </w:r>
      <w:r>
        <w:rPr>
          <w:rStyle w:val="style85"/>
        </w:rPr>
        <w:t>Servqual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_Toc58594541 \h </w:instrText>
      </w:r>
      <w:r>
        <w:rPr>
          <w:webHidden/>
        </w:rPr>
        <w:fldChar w:fldCharType="separate"/>
      </w:r>
      <w:r>
        <w:rPr>
          <w:webHidden/>
        </w:rPr>
        <w:t>13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1"/>
        <w:rPr>
          <w:rFonts w:ascii="Calibri" w:eastAsia="宋体" w:hAnsi="Calibri"/>
          <w:b w:val="false"/>
          <w:i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"_Toc58594542" </w:instrText>
      </w:r>
      <w:r>
        <w:rPr/>
        <w:fldChar w:fldCharType="separate"/>
      </w:r>
      <w:r>
        <w:rPr>
          <w:rStyle w:val="style85"/>
        </w:rPr>
        <w:t xml:space="preserve">4.4.3 Avaliação do nível de indicação da empresa pelos clientes – NPS Net Promet </w:t>
      </w:r>
      <w:r>
        <w:rPr>
          <w:rStyle w:val="style85"/>
        </w:rPr>
        <w:br/>
      </w:r>
      <w:r>
        <w:rPr>
          <w:rStyle w:val="style85"/>
        </w:rPr>
        <w:t>Score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_Toc58594542 \h </w:instrText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eastAsia="宋体" w:hAnsi="Calibri"/>
          <w:b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"_Toc58594543" </w:instrText>
      </w:r>
      <w:r>
        <w:rPr/>
        <w:fldChar w:fldCharType="separate"/>
      </w:r>
      <w:r>
        <w:rPr>
          <w:rStyle w:val="style85"/>
        </w:rPr>
        <w:t>4.5 Avaliação das Estratégias de Precificação e Monetização (Etapa 3)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_Toc58594543 \h </w:instrText>
      </w:r>
      <w:r>
        <w:rPr>
          <w:webHidden/>
        </w:rPr>
        <w:fldChar w:fldCharType="separate"/>
      </w:r>
      <w:r>
        <w:rPr>
          <w:webHidden/>
        </w:rPr>
        <w:t>15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eastAsia="宋体" w:hAnsi="Calibri"/>
          <w:b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"_Toc58594544" </w:instrText>
      </w:r>
      <w:r>
        <w:rPr/>
        <w:fldChar w:fldCharType="separate"/>
      </w:r>
      <w:r>
        <w:rPr>
          <w:rStyle w:val="style85"/>
        </w:rPr>
        <w:t>4.6 Avaliação das estratégias distribuição (Etapa 4)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_Toc58594544 \h </w:instrText>
      </w:r>
      <w:r>
        <w:rPr>
          <w:webHidden/>
        </w:rPr>
        <w:fldChar w:fldCharType="separate"/>
      </w:r>
      <w:r>
        <w:rPr>
          <w:webHidden/>
        </w:rPr>
        <w:t>16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eastAsia="宋体" w:hAnsi="Calibri"/>
          <w:b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"_Toc58594545" </w:instrText>
      </w:r>
      <w:r>
        <w:rPr/>
        <w:fldChar w:fldCharType="separate"/>
      </w:r>
      <w:r>
        <w:rPr>
          <w:rStyle w:val="style85"/>
        </w:rPr>
        <w:t>4.7 Avaliação das Estratégias de Vendas (Etapa 4)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_Toc58594545 \h </w:instrText>
      </w:r>
      <w:r>
        <w:rPr>
          <w:webHidden/>
        </w:rPr>
        <w:fldChar w:fldCharType="separate"/>
      </w:r>
      <w:r>
        <w:rPr>
          <w:webHidden/>
        </w:rPr>
        <w:t>17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1"/>
        <w:rPr>
          <w:rFonts w:ascii="Calibri" w:eastAsia="宋体" w:hAnsi="Calibri"/>
          <w:b w:val="false"/>
          <w:i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"_Toc58594546" </w:instrText>
      </w:r>
      <w:r>
        <w:rPr/>
        <w:fldChar w:fldCharType="separate"/>
      </w:r>
      <w:r>
        <w:rPr>
          <w:rStyle w:val="style85"/>
        </w:rPr>
        <w:t>4.7.1 Planejamento de vendas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_Toc58594546 \h </w:instrText>
      </w:r>
      <w:r>
        <w:rPr>
          <w:webHidden/>
        </w:rPr>
        <w:fldChar w:fldCharType="separate"/>
      </w:r>
      <w:r>
        <w:rPr>
          <w:webHidden/>
        </w:rPr>
        <w:t>17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2"/>
        <w:rPr>
          <w:rFonts w:ascii="Calibri" w:eastAsia="宋体" w:hAnsi="Calibri"/>
          <w:i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"_Toc58594547" </w:instrText>
      </w:r>
      <w:r>
        <w:rPr/>
        <w:fldChar w:fldCharType="separate"/>
      </w:r>
      <w:r>
        <w:rPr>
          <w:rStyle w:val="style85"/>
        </w:rPr>
        <w:t>4.7.1.1 Identificação do potencial de mercado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_Toc58594547 \h </w:instrText>
      </w:r>
      <w:r>
        <w:rPr>
          <w:webHidden/>
        </w:rPr>
        <w:fldChar w:fldCharType="separate"/>
      </w:r>
      <w:r>
        <w:rPr>
          <w:webHidden/>
        </w:rPr>
        <w:t>17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2"/>
        <w:rPr>
          <w:rFonts w:ascii="Calibri" w:eastAsia="宋体" w:hAnsi="Calibri"/>
          <w:i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"_Toc58594548" </w:instrText>
      </w:r>
      <w:r>
        <w:rPr/>
        <w:fldChar w:fldCharType="separate"/>
      </w:r>
      <w:r>
        <w:rPr>
          <w:rStyle w:val="style85"/>
        </w:rPr>
        <w:t>4.7.1.2 Previsão de vendas histórica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_Toc58594548 \h </w:instrText>
      </w:r>
      <w:r>
        <w:rPr>
          <w:webHidden/>
        </w:rPr>
        <w:fldChar w:fldCharType="separate"/>
      </w:r>
      <w:r>
        <w:rPr>
          <w:webHidden/>
        </w:rPr>
        <w:t>18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2"/>
        <w:rPr>
          <w:rFonts w:ascii="Calibri" w:eastAsia="宋体" w:hAnsi="Calibri"/>
          <w:i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"_Toc58594549" </w:instrText>
      </w:r>
      <w:r>
        <w:rPr/>
        <w:fldChar w:fldCharType="separate"/>
      </w:r>
      <w:r>
        <w:rPr>
          <w:rStyle w:val="style85"/>
        </w:rPr>
        <w:t>4.7.1.3 Objetivos e metas de vendas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_Toc58594549 \h </w:instrText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1"/>
        <w:rPr>
          <w:rFonts w:ascii="Calibri" w:eastAsia="宋体" w:hAnsi="Calibri"/>
          <w:b w:val="false"/>
          <w:i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"_Toc58594550" </w:instrText>
      </w:r>
      <w:r>
        <w:rPr/>
        <w:fldChar w:fldCharType="separate"/>
      </w:r>
      <w:r>
        <w:rPr>
          <w:rStyle w:val="style85"/>
        </w:rPr>
        <w:t>4.7.2 Estrutura de vendas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_Toc58594550 \h </w:instrText>
      </w:r>
      <w:r>
        <w:rPr>
          <w:webHidden/>
        </w:rPr>
        <w:fldChar w:fldCharType="separate"/>
      </w:r>
      <w:r>
        <w:rPr>
          <w:webHidden/>
        </w:rPr>
        <w:t>20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1"/>
        <w:rPr>
          <w:rFonts w:ascii="Calibri" w:eastAsia="宋体" w:hAnsi="Calibri"/>
          <w:b w:val="false"/>
          <w:i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"_Toc58594551" </w:instrText>
      </w:r>
      <w:r>
        <w:rPr/>
        <w:fldChar w:fldCharType="separate"/>
      </w:r>
      <w:r>
        <w:rPr>
          <w:rStyle w:val="style85"/>
        </w:rPr>
        <w:t>4.7.3 Gestão, desenvolvimento e avaliação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_Toc58594551 \h </w:instrText>
      </w:r>
      <w:r>
        <w:rPr>
          <w:webHidden/>
        </w:rPr>
        <w:fldChar w:fldCharType="separate"/>
      </w:r>
      <w:r>
        <w:rPr>
          <w:webHidden/>
        </w:rPr>
        <w:t>20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eastAsia="宋体" w:hAnsi="Calibri"/>
          <w:b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"_Toc58594552" </w:instrText>
      </w:r>
      <w:r>
        <w:rPr/>
        <w:fldChar w:fldCharType="separate"/>
      </w:r>
      <w:r>
        <w:rPr>
          <w:rStyle w:val="style85"/>
        </w:rPr>
        <w:t>4.8 Avaliação da Comunicação Institucional (Etapa 5)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_Toc58594552 \h </w:instrText>
      </w:r>
      <w:r>
        <w:rPr>
          <w:webHidden/>
        </w:rPr>
        <w:fldChar w:fldCharType="separate"/>
      </w:r>
      <w:r>
        <w:rPr>
          <w:webHidden/>
        </w:rPr>
        <w:t>21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1"/>
        <w:rPr>
          <w:rFonts w:ascii="Calibri" w:eastAsia="宋体" w:hAnsi="Calibri"/>
          <w:b w:val="false"/>
          <w:i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"_Toc58594553" </w:instrText>
      </w:r>
      <w:r>
        <w:rPr/>
        <w:fldChar w:fldCharType="separate"/>
      </w:r>
      <w:r>
        <w:rPr>
          <w:rStyle w:val="style85"/>
        </w:rPr>
        <w:t>4.8.1 Avaliação do significado da marca e reconhecimento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_Toc58594553 \h </w:instrText>
      </w:r>
      <w:r>
        <w:rPr>
          <w:webHidden/>
        </w:rPr>
        <w:fldChar w:fldCharType="separate"/>
      </w:r>
      <w:r>
        <w:rPr>
          <w:webHidden/>
        </w:rPr>
        <w:t>21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eastAsia="宋体" w:hAnsi="Calibri"/>
          <w:b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"_Toc58594554" </w:instrText>
      </w:r>
      <w:r>
        <w:rPr/>
        <w:fldChar w:fldCharType="separate"/>
      </w:r>
      <w:r>
        <w:rPr>
          <w:rStyle w:val="style85"/>
        </w:rPr>
        <w:t>4.9 Avaliação da Comunicação Promocional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_Toc58594554 \h </w:instrText>
      </w:r>
      <w:r>
        <w:rPr>
          <w:webHidden/>
        </w:rPr>
        <w:fldChar w:fldCharType="separate"/>
      </w:r>
      <w:r>
        <w:rPr>
          <w:webHidden/>
        </w:rPr>
        <w:t>22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eastAsia="宋体" w:hAnsi="Calibri"/>
          <w:b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"_Toc58594555" </w:instrText>
      </w:r>
      <w:r>
        <w:rPr/>
        <w:fldChar w:fldCharType="separate"/>
      </w:r>
      <w:r>
        <w:rPr>
          <w:rStyle w:val="style85"/>
        </w:rPr>
        <w:t>4.10 Avaliação da Comunicação Digital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_Toc58594555 \h </w:instrText>
      </w:r>
      <w:r>
        <w:rPr>
          <w:webHidden/>
        </w:rPr>
        <w:fldChar w:fldCharType="separate"/>
      </w:r>
      <w:r>
        <w:rPr>
          <w:webHidden/>
        </w:rPr>
        <w:t>22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1"/>
        <w:rPr>
          <w:rFonts w:ascii="Calibri" w:eastAsia="宋体" w:hAnsi="Calibri"/>
          <w:b w:val="false"/>
          <w:i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"_Toc58594556" </w:instrText>
      </w:r>
      <w:r>
        <w:rPr/>
        <w:fldChar w:fldCharType="separate"/>
      </w:r>
      <w:r>
        <w:rPr>
          <w:rStyle w:val="style85"/>
          <w:bCs/>
        </w:rPr>
        <w:t xml:space="preserve">4.10.1 </w:t>
      </w:r>
      <w:r>
        <w:rPr>
          <w:rStyle w:val="style85"/>
        </w:rPr>
        <w:t xml:space="preserve">Presença e posicionamento da empresa estudada e seus concorrentes no </w:t>
      </w:r>
      <w:r>
        <w:rPr>
          <w:rStyle w:val="style85"/>
        </w:rPr>
        <w:br/>
      </w:r>
      <w:r>
        <w:rPr>
          <w:rStyle w:val="style85"/>
        </w:rPr>
        <w:t>ambiente digital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_Toc58594556 \h </w:instrText>
      </w:r>
      <w:r>
        <w:rPr>
          <w:webHidden/>
        </w:rPr>
        <w:fldChar w:fldCharType="separate"/>
      </w:r>
      <w:r>
        <w:rPr>
          <w:webHidden/>
        </w:rPr>
        <w:t>22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"_Toc58594557" </w:instrText>
      </w:r>
      <w:r>
        <w:rPr/>
        <w:fldChar w:fldCharType="separate"/>
      </w:r>
      <w:r>
        <w:rPr>
          <w:rStyle w:val="style85"/>
          <w:noProof/>
        </w:rPr>
        <w:t xml:space="preserve">5 CONSOLIDAÇÃO DO DIAGNÓSTICO MERCADOLÓGICO </w:t>
      </w:r>
      <w:r>
        <w:rPr>
          <w:rStyle w:val="style85"/>
          <w:rFonts w:eastAsia="Times New Roman"/>
          <w:noProof/>
          <w:lang w:eastAsia="pt-BR"/>
        </w:rPr>
        <w:t>(Etapa 6)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_Toc58594557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"_Toc58594558" </w:instrText>
      </w:r>
      <w:r>
        <w:rPr/>
        <w:fldChar w:fldCharType="separate"/>
      </w:r>
      <w:r>
        <w:rPr>
          <w:rStyle w:val="style85"/>
          <w:rFonts w:cs="Times New Roman" w:eastAsia="Times New Roman"/>
          <w:noProof/>
          <w:lang w:eastAsia="pt-BR"/>
        </w:rPr>
        <w:t>5.1</w:t>
      </w:r>
      <w:r>
        <w:rPr>
          <w:rStyle w:val="style85"/>
          <w:rFonts w:cs="Times New Roman" w:eastAsia="Times New Roman"/>
          <w:noProof/>
          <w:lang w:eastAsia="pt-BR"/>
        </w:rPr>
        <w:t xml:space="preserve"> A</w:t>
      </w:r>
      <w:r>
        <w:rPr>
          <w:rStyle w:val="style85"/>
          <w:rFonts w:cs="Times New Roman" w:eastAsia="Times New Roman"/>
          <w:noProof/>
          <w:lang w:eastAsia="pt-BR"/>
        </w:rPr>
        <w:t>nálise swot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_Toc58594558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0"/>
        <w:rPr>
          <w:rStyle w:val="style85"/>
          <w:rFonts w:ascii="Times New Roman" w:hAnsi="Times New Roman"/>
          <w:b/>
          <w:noProof/>
          <w:sz w:val="24"/>
        </w:rPr>
      </w:pPr>
      <w:r>
        <w:rPr>
          <w:rStyle w:val="style85"/>
          <w:noProof/>
        </w:rPr>
        <w:br w:type="page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"_Toc58594559" </w:instrText>
      </w:r>
      <w:r>
        <w:rPr/>
        <w:fldChar w:fldCharType="separate"/>
      </w:r>
      <w:r>
        <w:rPr>
          <w:rStyle w:val="style85"/>
          <w:rFonts w:eastAsia="Times New Roman"/>
          <w:noProof/>
          <w:lang w:eastAsia="pt-BR"/>
        </w:rPr>
        <w:t>6</w:t>
      </w:r>
      <w:r>
        <w:rPr>
          <w:rStyle w:val="style85"/>
          <w:rFonts w:eastAsia="Times New Roman"/>
          <w:noProof/>
          <w:lang w:eastAsia="pt-BR"/>
        </w:rPr>
        <w:t xml:space="preserve"> PLANO DE MARKETING PROPOSTO (Etapa 6)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_Toc58594559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eastAsia="宋体" w:hAnsi="Calibri"/>
          <w:b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"_Toc58594560" </w:instrText>
      </w:r>
      <w:r>
        <w:rPr/>
        <w:fldChar w:fldCharType="separate"/>
      </w:r>
      <w:r>
        <w:rPr>
          <w:rStyle w:val="style85"/>
        </w:rPr>
        <w:t>6</w:t>
      </w:r>
      <w:r>
        <w:rPr>
          <w:rStyle w:val="style85"/>
        </w:rPr>
        <w:t>.1 Objetivos e metas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_Toc58594560 \h </w:instrText>
      </w:r>
      <w:r>
        <w:rPr>
          <w:webHidden/>
        </w:rPr>
        <w:fldChar w:fldCharType="separate"/>
      </w:r>
      <w:r>
        <w:rPr>
          <w:webHidden/>
        </w:rPr>
        <w:t>26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eastAsia="宋体" w:hAnsi="Calibri"/>
          <w:b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"_Toc58594561" </w:instrText>
      </w:r>
      <w:r>
        <w:rPr/>
        <w:fldChar w:fldCharType="separate"/>
      </w:r>
      <w:r>
        <w:rPr>
          <w:rStyle w:val="style85"/>
        </w:rPr>
        <w:t>6</w:t>
      </w:r>
      <w:r>
        <w:rPr>
          <w:rStyle w:val="style85"/>
        </w:rPr>
        <w:t>.2 Segmentos de Clientes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_Toc58594561 \h </w:instrText>
      </w:r>
      <w:r>
        <w:rPr>
          <w:webHidden/>
        </w:rPr>
        <w:fldChar w:fldCharType="separate"/>
      </w:r>
      <w:r>
        <w:rPr>
          <w:webHidden/>
        </w:rPr>
        <w:t>26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eastAsia="宋体" w:hAnsi="Calibri"/>
          <w:b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"_Toc58594562" </w:instrText>
      </w:r>
      <w:r>
        <w:rPr/>
        <w:fldChar w:fldCharType="separate"/>
      </w:r>
      <w:r>
        <w:rPr>
          <w:rStyle w:val="style85"/>
        </w:rPr>
        <w:t>6</w:t>
      </w:r>
      <w:r>
        <w:rPr>
          <w:rStyle w:val="style85"/>
        </w:rPr>
        <w:t>.3 Estratégias do Composto de Marketing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_Toc58594562 \h </w:instrText>
      </w:r>
      <w:r>
        <w:rPr>
          <w:webHidden/>
        </w:rPr>
        <w:fldChar w:fldCharType="separate"/>
      </w:r>
      <w:r>
        <w:rPr>
          <w:webHidden/>
        </w:rPr>
        <w:t>26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1"/>
        <w:rPr>
          <w:rFonts w:ascii="Calibri" w:eastAsia="宋体" w:hAnsi="Calibri"/>
          <w:b w:val="false"/>
          <w:i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"_Toc58594563" </w:instrText>
      </w:r>
      <w:r>
        <w:rPr/>
        <w:fldChar w:fldCharType="separate"/>
      </w:r>
      <w:r>
        <w:rPr>
          <w:rStyle w:val="style85"/>
        </w:rPr>
        <w:t>6</w:t>
      </w:r>
      <w:r>
        <w:rPr>
          <w:rStyle w:val="style85"/>
        </w:rPr>
        <w:t>.3.1 Estratégias de Produtos e Serviços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_Toc58594563 \h </w:instrText>
      </w:r>
      <w:r>
        <w:rPr>
          <w:webHidden/>
        </w:rPr>
        <w:fldChar w:fldCharType="separate"/>
      </w:r>
      <w:r>
        <w:rPr>
          <w:webHidden/>
        </w:rPr>
        <w:t>26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1"/>
        <w:rPr>
          <w:rFonts w:ascii="Calibri" w:eastAsia="宋体" w:hAnsi="Calibri"/>
          <w:b w:val="false"/>
          <w:i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"_Toc58594564" </w:instrText>
      </w:r>
      <w:r>
        <w:rPr/>
        <w:fldChar w:fldCharType="separate"/>
      </w:r>
      <w:r>
        <w:rPr>
          <w:rStyle w:val="style85"/>
        </w:rPr>
        <w:t>6</w:t>
      </w:r>
      <w:r>
        <w:rPr>
          <w:rStyle w:val="style85"/>
        </w:rPr>
        <w:t>.3.2 Estratégias de Distribuição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_Toc58594564 \h </w:instrText>
      </w:r>
      <w:r>
        <w:rPr>
          <w:webHidden/>
        </w:rPr>
        <w:fldChar w:fldCharType="separate"/>
      </w:r>
      <w:r>
        <w:rPr>
          <w:webHidden/>
        </w:rPr>
        <w:t>27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1"/>
        <w:rPr>
          <w:rFonts w:ascii="Calibri" w:eastAsia="宋体" w:hAnsi="Calibri"/>
          <w:b w:val="false"/>
          <w:i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"_Toc58594565" </w:instrText>
      </w:r>
      <w:r>
        <w:rPr/>
        <w:fldChar w:fldCharType="separate"/>
      </w:r>
      <w:r>
        <w:rPr>
          <w:rStyle w:val="style85"/>
        </w:rPr>
        <w:t>6</w:t>
      </w:r>
      <w:r>
        <w:rPr>
          <w:rStyle w:val="style85"/>
        </w:rPr>
        <w:t>.3.3 Estratégias de Vendas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_Toc58594565 \h </w:instrText>
      </w:r>
      <w:r>
        <w:rPr>
          <w:webHidden/>
        </w:rPr>
        <w:fldChar w:fldCharType="separate"/>
      </w:r>
      <w:r>
        <w:rPr>
          <w:webHidden/>
        </w:rPr>
        <w:t>27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1"/>
        <w:rPr>
          <w:rFonts w:ascii="Calibri" w:eastAsia="宋体" w:hAnsi="Calibri"/>
          <w:b w:val="false"/>
          <w:i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"_Toc58594566" </w:instrText>
      </w:r>
      <w:r>
        <w:rPr/>
        <w:fldChar w:fldCharType="separate"/>
      </w:r>
      <w:r>
        <w:rPr>
          <w:rStyle w:val="style85"/>
        </w:rPr>
        <w:t>6</w:t>
      </w:r>
      <w:r>
        <w:rPr>
          <w:rStyle w:val="style85"/>
        </w:rPr>
        <w:t>.3.4 Estratégias de Comunicação Institucional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_Toc58594566 \h </w:instrText>
      </w:r>
      <w:r>
        <w:rPr>
          <w:webHidden/>
        </w:rPr>
        <w:fldChar w:fldCharType="separate"/>
      </w:r>
      <w:r>
        <w:rPr>
          <w:webHidden/>
        </w:rPr>
        <w:t>28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1"/>
        <w:rPr>
          <w:rFonts w:ascii="Calibri" w:eastAsia="宋体" w:hAnsi="Calibri"/>
          <w:b w:val="false"/>
          <w:i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"_Toc58594567" </w:instrText>
      </w:r>
      <w:r>
        <w:rPr/>
        <w:fldChar w:fldCharType="separate"/>
      </w:r>
      <w:r>
        <w:rPr>
          <w:rStyle w:val="style85"/>
        </w:rPr>
        <w:t>6</w:t>
      </w:r>
      <w:r>
        <w:rPr>
          <w:rStyle w:val="style85"/>
        </w:rPr>
        <w:t>.3.5 Estratégias de Comunicação On-line e Off-line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_Toc58594567 \h </w:instrText>
      </w:r>
      <w:r>
        <w:rPr>
          <w:webHidden/>
        </w:rPr>
        <w:fldChar w:fldCharType="separate"/>
      </w:r>
      <w:r>
        <w:rPr>
          <w:webHidden/>
        </w:rPr>
        <w:t>28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eastAsia="宋体" w:hAnsi="Calibri"/>
          <w:b w:val="false"/>
          <w:sz w:val="22"/>
          <w:lang w:eastAsia="pt-BR"/>
        </w:rPr>
      </w:pPr>
      <w:r>
        <w:rPr/>
        <w:fldChar w:fldCharType="begin"/>
      </w:r>
      <w:r>
        <w:instrText xml:space="preserve"> HYPERLINK \l "_Toc58594568" </w:instrText>
      </w:r>
      <w:r>
        <w:rPr/>
        <w:fldChar w:fldCharType="separate"/>
      </w:r>
      <w:r>
        <w:rPr>
          <w:rStyle w:val="style85"/>
        </w:rPr>
        <w:t>6</w:t>
      </w:r>
      <w:r>
        <w:rPr>
          <w:rStyle w:val="style85"/>
        </w:rPr>
        <w:t>.4 Cronograma Físico-Financeiro do Plano de Marketing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_Toc58594568 \h </w:instrText>
      </w:r>
      <w:r>
        <w:rPr>
          <w:webHidden/>
        </w:rPr>
        <w:fldChar w:fldCharType="separate"/>
      </w:r>
      <w:r>
        <w:rPr>
          <w:webHidden/>
        </w:rPr>
        <w:t>29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"_Toc58594569" </w:instrText>
      </w:r>
      <w:r>
        <w:rPr/>
        <w:fldChar w:fldCharType="separate"/>
      </w:r>
      <w:r>
        <w:rPr>
          <w:rStyle w:val="style85"/>
          <w:rFonts w:eastAsia="Times New Roman"/>
          <w:noProof/>
          <w:lang w:eastAsia="pt-BR"/>
        </w:rPr>
        <w:t>7</w:t>
      </w:r>
      <w:r>
        <w:rPr>
          <w:rStyle w:val="style85"/>
          <w:rFonts w:eastAsia="Times New Roman"/>
          <w:noProof/>
          <w:lang w:eastAsia="pt-BR"/>
        </w:rPr>
        <w:t xml:space="preserve"> CONSIDERAÇÕES FINAIS (Etapa 6)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_Toc58594569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30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"_Toc58594570" </w:instrText>
      </w:r>
      <w:r>
        <w:rPr/>
        <w:fldChar w:fldCharType="separate"/>
      </w:r>
      <w:r>
        <w:rPr>
          <w:rStyle w:val="style85"/>
          <w:rFonts w:eastAsia="Times New Roman"/>
          <w:noProof/>
          <w:lang w:eastAsia="pt-BR"/>
        </w:rPr>
        <w:t>REFERÊNCIAS (Etapa 6)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_Toc58594570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31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"_Toc58594571" </w:instrText>
      </w:r>
      <w:r>
        <w:rPr/>
        <w:fldChar w:fldCharType="separate"/>
      </w:r>
      <w:r>
        <w:rPr>
          <w:rStyle w:val="style85"/>
          <w:rFonts w:eastAsia="Times New Roman"/>
          <w:noProof/>
          <w:lang w:eastAsia="pt-BR"/>
        </w:rPr>
        <w:t>APÊNDICES (Documentos produzidos pelos autores) (Etapa 1 e 2)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_Toc58594571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32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eastAsia="宋体" w:hAnsi="Calibri"/>
          <w:b w:val="false"/>
          <w:noProof/>
          <w:sz w:val="22"/>
          <w:lang w:eastAsia="pt-BR"/>
        </w:rPr>
      </w:pPr>
      <w:r>
        <w:rPr/>
        <w:fldChar w:fldCharType="begin"/>
      </w:r>
      <w:r>
        <w:instrText xml:space="preserve"> HYPERLINK \l "_Toc58594572" </w:instrText>
      </w:r>
      <w:r>
        <w:rPr/>
        <w:fldChar w:fldCharType="separate"/>
      </w:r>
      <w:r>
        <w:rPr>
          <w:rStyle w:val="style85"/>
          <w:rFonts w:eastAsia="Times New Roman"/>
          <w:noProof/>
          <w:lang w:eastAsia="pt-BR"/>
        </w:rPr>
        <w:t>ANEXOS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_Toc58594572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fldChar w:fldCharType="end"/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rPr>
          <w:rFonts w:cs="Times New Roman"/>
        </w:rPr>
        <w:sectPr>
          <w:headerReference w:type="default" r:id="rId2"/>
          <w:pgSz w:w="11906" w:h="16838" w:orient="portrait"/>
          <w:pgMar w:top="1701" w:right="1134" w:bottom="1134" w:left="1701" w:header="709" w:footer="709" w:gutter="0"/>
          <w:cols w:space="708"/>
          <w:docGrid w:linePitch="360"/>
        </w:sectPr>
      </w:pPr>
    </w:p>
    <w:bookmarkStart w:id="0" w:name="_Toc31619454"/>
    <w:bookmarkStart w:id="1" w:name="_Toc58594528"/>
    <w:p>
      <w:pPr>
        <w:pStyle w:val="style1"/>
        <w:rPr>
          <w:rFonts w:cs="Times New Roman"/>
        </w:rPr>
      </w:pPr>
      <w:r>
        <w:rPr>
          <w:rFonts w:cs="Times New Roman"/>
        </w:rPr>
        <w:t xml:space="preserve">1 </w:t>
      </w:r>
      <w:r>
        <w:rPr>
          <w:rFonts w:cs="Times New Roman"/>
        </w:rPr>
        <w:t>INTRODUÇÃO</w:t>
      </w:r>
      <w:bookmarkEnd w:id="0"/>
      <w:r>
        <w:rPr>
          <w:rFonts w:cs="Times New Roman"/>
        </w:rPr>
        <w:t xml:space="preserve"> </w:t>
      </w:r>
      <w:r>
        <w:rPr>
          <w:rFonts w:cs="Times New Roman"/>
          <w:color w:val="ff0000"/>
        </w:rPr>
        <w:t>(Etapa 5)</w:t>
      </w:r>
      <w:bookmarkEnd w:id="1"/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1"/>
        </w:numPr>
        <w:spacing w:after="0" w:lineRule="auto" w:line="360"/>
        <w:jc w:val="both"/>
        <w:contextualSpacing w:val="false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Contextualize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o mercado e justifique a existência do empreendimento (apresente a demanda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 em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 no máximo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dois parágrafos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). 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contextualSpacing w:val="false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Faça uma síntese dos principais pontos do diagnóstico.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contextualSpacing w:val="false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Aponte as principais estratégias e ações sugeridas de melhoria (um parágrafo)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bookmarkStart w:id="2" w:name="_Toc31619456"/>
    <w:p>
      <w:pPr>
        <w:pStyle w:val="style0"/>
        <w:rPr>
          <w:rFonts w:ascii="Times New Roman" w:cs="Times New Roman" w:eastAsia="宋体" w:hAnsi="Times New Roman"/>
          <w:b/>
          <w:sz w:val="24"/>
          <w:szCs w:val="32"/>
        </w:rPr>
      </w:pPr>
      <w:r>
        <w:rPr>
          <w:rFonts w:ascii="Times New Roman" w:cs="Times New Roman" w:hAnsi="Times New Roman"/>
        </w:rPr>
        <w:br w:type="page"/>
      </w:r>
    </w:p>
    <w:bookmarkStart w:id="3" w:name="_Toc58594529"/>
    <w:p>
      <w:pPr>
        <w:pStyle w:val="style1"/>
        <w:rPr>
          <w:rFonts w:cs="Times New Roman"/>
        </w:rPr>
      </w:pPr>
      <w:r>
        <w:rPr>
          <w:rFonts w:cs="Times New Roman"/>
        </w:rPr>
        <w:t xml:space="preserve">2 </w:t>
      </w:r>
      <w:r>
        <w:rPr>
          <w:rFonts w:cs="Times New Roman"/>
        </w:rPr>
        <w:t>OBJETIVOS</w:t>
      </w:r>
      <w:bookmarkEnd w:id="2"/>
      <w:bookmarkEnd w:id="3"/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</w:p>
    <w:bookmarkStart w:id="4" w:name="_Toc58594530"/>
    <w:p>
      <w:pPr>
        <w:pStyle w:val="style2"/>
        <w:rPr/>
      </w:pPr>
      <w:r>
        <w:t>2.1 Objetivo</w:t>
      </w:r>
      <w:r>
        <w:t>s</w:t>
      </w:r>
      <w:r>
        <w:t xml:space="preserve"> </w:t>
      </w:r>
      <w:r>
        <w:t>Gerais</w:t>
      </w:r>
      <w:bookmarkEnd w:id="4"/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Diagnosticar e propor estratégias do composto de </w:t>
      </w:r>
      <w:r>
        <w:rPr>
          <w:rFonts w:ascii="Times New Roman" w:cs="Times New Roman" w:hAnsi="Times New Roman"/>
          <w:i/>
          <w:iCs/>
          <w:sz w:val="24"/>
          <w:szCs w:val="24"/>
        </w:rPr>
        <w:t>mix</w:t>
      </w:r>
      <w:r>
        <w:rPr>
          <w:rFonts w:ascii="Times New Roman" w:cs="Times New Roman" w:hAnsi="Times New Roman"/>
          <w:sz w:val="24"/>
          <w:szCs w:val="24"/>
        </w:rPr>
        <w:t xml:space="preserve"> de marketing que constituem a proposta de valor da empresa estudada.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bookmarkStart w:id="5" w:name="_Toc58594531"/>
    <w:p>
      <w:pPr>
        <w:pStyle w:val="style2"/>
        <w:rPr/>
      </w:pPr>
      <w:r>
        <w:t>2.2 Objetivos Específicos</w:t>
      </w:r>
      <w:bookmarkEnd w:id="5"/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6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Avaliar o posicionamento do negócio e estratégias adotadas. </w:t>
      </w:r>
    </w:p>
    <w:p>
      <w:pPr>
        <w:pStyle w:val="style179"/>
        <w:numPr>
          <w:ilvl w:val="0"/>
          <w:numId w:val="6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Avaliar os fatores que interferem na decisão de precificação.</w:t>
      </w:r>
    </w:p>
    <w:p>
      <w:pPr>
        <w:pStyle w:val="style179"/>
        <w:numPr>
          <w:ilvl w:val="0"/>
          <w:numId w:val="6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Avaliar e propor estratégias de preço e monetização. </w:t>
      </w:r>
    </w:p>
    <w:p>
      <w:pPr>
        <w:pStyle w:val="style179"/>
        <w:numPr>
          <w:ilvl w:val="0"/>
          <w:numId w:val="6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Analisar e propor melhorias </w:t>
      </w:r>
      <w:r>
        <w:rPr>
          <w:rFonts w:ascii="Times New Roman" w:cs="Times New Roman" w:hAnsi="Times New Roman"/>
          <w:sz w:val="24"/>
          <w:szCs w:val="24"/>
        </w:rPr>
        <w:t xml:space="preserve">do </w:t>
      </w:r>
      <w:r>
        <w:rPr>
          <w:rFonts w:ascii="Times New Roman" w:cs="Times New Roman" w:hAnsi="Times New Roman"/>
          <w:sz w:val="24"/>
          <w:szCs w:val="24"/>
        </w:rPr>
        <w:t xml:space="preserve">portfólio de produto e serviço. </w:t>
      </w:r>
    </w:p>
    <w:p>
      <w:pPr>
        <w:pStyle w:val="style179"/>
        <w:numPr>
          <w:ilvl w:val="0"/>
          <w:numId w:val="6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Analisar e propor estratégias de comunicação. </w:t>
      </w:r>
    </w:p>
    <w:p>
      <w:pPr>
        <w:pStyle w:val="style179"/>
        <w:numPr>
          <w:ilvl w:val="0"/>
          <w:numId w:val="6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Analisar e propor estratégias de canais de distribuição.</w:t>
      </w:r>
    </w:p>
    <w:p>
      <w:pPr>
        <w:pStyle w:val="style179"/>
        <w:numPr>
          <w:ilvl w:val="0"/>
          <w:numId w:val="6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Avaliar o plano de vendas. </w:t>
      </w:r>
    </w:p>
    <w:p>
      <w:pPr>
        <w:pStyle w:val="style179"/>
        <w:numPr>
          <w:ilvl w:val="0"/>
          <w:numId w:val="6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Avaliar o desempenho da força de vendas e propor melhorias. </w:t>
      </w:r>
    </w:p>
    <w:p>
      <w:pPr>
        <w:pStyle w:val="style179"/>
        <w:numPr>
          <w:ilvl w:val="0"/>
          <w:numId w:val="6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4"/>
          <w:szCs w:val="24"/>
        </w:rPr>
        <w:t xml:space="preserve">Elaborar </w:t>
      </w:r>
      <w:r>
        <w:rPr>
          <w:rFonts w:ascii="Times New Roman" w:cs="Times New Roman" w:hAnsi="Times New Roman"/>
          <w:sz w:val="24"/>
          <w:szCs w:val="24"/>
        </w:rPr>
        <w:t xml:space="preserve">um </w:t>
      </w:r>
      <w:r>
        <w:rPr>
          <w:rFonts w:ascii="Times New Roman" w:cs="Times New Roman" w:hAnsi="Times New Roman"/>
          <w:sz w:val="24"/>
          <w:szCs w:val="24"/>
        </w:rPr>
        <w:t>plano de marketing</w:t>
      </w:r>
      <w:r>
        <w:rPr>
          <w:rFonts w:ascii="Times New Roman" w:cs="Times New Roman" w:hAnsi="Times New Roman"/>
        </w:rPr>
        <w:t>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pt-BR"/>
        </w:rPr>
        <w:br w:type="page"/>
      </w:r>
    </w:p>
    <w:bookmarkStart w:id="6" w:name="_Toc58594532"/>
    <w:p>
      <w:pPr>
        <w:pStyle w:val="style1"/>
        <w:rPr>
          <w:rFonts w:cs="Times New Roman" w:eastAsia="Times New Roman"/>
          <w:color w:val="ff0000"/>
          <w:lang w:eastAsia="pt-BR"/>
        </w:rPr>
      </w:pPr>
      <w:r>
        <w:rPr>
          <w:rFonts w:cs="Times New Roman" w:eastAsia="Times New Roman"/>
          <w:lang w:eastAsia="pt-BR"/>
        </w:rPr>
        <w:t>3 APRESENTAÇÃO DA EMPRESA</w:t>
      </w:r>
      <w:r>
        <w:rPr>
          <w:rFonts w:cs="Times New Roman" w:eastAsia="Times New Roman"/>
          <w:lang w:eastAsia="pt-BR"/>
        </w:rPr>
        <w:t xml:space="preserve"> </w:t>
      </w:r>
      <w:r>
        <w:rPr>
          <w:rFonts w:cs="Times New Roman" w:eastAsia="Times New Roman"/>
          <w:color w:val="ff0000"/>
          <w:lang w:eastAsia="pt-BR"/>
        </w:rPr>
        <w:t xml:space="preserve">(Etapa </w:t>
      </w:r>
      <w:r>
        <w:rPr>
          <w:rFonts w:cs="Times New Roman" w:eastAsia="Times New Roman"/>
          <w:color w:val="ff0000"/>
          <w:lang w:eastAsia="pt-BR"/>
        </w:rPr>
        <w:t>1</w:t>
      </w:r>
      <w:r>
        <w:rPr>
          <w:rFonts w:cs="Times New Roman" w:eastAsia="Times New Roman"/>
          <w:color w:val="ff0000"/>
          <w:lang w:eastAsia="pt-BR"/>
        </w:rPr>
        <w:t>)</w:t>
      </w:r>
      <w:bookmarkEnd w:id="6"/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79"/>
        <w:numPr>
          <w:ilvl w:val="0"/>
          <w:numId w:val="7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Apresente o empreendimento, identificando o que é o negócio (segmento, tamanho, faturamento), um breve histórico, sua missão, visão, valores e objetivos estratégicos.</w:t>
      </w:r>
    </w:p>
    <w:p>
      <w:pPr>
        <w:pStyle w:val="style179"/>
        <w:numPr>
          <w:ilvl w:val="0"/>
          <w:numId w:val="7"/>
        </w:numPr>
        <w:spacing w:after="0" w:lineRule="auto" w:line="360"/>
        <w:jc w:val="both"/>
        <w:rPr>
          <w:rFonts w:ascii="Times New Roman" w:cs="Times New Roman" w:eastAsia="宋体" w:hAnsi="Times New Roman"/>
          <w:b/>
          <w:sz w:val="24"/>
          <w:szCs w:val="32"/>
        </w:rPr>
      </w:pPr>
      <w:r>
        <w:rPr>
          <w:rFonts w:ascii="Times New Roman" w:cs="Times New Roman" w:hAnsi="Times New Roman"/>
          <w:sz w:val="24"/>
          <w:szCs w:val="24"/>
        </w:rPr>
        <w:t>Descreva</w:t>
      </w:r>
      <w:r>
        <w:rPr>
          <w:rFonts w:ascii="Times New Roman" w:cs="Times New Roman" w:hAnsi="Times New Roman"/>
          <w:sz w:val="24"/>
          <w:szCs w:val="24"/>
        </w:rPr>
        <w:t>, em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uma página de texto, </w:t>
      </w:r>
      <w:r>
        <w:rPr>
          <w:rFonts w:ascii="Times New Roman" w:cs="Times New Roman" w:hAnsi="Times New Roman"/>
          <w:sz w:val="24"/>
          <w:szCs w:val="24"/>
        </w:rPr>
        <w:t>as características básicas do negócio, evidenciando sua proposta de valor, a quem ele se destina, local de atuação, justificativa de sua existência e outras informações que contextualizem o negócio</w:t>
      </w:r>
      <w:r>
        <w:rPr>
          <w:rFonts w:ascii="Times New Roman" w:cs="Times New Roman" w:hAnsi="Times New Roman"/>
          <w:sz w:val="24"/>
          <w:szCs w:val="24"/>
        </w:rPr>
        <w:t>.</w:t>
      </w:r>
      <w:bookmarkStart w:id="7" w:name="_Toc31619457"/>
    </w:p>
    <w:p>
      <w:pPr>
        <w:pStyle w:val="style0"/>
        <w:rPr>
          <w:rFonts w:ascii="Times New Roman" w:cs="Times New Roman" w:eastAsia="宋体" w:hAnsi="Times New Roman"/>
          <w:b/>
          <w:sz w:val="24"/>
          <w:szCs w:val="32"/>
        </w:rPr>
      </w:pPr>
      <w:r>
        <w:rPr>
          <w:rFonts w:ascii="Times New Roman" w:cs="Times New Roman" w:eastAsia="宋体" w:hAnsi="Times New Roman"/>
          <w:b/>
          <w:sz w:val="24"/>
          <w:szCs w:val="32"/>
          <w:lang w:val="en-US"/>
        </w:rPr>
        <w:t>Apresentação do site</w:t>
      </w:r>
    </w:p>
    <w:p>
      <w:pPr>
        <w:pStyle w:val="style0"/>
        <w:rPr>
          <w:rFonts w:ascii="Times New Roman" w:cs="Times New Roman" w:eastAsia="宋体" w:hAnsi="Times New Roman"/>
          <w:b/>
          <w:sz w:val="24"/>
          <w:szCs w:val="32"/>
        </w:rPr>
      </w:pPr>
      <w:r>
        <w:rPr>
          <w:rFonts w:ascii="Times New Roman" w:cs="Times New Roman" w:eastAsia="宋体" w:hAnsi="Times New Roman"/>
          <w:b/>
          <w:sz w:val="24"/>
          <w:szCs w:val="32"/>
          <w:lang w:val="en-US"/>
        </w:rPr>
        <w:t xml:space="preserve">        Desenvolveremos um site para filtrar perfis de competências nas empresas, esse site possibilitará ao funcionário cadastrado chances de crescimento profissional, e aos gestores uma ferramenta de consulta, permitindo analisar dentro do quadro de colaboradores qual perfil seria mais indicado para determinada vaga.</w:t>
      </w:r>
    </w:p>
    <w:p>
      <w:pPr>
        <w:pStyle w:val="style0"/>
        <w:rPr>
          <w:rFonts w:ascii="Times New Roman" w:cs="Times New Roman" w:eastAsia="宋体" w:hAnsi="Times New Roman"/>
          <w:b/>
          <w:sz w:val="24"/>
          <w:szCs w:val="32"/>
        </w:rPr>
      </w:pPr>
      <w:r>
        <w:rPr>
          <w:rFonts w:ascii="Times New Roman" w:cs="Times New Roman" w:eastAsia="宋体" w:hAnsi="Times New Roman"/>
          <w:b/>
          <w:sz w:val="24"/>
          <w:szCs w:val="32"/>
          <w:lang w:val="en-US"/>
        </w:rPr>
        <w:t xml:space="preserve">        Os funcionários se cadastraram no site, onde preencherão diversas informações sobre seu desenvolvimento profissional, experiências, cursos, aspectos que tem mais desenvolvidos, aspectos a desenvolver, descreverão um conjunto de conhecimentos e habilidades. O site permitirá estabelecer uma nova relação dentro do ambiente organizacional, o que agrega, recursos e conhecimentos à organização e valor social ao indivíduo.</w:t>
      </w:r>
    </w:p>
    <w:p>
      <w:pPr>
        <w:pStyle w:val="style0"/>
        <w:rPr>
          <w:rFonts w:ascii="Times New Roman" w:cs="Times New Roman" w:eastAsia="宋体" w:hAnsi="Times New Roman"/>
          <w:b/>
          <w:sz w:val="24"/>
          <w:szCs w:val="32"/>
        </w:rPr>
      </w:pPr>
    </w:p>
    <w:p>
      <w:pPr>
        <w:pStyle w:val="style0"/>
        <w:rPr>
          <w:rFonts w:ascii="Times New Roman" w:cs="Times New Roman" w:eastAsia="宋体" w:hAnsi="Times New Roman"/>
          <w:b/>
          <w:sz w:val="24"/>
          <w:szCs w:val="32"/>
        </w:rPr>
      </w:pPr>
    </w:p>
    <w:bookmarkStart w:id="8" w:name="_Toc58594533"/>
    <w:p>
      <w:pPr>
        <w:pStyle w:val="style1"/>
        <w:rPr>
          <w:rFonts w:cs="Times New Roman"/>
        </w:rPr>
      </w:pPr>
      <w:r>
        <w:rPr>
          <w:rFonts w:cs="Times New Roman"/>
        </w:rPr>
        <w:t>4</w:t>
      </w:r>
      <w:r>
        <w:rPr>
          <w:rFonts w:cs="Times New Roman"/>
        </w:rPr>
        <w:t xml:space="preserve"> </w:t>
      </w:r>
      <w:bookmarkEnd w:id="7"/>
      <w:r>
        <w:rPr>
          <w:rFonts w:cs="Times New Roman"/>
        </w:rPr>
        <w:t>DIAGNÓSTICO MERCADÓLOGICO</w:t>
      </w:r>
      <w:bookmarkEnd w:id="8"/>
    </w:p>
    <w:p>
      <w:pPr>
        <w:pStyle w:val="style1"/>
        <w:rPr>
          <w:rFonts w:cs="Times New Roman"/>
        </w:rPr>
      </w:pPr>
    </w:p>
    <w:bookmarkStart w:id="9" w:name="_Toc58594534"/>
    <w:p>
      <w:pPr>
        <w:pStyle w:val="style2"/>
        <w:rPr/>
      </w:pPr>
      <w:r>
        <w:t xml:space="preserve">4.1 </w:t>
      </w:r>
      <w:r>
        <w:t>A</w:t>
      </w:r>
      <w:r>
        <w:t>valiação do ambiente de negócio</w:t>
      </w:r>
      <w:r>
        <w:t xml:space="preserve"> </w:t>
      </w:r>
      <w:r>
        <w:rPr>
          <w:color w:val="ff0000"/>
        </w:rPr>
        <w:t>(Etapa 2)</w:t>
      </w:r>
      <w:bookmarkEnd w:id="9"/>
    </w:p>
    <w:bookmarkStart w:id="10" w:name="_Hlk57321793"/>
    <w:p>
      <w:pPr>
        <w:pStyle w:val="style0"/>
        <w:shd w:val="clear" w:color="auto" w:fill="ffffff"/>
        <w:spacing w:after="0" w:lineRule="auto" w:line="360"/>
        <w:jc w:val="both"/>
        <w:rPr>
          <w:rFonts w:ascii="Times New Roman" w:cs="Times New Roman" w:hAnsi="Times New Roman"/>
          <w:sz w:val="24"/>
          <w:szCs w:val="24"/>
          <w:shd w:val="clear" w:color="auto" w:fill="ffffff"/>
        </w:rPr>
      </w:pPr>
    </w:p>
    <w:p>
      <w:pPr>
        <w:pStyle w:val="style0"/>
        <w:shd w:val="clear" w:color="auto" w:fill="ffffff"/>
        <w:spacing w:after="0" w:lineRule="auto" w:line="360"/>
        <w:ind w:firstLine="709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Elabore um texto com </w:t>
      </w:r>
      <w:r>
        <w:rPr>
          <w:rFonts w:ascii="Times New Roman" w:cs="Times New Roman" w:hAnsi="Times New Roman"/>
          <w:sz w:val="24"/>
          <w:szCs w:val="24"/>
          <w:u w:val="single"/>
          <w:shd w:val="clear" w:color="auto" w:fill="ffffff"/>
        </w:rPr>
        <w:t>análise setorial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de onde 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a empresa estudada está inserida. O texto deve trazer 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descrição geral do setor com seu histórico; os produtos, serviços e tecnologias; estrutura; dinâmica e crescimento; concorrência atual e potencial; fornecedores; clientes e canais de distribuição (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o 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texto não deverá passar de duas folhas/laudas).</w:t>
      </w:r>
    </w:p>
    <w:bookmarkEnd w:id="10"/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bookmarkStart w:id="11" w:name="_Toc58594535"/>
    <w:p>
      <w:pPr>
        <w:pStyle w:val="style2"/>
        <w:rPr>
          <w:color w:val="ff0000"/>
        </w:rPr>
      </w:pPr>
      <w:r>
        <w:t xml:space="preserve">4.2 Identificação dos segmentos de clientes </w:t>
      </w:r>
      <w:r>
        <w:rPr>
          <w:color w:val="ff0000"/>
        </w:rPr>
        <w:t>(Etapa 2)</w:t>
      </w:r>
      <w:bookmarkEnd w:id="11"/>
    </w:p>
    <w:p>
      <w:pPr>
        <w:pStyle w:val="style179"/>
        <w:numPr>
          <w:ilvl w:val="0"/>
          <w:numId w:val="35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 os dados da pesquisa, identifique os segmentos de clientes que a empresa at</w:t>
      </w:r>
      <w:r>
        <w:rPr>
          <w:rFonts w:ascii="Times New Roman" w:cs="Times New Roman" w:hAnsi="Times New Roman"/>
          <w:sz w:val="24"/>
          <w:szCs w:val="24"/>
        </w:rPr>
        <w:t>ua</w:t>
      </w:r>
      <w:r>
        <w:rPr>
          <w:rFonts w:ascii="Times New Roman" w:cs="Times New Roman" w:hAnsi="Times New Roman"/>
          <w:sz w:val="24"/>
          <w:szCs w:val="24"/>
        </w:rPr>
        <w:t>, fazendo um parágrafo apresentando os segmentos de clientes antes de preencher os quadros.</w:t>
      </w:r>
    </w:p>
    <w:p>
      <w:pPr>
        <w:pStyle w:val="style179"/>
        <w:numPr>
          <w:ilvl w:val="0"/>
          <w:numId w:val="35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Para preencher os quadros, organize os dados de cada segmento de clientes, atendendo as características seguintes características: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/>
        </w:rPr>
        <w:t>* Perfil demográfico</w:t>
      </w:r>
      <w:r>
        <w:rPr>
          <w:rFonts w:ascii="Times New Roman" w:cs="Times New Roman" w:hAnsi="Times New Roman"/>
          <w:bCs/>
        </w:rPr>
        <w:t xml:space="preserve"> – </w:t>
      </w:r>
      <w:r>
        <w:rPr>
          <w:rFonts w:ascii="Times New Roman" w:cs="Times New Roman" w:hAnsi="Times New Roman"/>
          <w:b/>
        </w:rPr>
        <w:t>Pessoa Física</w:t>
      </w:r>
      <w:r>
        <w:rPr>
          <w:rFonts w:ascii="Times New Roman" w:cs="Times New Roman" w:hAnsi="Times New Roman"/>
          <w:bCs/>
        </w:rPr>
        <w:t xml:space="preserve"> – são informações pessoais do perfil: gênero, estado civil, faixa etária, renda familiar, escolaridade, local de moradia. </w:t>
      </w:r>
      <w:r>
        <w:rPr>
          <w:rFonts w:ascii="Times New Roman" w:cs="Times New Roman" w:hAnsi="Times New Roman"/>
          <w:b/>
        </w:rPr>
        <w:t>Pessoa Jurídica</w:t>
      </w:r>
      <w:r>
        <w:rPr>
          <w:rFonts w:ascii="Times New Roman" w:cs="Times New Roman" w:hAnsi="Times New Roman"/>
          <w:bCs/>
        </w:rPr>
        <w:t xml:space="preserve"> – tamanho da empresa, setores em que atua, nº de clientes.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Cs/>
          <w:lang w:eastAsia="pt-BR"/>
        </w:rPr>
      </w:pPr>
      <w:r>
        <w:rPr>
          <w:rFonts w:ascii="Times New Roman" w:cs="Times New Roman" w:hAnsi="Times New Roman"/>
          <w:b/>
        </w:rPr>
        <w:t xml:space="preserve">**Perfil comportamental – </w:t>
      </w:r>
      <w:r>
        <w:rPr>
          <w:rFonts w:ascii="Times New Roman" w:cs="Times New Roman" w:hAnsi="Times New Roman"/>
          <w:bCs/>
        </w:rPr>
        <w:t>são informações sobre os hábitos de compra</w:t>
      </w:r>
      <w:r>
        <w:rPr>
          <w:rFonts w:ascii="Times New Roman" w:cs="Times New Roman" w:hAnsi="Times New Roman"/>
          <w:b/>
        </w:rPr>
        <w:t xml:space="preserve">. Pessoa Física e Jurídica </w:t>
      </w:r>
      <w:r>
        <w:rPr>
          <w:rFonts w:ascii="Times New Roman" w:cs="Times New Roman" w:hAnsi="Times New Roman"/>
          <w:bCs/>
        </w:rPr>
        <w:t>–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Cs/>
          <w:lang w:eastAsia="pt-BR"/>
        </w:rPr>
        <w:t>o que compra, com quem compra, frequência, gasto médio, de quem compra.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/>
        </w:rPr>
        <w:t xml:space="preserve">*** Perfil psicográfico – </w:t>
      </w:r>
      <w:r>
        <w:rPr>
          <w:rFonts w:ascii="Times New Roman" w:cs="Times New Roman" w:hAnsi="Times New Roman"/>
          <w:bCs/>
        </w:rPr>
        <w:t>são informações sobre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Cs/>
          <w:lang w:eastAsia="pt-BR"/>
        </w:rPr>
        <w:t>estilo de vida, valores, cultura, crenças.</w:t>
      </w:r>
      <w:r>
        <w:rPr>
          <w:rFonts w:ascii="Times New Roman" w:cs="Times New Roman" w:hAnsi="Times New Roman"/>
          <w:bCs/>
        </w:rPr>
        <w:t xml:space="preserve"> </w:t>
      </w:r>
      <w:r>
        <w:rPr>
          <w:rFonts w:ascii="Times New Roman" w:cs="Times New Roman" w:hAnsi="Times New Roman"/>
          <w:b/>
        </w:rPr>
        <w:t>Pessoa Física (</w:t>
      </w:r>
      <w:r>
        <w:rPr>
          <w:rFonts w:ascii="Times New Roman" w:cs="Times New Roman" w:hAnsi="Times New Roman"/>
          <w:bCs/>
        </w:rPr>
        <w:t xml:space="preserve">ex. estilo mais tradicional, </w:t>
      </w:r>
      <w:r>
        <w:rPr>
          <w:rFonts w:ascii="Times New Roman" w:cs="Times New Roman" w:hAnsi="Times New Roman"/>
          <w:bCs/>
          <w:i/>
          <w:iCs/>
        </w:rPr>
        <w:t>hobbies</w:t>
      </w:r>
      <w:r>
        <w:rPr>
          <w:rFonts w:ascii="Times New Roman" w:cs="Times New Roman" w:hAnsi="Times New Roman"/>
          <w:bCs/>
        </w:rPr>
        <w:t xml:space="preserve"> – esportes, músicas clássicas, vida saudável). </w:t>
      </w:r>
      <w:r>
        <w:rPr>
          <w:rFonts w:ascii="Times New Roman" w:cs="Times New Roman" w:hAnsi="Times New Roman"/>
          <w:b/>
        </w:rPr>
        <w:t>Pessoa Jurídica</w:t>
      </w:r>
      <w:r>
        <w:rPr>
          <w:rFonts w:ascii="Times New Roman" w:cs="Times New Roman" w:hAnsi="Times New Roman"/>
          <w:bCs/>
        </w:rPr>
        <w:t xml:space="preserve"> (ex. tecnológica, valor sustentabilidade e valorização humana, cultura da inovação).</w:t>
      </w:r>
    </w:p>
    <w:p>
      <w:pPr>
        <w:pStyle w:val="style0"/>
        <w:spacing w:after="0" w:lineRule="auto" w:line="360"/>
        <w:rPr>
          <w:rFonts w:ascii="Times New Roman" w:cs="Times New Roman" w:eastAsia="宋体" w:hAnsi="Times New Roman"/>
          <w:b/>
          <w:color w:val="ff0000"/>
          <w:sz w:val="24"/>
          <w:szCs w:val="32"/>
        </w:rPr>
      </w:pPr>
    </w:p>
    <w:bookmarkStart w:id="12" w:name="_Toc58594884"/>
    <w:p>
      <w:pPr>
        <w:pStyle w:val="style4115"/>
        <w:rPr>
          <w:rFonts w:cs="Times New Roman"/>
        </w:rPr>
      </w:pPr>
      <w:r>
        <w:rPr>
          <w:rFonts w:cs="Times New Roman"/>
        </w:rPr>
        <w:t xml:space="preserve">Quadro </w:t>
      </w:r>
      <w:r>
        <w:rPr>
          <w:rFonts w:cs="Times New Roman"/>
        </w:rPr>
        <w:t>1</w:t>
      </w:r>
      <w:r>
        <w:rPr>
          <w:rFonts w:cs="Times New Roman"/>
        </w:rPr>
        <w:t xml:space="preserve"> –</w:t>
      </w:r>
      <w:r>
        <w:rPr>
          <w:rFonts w:cs="Times New Roman"/>
        </w:rPr>
        <w:t xml:space="preserve"> Descritivo do Perfil da Clientela – Pessoal Física</w:t>
      </w:r>
      <w:bookmarkEnd w:id="12"/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405"/>
        <w:gridCol w:w="2081"/>
        <w:gridCol w:w="2082"/>
        <w:gridCol w:w="2082"/>
      </w:tblGrid>
      <w:tr>
        <w:trPr/>
        <w:tc>
          <w:tcPr>
            <w:tcW w:w="2405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2"/>
                <w:szCs w:val="28"/>
              </w:rPr>
              <w:t>Segmentos</w:t>
            </w:r>
            <w:r>
              <w:rPr>
                <w:rFonts w:ascii="Times New Roman" w:cs="Times New Roman" w:eastAsia="宋体" w:hAnsi="Times New Roman"/>
                <w:b/>
                <w:sz w:val="22"/>
                <w:szCs w:val="28"/>
              </w:rPr>
              <w:t xml:space="preserve"> de </w:t>
            </w:r>
            <w:r>
              <w:rPr>
                <w:rFonts w:ascii="Times New Roman" w:cs="Times New Roman" w:eastAsia="宋体" w:hAnsi="Times New Roman"/>
                <w:b/>
                <w:sz w:val="22"/>
                <w:szCs w:val="28"/>
              </w:rPr>
              <w:t>Clientes</w:t>
            </w:r>
            <w:r>
              <w:rPr>
                <w:rFonts w:ascii="Times New Roman" w:cs="Times New Roman" w:eastAsia="宋体" w:hAnsi="Times New Roman"/>
                <w:b/>
                <w:sz w:val="22"/>
                <w:szCs w:val="28"/>
              </w:rPr>
              <w:t xml:space="preserve">- </w:t>
            </w:r>
            <w:r>
              <w:rPr>
                <w:rFonts w:ascii="Times New Roman" w:cs="Times New Roman" w:eastAsia="宋体" w:hAnsi="Times New Roman"/>
                <w:b/>
                <w:sz w:val="22"/>
                <w:szCs w:val="28"/>
              </w:rPr>
              <w:t xml:space="preserve">Pessoa </w:t>
            </w:r>
            <w:r>
              <w:rPr>
                <w:rFonts w:ascii="Times New Roman" w:cs="Times New Roman" w:eastAsia="宋体" w:hAnsi="Times New Roman"/>
                <w:b/>
                <w:sz w:val="22"/>
                <w:szCs w:val="28"/>
              </w:rPr>
              <w:t>Física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2"/>
                <w:szCs w:val="28"/>
              </w:rPr>
              <w:t>Demográfico</w:t>
            </w:r>
          </w:p>
        </w:tc>
        <w:tc>
          <w:tcPr>
            <w:tcW w:w="208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2"/>
                <w:szCs w:val="28"/>
              </w:rPr>
              <w:t>Comportamental</w:t>
            </w:r>
          </w:p>
        </w:tc>
        <w:tc>
          <w:tcPr>
            <w:tcW w:w="208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2"/>
                <w:szCs w:val="28"/>
              </w:rPr>
              <w:t>Psicográfico</w:t>
            </w:r>
          </w:p>
        </w:tc>
      </w:tr>
      <w:tr>
        <w:tblPrEx/>
        <w:trPr>
          <w:trHeight w:val="340" w:hRule="atLeast"/>
        </w:trPr>
        <w:tc>
          <w:tcPr>
            <w:tcW w:w="2405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1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</w:tr>
      <w:tr>
        <w:tblPrEx/>
        <w:trPr>
          <w:trHeight w:val="340" w:hRule="atLeast"/>
        </w:trPr>
        <w:tc>
          <w:tcPr>
            <w:tcW w:w="2405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1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</w:tr>
      <w:tr>
        <w:tblPrEx/>
        <w:trPr>
          <w:trHeight w:val="340" w:hRule="atLeast"/>
        </w:trPr>
        <w:tc>
          <w:tcPr>
            <w:tcW w:w="2405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1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</w:tr>
      <w:tr>
        <w:tblPrEx/>
        <w:trPr>
          <w:trHeight w:val="340" w:hRule="atLeast"/>
        </w:trPr>
        <w:tc>
          <w:tcPr>
            <w:tcW w:w="2405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1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</w:tr>
    </w:tbl>
    <w:p>
      <w:pPr>
        <w:pStyle w:val="style0"/>
        <w:tabs>
          <w:tab w:val="left" w:leader="none" w:pos="430"/>
        </w:tabs>
        <w:spacing w:after="0" w:lineRule="auto" w:line="24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Fonte: Elaborado pelos autores </w:t>
      </w:r>
      <w:r>
        <w:rPr>
          <w:rFonts w:ascii="Times New Roman" w:cs="Times New Roman" w:hAnsi="Times New Roman"/>
          <w:b/>
          <w:bCs/>
          <w:sz w:val="20"/>
          <w:szCs w:val="20"/>
        </w:rPr>
        <w:t>(</w:t>
      </w:r>
      <w:r>
        <w:rPr>
          <w:rFonts w:ascii="Times New Roman" w:cs="Times New Roman" w:hAnsi="Times New Roman"/>
          <w:b/>
          <w:bCs/>
          <w:sz w:val="20"/>
          <w:szCs w:val="20"/>
        </w:rPr>
        <w:t>2021</w:t>
      </w:r>
      <w:r>
        <w:rPr>
          <w:rFonts w:ascii="Times New Roman" w:cs="Times New Roman" w:hAnsi="Times New Roman"/>
          <w:b/>
          <w:bCs/>
          <w:sz w:val="20"/>
          <w:szCs w:val="20"/>
        </w:rPr>
        <w:t>).</w:t>
      </w:r>
    </w:p>
    <w:p>
      <w:pPr>
        <w:pStyle w:val="style179"/>
        <w:spacing w:after="0" w:lineRule="auto" w:line="360"/>
        <w:contextualSpacing w:val="false"/>
        <w:rPr>
          <w:rFonts w:ascii="Times New Roman" w:cs="Times New Roman" w:eastAsia="宋体" w:hAnsi="Times New Roman"/>
          <w:sz w:val="24"/>
          <w:szCs w:val="32"/>
        </w:rPr>
      </w:pPr>
    </w:p>
    <w:p>
      <w:pPr>
        <w:pStyle w:val="style179"/>
        <w:numPr>
          <w:ilvl w:val="0"/>
          <w:numId w:val="1"/>
        </w:numPr>
        <w:spacing w:after="0" w:lineRule="auto" w:line="360"/>
        <w:contextualSpacing w:val="false"/>
        <w:rPr>
          <w:rFonts w:ascii="Times New Roman" w:cs="Times New Roman" w:eastAsia="宋体" w:hAnsi="Times New Roman"/>
          <w:sz w:val="24"/>
          <w:szCs w:val="32"/>
        </w:rPr>
      </w:pPr>
      <w:r>
        <w:rPr>
          <w:rFonts w:ascii="Times New Roman" w:cs="Times New Roman" w:eastAsia="宋体" w:hAnsi="Times New Roman"/>
          <w:sz w:val="24"/>
          <w:szCs w:val="32"/>
        </w:rPr>
        <w:t>Caso a empresa estudada não tenha esse cliente</w:t>
      </w:r>
      <w:r>
        <w:rPr>
          <w:rFonts w:ascii="Times New Roman" w:cs="Times New Roman" w:eastAsia="宋体" w:hAnsi="Times New Roman"/>
          <w:sz w:val="24"/>
          <w:szCs w:val="32"/>
        </w:rPr>
        <w:t>,</w:t>
      </w:r>
      <w:r>
        <w:rPr>
          <w:rFonts w:ascii="Times New Roman" w:cs="Times New Roman" w:eastAsia="宋体" w:hAnsi="Times New Roman"/>
          <w:sz w:val="24"/>
          <w:szCs w:val="32"/>
        </w:rPr>
        <w:t xml:space="preserve"> retirar.</w:t>
      </w:r>
    </w:p>
    <w:p>
      <w:pPr>
        <w:pStyle w:val="style179"/>
        <w:spacing w:after="0" w:lineRule="auto" w:line="360"/>
        <w:contextualSpacing w:val="false"/>
        <w:rPr>
          <w:rFonts w:ascii="Times New Roman" w:cs="Times New Roman" w:eastAsia="宋体" w:hAnsi="Times New Roman"/>
          <w:sz w:val="24"/>
          <w:szCs w:val="32"/>
        </w:rPr>
      </w:pPr>
    </w:p>
    <w:bookmarkStart w:id="13" w:name="_Toc58594885"/>
    <w:p>
      <w:pPr>
        <w:pStyle w:val="style4115"/>
        <w:rPr>
          <w:rFonts w:cs="Times New Roman"/>
        </w:rPr>
      </w:pPr>
      <w:r>
        <w:rPr>
          <w:rFonts w:cs="Times New Roman"/>
        </w:rPr>
        <w:t xml:space="preserve">Quadro </w:t>
      </w:r>
      <w:r>
        <w:rPr>
          <w:rFonts w:cs="Times New Roman"/>
        </w:rPr>
        <w:t>2</w:t>
      </w:r>
      <w:r>
        <w:rPr>
          <w:rFonts w:cs="Times New Roman"/>
        </w:rPr>
        <w:t xml:space="preserve"> –</w:t>
      </w:r>
      <w:r>
        <w:rPr>
          <w:rFonts w:cs="Times New Roman"/>
        </w:rPr>
        <w:t xml:space="preserve"> Descritivo do Perfil da Clientela – Pessoa Jurídica</w:t>
      </w:r>
      <w:bookmarkEnd w:id="13"/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405"/>
        <w:gridCol w:w="2081"/>
        <w:gridCol w:w="2082"/>
        <w:gridCol w:w="2082"/>
      </w:tblGrid>
      <w:tr>
        <w:trPr/>
        <w:tc>
          <w:tcPr>
            <w:tcW w:w="2405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2"/>
                <w:szCs w:val="28"/>
              </w:rPr>
              <w:t>Segmentos</w:t>
            </w:r>
            <w:r>
              <w:rPr>
                <w:rFonts w:ascii="Times New Roman" w:cs="Times New Roman" w:eastAsia="宋体" w:hAnsi="Times New Roman"/>
                <w:b/>
                <w:sz w:val="22"/>
                <w:szCs w:val="28"/>
              </w:rPr>
              <w:t xml:space="preserve"> de </w:t>
            </w:r>
            <w:r>
              <w:rPr>
                <w:rFonts w:ascii="Times New Roman" w:cs="Times New Roman" w:eastAsia="宋体" w:hAnsi="Times New Roman"/>
                <w:b/>
                <w:sz w:val="22"/>
                <w:szCs w:val="28"/>
              </w:rPr>
              <w:t>Clientes</w:t>
            </w:r>
            <w:r>
              <w:rPr>
                <w:rFonts w:ascii="Times New Roman" w:cs="Times New Roman" w:eastAsia="宋体" w:hAnsi="Times New Roman"/>
                <w:b/>
                <w:sz w:val="22"/>
                <w:szCs w:val="28"/>
              </w:rPr>
              <w:t xml:space="preserve"> Pessoa </w:t>
            </w:r>
            <w:r>
              <w:rPr>
                <w:rFonts w:ascii="Times New Roman" w:cs="Times New Roman" w:eastAsia="宋体" w:hAnsi="Times New Roman"/>
                <w:b/>
                <w:sz w:val="22"/>
                <w:szCs w:val="28"/>
              </w:rPr>
              <w:t>Jurídica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2"/>
                <w:szCs w:val="28"/>
              </w:rPr>
              <w:t>Demográfico</w:t>
            </w:r>
          </w:p>
        </w:tc>
        <w:tc>
          <w:tcPr>
            <w:tcW w:w="208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2"/>
                <w:szCs w:val="28"/>
              </w:rPr>
              <w:t>Comportamental</w:t>
            </w:r>
          </w:p>
        </w:tc>
        <w:tc>
          <w:tcPr>
            <w:tcW w:w="208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2"/>
                <w:szCs w:val="28"/>
              </w:rPr>
              <w:t>Psicográfico</w:t>
            </w:r>
          </w:p>
        </w:tc>
      </w:tr>
      <w:tr>
        <w:tblPrEx/>
        <w:trPr>
          <w:trHeight w:val="340" w:hRule="atLeast"/>
        </w:trPr>
        <w:tc>
          <w:tcPr>
            <w:tcW w:w="2405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1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</w:tr>
      <w:tr>
        <w:tblPrEx/>
        <w:trPr>
          <w:trHeight w:val="340" w:hRule="atLeast"/>
        </w:trPr>
        <w:tc>
          <w:tcPr>
            <w:tcW w:w="2405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1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</w:tr>
      <w:tr>
        <w:tblPrEx/>
        <w:trPr>
          <w:trHeight w:val="340" w:hRule="atLeast"/>
        </w:trPr>
        <w:tc>
          <w:tcPr>
            <w:tcW w:w="2405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1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</w:tr>
      <w:tr>
        <w:tblPrEx/>
        <w:trPr>
          <w:trHeight w:val="340" w:hRule="atLeast"/>
        </w:trPr>
        <w:tc>
          <w:tcPr>
            <w:tcW w:w="2405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1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  <w:tc>
          <w:tcPr>
            <w:tcW w:w="208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sz w:val="22"/>
                <w:szCs w:val="28"/>
              </w:rPr>
            </w:pPr>
          </w:p>
        </w:tc>
      </w:tr>
    </w:tbl>
    <w:p>
      <w:pPr>
        <w:pStyle w:val="style0"/>
        <w:tabs>
          <w:tab w:val="left" w:leader="none" w:pos="430"/>
        </w:tabs>
        <w:spacing w:after="0" w:lineRule="auto" w:line="24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Fonte: </w:t>
      </w:r>
      <w:r>
        <w:rPr>
          <w:rFonts w:ascii="Times New Roman" w:cs="Times New Roman" w:hAnsi="Times New Roman"/>
          <w:b/>
          <w:bCs/>
          <w:sz w:val="20"/>
          <w:szCs w:val="20"/>
        </w:rPr>
        <w:t>Elaborado pelos autores (2021).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</w:rPr>
      </w:pPr>
    </w:p>
    <w:bookmarkStart w:id="14" w:name="_Toc58594536"/>
    <w:p>
      <w:pPr>
        <w:pStyle w:val="style2"/>
        <w:rPr>
          <w:color w:val="ff0000"/>
        </w:rPr>
      </w:pPr>
      <w:r>
        <w:t>4.3 Avaliação do posicionamento do empreendimento</w:t>
      </w:r>
      <w:r>
        <w:t xml:space="preserve"> </w:t>
      </w:r>
      <w:r>
        <w:rPr>
          <w:color w:val="ff0000"/>
        </w:rPr>
        <w:t>(Etapa 2)</w:t>
      </w:r>
      <w:bookmarkEnd w:id="14"/>
    </w:p>
    <w:p>
      <w:pPr>
        <w:pStyle w:val="style0"/>
        <w:spacing w:after="0" w:lineRule="auto" w:line="360"/>
        <w:rPr>
          <w:rFonts w:ascii="Times New Roman" w:cs="Times New Roman" w:eastAsia="宋体" w:hAnsi="Times New Roman"/>
          <w:b/>
          <w:sz w:val="24"/>
          <w:szCs w:val="32"/>
        </w:rPr>
      </w:pPr>
    </w:p>
    <w:p>
      <w:pPr>
        <w:pStyle w:val="style179"/>
        <w:numPr>
          <w:ilvl w:val="0"/>
          <w:numId w:val="19"/>
        </w:numPr>
        <w:spacing w:after="0" w:lineRule="auto" w:line="360"/>
        <w:ind w:left="709"/>
        <w:jc w:val="both"/>
        <w:rPr>
          <w:rFonts w:ascii="Times New Roman" w:cs="Times New Roman" w:eastAsia="宋体" w:hAnsi="Times New Roman"/>
          <w:bCs/>
          <w:sz w:val="24"/>
          <w:szCs w:val="24"/>
        </w:rPr>
      </w:pPr>
      <w:r>
        <w:rPr>
          <w:rFonts w:ascii="Times New Roman" w:cs="Times New Roman" w:eastAsia="宋体" w:hAnsi="Times New Roman"/>
          <w:bCs/>
          <w:sz w:val="24"/>
          <w:szCs w:val="24"/>
        </w:rPr>
        <w:t xml:space="preserve">Identifique o posicionamento </w:t>
      </w:r>
      <w:r>
        <w:rPr>
          <w:rFonts w:ascii="Times New Roman" w:cs="Times New Roman" w:eastAsia="宋体" w:hAnsi="Times New Roman"/>
          <w:bCs/>
          <w:sz w:val="24"/>
          <w:szCs w:val="24"/>
        </w:rPr>
        <w:t>a</w:t>
      </w:r>
      <w:r>
        <w:rPr>
          <w:rFonts w:ascii="Times New Roman" w:cs="Times New Roman" w:eastAsia="宋体" w:hAnsi="Times New Roman"/>
          <w:bCs/>
          <w:sz w:val="24"/>
          <w:szCs w:val="24"/>
        </w:rPr>
        <w:t>dotado pela empresa, a partir das informações coleta</w:t>
      </w:r>
      <w:r>
        <w:rPr>
          <w:rFonts w:ascii="Times New Roman" w:cs="Times New Roman" w:eastAsia="宋体" w:hAnsi="Times New Roman"/>
          <w:bCs/>
          <w:sz w:val="24"/>
          <w:szCs w:val="24"/>
        </w:rPr>
        <w:t>da</w:t>
      </w:r>
      <w:r>
        <w:rPr>
          <w:rFonts w:ascii="Times New Roman" w:cs="Times New Roman" w:eastAsia="宋体" w:hAnsi="Times New Roman"/>
          <w:bCs/>
          <w:sz w:val="24"/>
          <w:szCs w:val="24"/>
        </w:rPr>
        <w:t>s com o empreendedor mais as informações coletadas com os clientes. Verifique se há coerência entre as duas visões (clientes x empreendedor). Caso ocorra</w:t>
      </w:r>
      <w:r>
        <w:rPr>
          <w:rFonts w:ascii="Times New Roman" w:cs="Times New Roman" w:eastAsia="宋体" w:hAnsi="Times New Roman"/>
          <w:bCs/>
          <w:sz w:val="24"/>
          <w:szCs w:val="24"/>
        </w:rPr>
        <w:t>,</w:t>
      </w:r>
      <w:r>
        <w:rPr>
          <w:rFonts w:ascii="Times New Roman" w:cs="Times New Roman" w:eastAsia="宋体" w:hAnsi="Times New Roman"/>
          <w:bCs/>
          <w:sz w:val="24"/>
          <w:szCs w:val="24"/>
        </w:rPr>
        <w:t xml:space="preserve"> sinalize no seu texto.</w:t>
      </w:r>
    </w:p>
    <w:p>
      <w:pPr>
        <w:pStyle w:val="style179"/>
        <w:numPr>
          <w:ilvl w:val="0"/>
          <w:numId w:val="19"/>
        </w:numPr>
        <w:spacing w:after="0" w:lineRule="auto" w:line="360"/>
        <w:ind w:left="709"/>
        <w:jc w:val="both"/>
        <w:rPr>
          <w:rFonts w:ascii="Times New Roman" w:cs="Times New Roman" w:eastAsia="宋体" w:hAnsi="Times New Roman"/>
          <w:bCs/>
          <w:sz w:val="24"/>
          <w:szCs w:val="24"/>
        </w:rPr>
      </w:pPr>
      <w:r>
        <w:rPr>
          <w:rFonts w:ascii="Times New Roman" w:cs="Times New Roman" w:eastAsia="宋体" w:hAnsi="Times New Roman"/>
          <w:bCs/>
          <w:sz w:val="24"/>
          <w:szCs w:val="24"/>
        </w:rPr>
        <w:t xml:space="preserve">Justifique </w:t>
      </w:r>
      <w:r>
        <w:rPr>
          <w:rFonts w:ascii="Times New Roman" w:cs="Times New Roman" w:eastAsia="宋体" w:hAnsi="Times New Roman"/>
          <w:bCs/>
          <w:sz w:val="24"/>
          <w:szCs w:val="24"/>
        </w:rPr>
        <w:t>o posicionamento, salientando os atributos de valor do negócio.</w:t>
      </w: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 posicionamento estratégico é a posição relativa de uma empresa dentro do mercado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ou seja, como os clientes perceberão o seu negócio em relação aos concorrentes – </w:t>
      </w:r>
      <w:r>
        <w:rPr>
          <w:rFonts w:ascii="Times New Roman" w:cs="Times New Roman" w:hAnsi="Times New Roman"/>
          <w:sz w:val="24"/>
          <w:szCs w:val="24"/>
        </w:rPr>
        <w:t xml:space="preserve">a </w:t>
      </w:r>
      <w:r>
        <w:rPr>
          <w:rFonts w:ascii="Times New Roman" w:cs="Times New Roman" w:hAnsi="Times New Roman"/>
          <w:sz w:val="24"/>
          <w:szCs w:val="24"/>
        </w:rPr>
        <w:t xml:space="preserve">superioridade da empresa está em oferecer </w:t>
      </w:r>
      <w:r>
        <w:rPr>
          <w:rFonts w:ascii="Times New Roman" w:cs="Times New Roman" w:hAnsi="Times New Roman"/>
          <w:b/>
          <w:sz w:val="24"/>
          <w:szCs w:val="24"/>
        </w:rPr>
        <w:t>liderança por custo</w:t>
      </w:r>
      <w:r>
        <w:rPr>
          <w:rFonts w:ascii="Times New Roman" w:cs="Times New Roman" w:hAnsi="Times New Roman"/>
          <w:bCs/>
          <w:sz w:val="24"/>
          <w:szCs w:val="24"/>
        </w:rPr>
        <w:t>, o que</w:t>
      </w:r>
      <w:r>
        <w:rPr>
          <w:rFonts w:ascii="Times New Roman" w:cs="Times New Roman" w:hAnsi="Times New Roman"/>
          <w:sz w:val="24"/>
          <w:szCs w:val="24"/>
        </w:rPr>
        <w:t xml:space="preserve"> significa que a empresa </w:t>
      </w:r>
      <w:r>
        <w:rPr>
          <w:rFonts w:ascii="Times New Roman" w:cs="Times New Roman" w:hAnsi="Times New Roman"/>
          <w:b/>
          <w:sz w:val="24"/>
          <w:szCs w:val="24"/>
        </w:rPr>
        <w:t>perseguirá o menor custo de mercado</w:t>
      </w:r>
      <w:r>
        <w:rPr>
          <w:rFonts w:ascii="Times New Roman" w:cs="Times New Roman" w:hAnsi="Times New Roman"/>
          <w:sz w:val="24"/>
          <w:szCs w:val="24"/>
        </w:rPr>
        <w:t xml:space="preserve">, o que exige vendas em escala, alto controle dos custos e despesas gerais e diminuição de prestação de serviços. </w:t>
      </w:r>
      <w:r>
        <w:rPr>
          <w:rFonts w:ascii="Times New Roman" w:cs="Times New Roman" w:hAnsi="Times New Roman"/>
          <w:sz w:val="24"/>
          <w:szCs w:val="24"/>
        </w:rPr>
        <w:t xml:space="preserve">Essa </w:t>
      </w:r>
      <w:r>
        <w:rPr>
          <w:rFonts w:ascii="Times New Roman" w:cs="Times New Roman" w:hAnsi="Times New Roman"/>
          <w:sz w:val="24"/>
          <w:szCs w:val="24"/>
        </w:rPr>
        <w:t xml:space="preserve">estratégia é </w:t>
      </w:r>
      <w:r>
        <w:rPr>
          <w:rFonts w:ascii="Times New Roman" w:cs="Times New Roman" w:hAnsi="Times New Roman"/>
          <w:sz w:val="24"/>
          <w:szCs w:val="24"/>
        </w:rPr>
        <w:t>adequada quando</w:t>
      </w:r>
      <w:r>
        <w:rPr>
          <w:rFonts w:ascii="Times New Roman" w:cs="Times New Roman" w:hAnsi="Times New Roman"/>
          <w:sz w:val="24"/>
          <w:szCs w:val="24"/>
        </w:rPr>
        <w:t xml:space="preserve"> os consumidores são </w:t>
      </w:r>
      <w:r>
        <w:rPr>
          <w:rFonts w:ascii="Times New Roman" w:cs="Times New Roman" w:hAnsi="Times New Roman"/>
          <w:sz w:val="24"/>
          <w:szCs w:val="24"/>
        </w:rPr>
        <w:t>sensíveis a</w:t>
      </w:r>
      <w:r>
        <w:rPr>
          <w:rFonts w:ascii="Times New Roman" w:cs="Times New Roman" w:hAnsi="Times New Roman"/>
          <w:sz w:val="24"/>
          <w:szCs w:val="24"/>
        </w:rPr>
        <w:t xml:space="preserve"> preços, a concorrência está apoiada neles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e a diferenciação é difícil </w:t>
      </w:r>
      <w:r>
        <w:rPr>
          <w:rFonts w:ascii="Times New Roman" w:cs="Times New Roman" w:hAnsi="Times New Roman"/>
          <w:sz w:val="24"/>
          <w:szCs w:val="24"/>
        </w:rPr>
        <w:t>(PARENTE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2000, p. 78).</w:t>
      </w:r>
    </w:p>
    <w:p>
      <w:pPr>
        <w:pStyle w:val="style67"/>
        <w:spacing w:after="0" w:lineRule="auto" w:line="360"/>
        <w:ind w:left="0" w:firstLine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 estratégia </w:t>
      </w:r>
      <w:r>
        <w:rPr>
          <w:rFonts w:ascii="Times New Roman" w:cs="Times New Roman" w:hAnsi="Times New Roman"/>
          <w:b/>
          <w:sz w:val="24"/>
          <w:szCs w:val="24"/>
        </w:rPr>
        <w:t>da especialização/foco</w:t>
      </w:r>
      <w:r>
        <w:rPr>
          <w:rFonts w:ascii="Times New Roman" w:cs="Times New Roman" w:hAnsi="Times New Roman"/>
          <w:sz w:val="24"/>
          <w:szCs w:val="24"/>
        </w:rPr>
        <w:t xml:space="preserve">, a empresa direciona </w:t>
      </w:r>
      <w:r>
        <w:rPr>
          <w:rFonts w:ascii="Times New Roman" w:cs="Times New Roman" w:hAnsi="Times New Roman"/>
          <w:b/>
          <w:sz w:val="24"/>
          <w:szCs w:val="24"/>
        </w:rPr>
        <w:t xml:space="preserve">a atenção para um </w:t>
      </w:r>
      <w:r>
        <w:rPr>
          <w:rFonts w:ascii="Times New Roman" w:cs="Times New Roman" w:hAnsi="Times New Roman"/>
          <w:b/>
          <w:sz w:val="24"/>
          <w:szCs w:val="24"/>
        </w:rPr>
        <w:t>determinado grupo</w:t>
      </w:r>
      <w:r>
        <w:rPr>
          <w:rFonts w:ascii="Times New Roman" w:cs="Times New Roman" w:hAnsi="Times New Roman"/>
          <w:b/>
          <w:sz w:val="24"/>
          <w:szCs w:val="24"/>
        </w:rPr>
        <w:t xml:space="preserve"> de compradores, para uma linha de produtos ou mercado geográfico</w:t>
      </w:r>
      <w:r>
        <w:rPr>
          <w:rFonts w:ascii="Times New Roman" w:cs="Times New Roman" w:hAnsi="Times New Roman"/>
          <w:sz w:val="24"/>
          <w:szCs w:val="24"/>
        </w:rPr>
        <w:t>. A empresa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ao </w:t>
      </w:r>
      <w:r>
        <w:rPr>
          <w:rFonts w:ascii="Times New Roman" w:cs="Times New Roman" w:hAnsi="Times New Roman"/>
          <w:sz w:val="24"/>
          <w:szCs w:val="24"/>
        </w:rPr>
        <w:t>adotá</w:t>
      </w:r>
      <w:r>
        <w:rPr>
          <w:rFonts w:ascii="Times New Roman" w:cs="Times New Roman" w:hAnsi="Times New Roman"/>
          <w:sz w:val="24"/>
          <w:szCs w:val="24"/>
        </w:rPr>
        <w:t>-la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desenvolve um conhecimento </w:t>
      </w:r>
      <w:r>
        <w:rPr>
          <w:rFonts w:ascii="Times New Roman" w:cs="Times New Roman" w:hAnsi="Times New Roman"/>
          <w:sz w:val="24"/>
          <w:szCs w:val="24"/>
        </w:rPr>
        <w:t>profundo e</w:t>
      </w:r>
      <w:r>
        <w:rPr>
          <w:rFonts w:ascii="Times New Roman" w:cs="Times New Roman" w:hAnsi="Times New Roman"/>
          <w:sz w:val="24"/>
          <w:szCs w:val="24"/>
        </w:rPr>
        <w:t xml:space="preserve"> específico das necessidades de certos segmentos. </w:t>
      </w:r>
      <w:r>
        <w:rPr>
          <w:rFonts w:ascii="Times New Roman" w:cs="Times New Roman" w:hAnsi="Times New Roman"/>
          <w:sz w:val="24"/>
          <w:szCs w:val="24"/>
        </w:rPr>
        <w:t>Geralmente, as</w:t>
      </w:r>
      <w:r>
        <w:rPr>
          <w:rFonts w:ascii="Times New Roman" w:cs="Times New Roman" w:hAnsi="Times New Roman"/>
          <w:sz w:val="24"/>
          <w:szCs w:val="24"/>
        </w:rPr>
        <w:t xml:space="preserve"> lojas de 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shopping </w:t>
      </w:r>
      <w:r>
        <w:rPr>
          <w:rFonts w:ascii="Times New Roman" w:cs="Times New Roman" w:hAnsi="Times New Roman"/>
          <w:i/>
          <w:iCs/>
          <w:sz w:val="24"/>
          <w:szCs w:val="24"/>
        </w:rPr>
        <w:t>centers</w:t>
      </w:r>
      <w:r>
        <w:rPr>
          <w:rFonts w:ascii="Times New Roman" w:cs="Times New Roman" w:hAnsi="Times New Roman"/>
          <w:sz w:val="24"/>
          <w:szCs w:val="24"/>
        </w:rPr>
        <w:t xml:space="preserve"> adotam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essa </w:t>
      </w:r>
      <w:r>
        <w:rPr>
          <w:rFonts w:ascii="Times New Roman" w:cs="Times New Roman" w:hAnsi="Times New Roman"/>
          <w:sz w:val="24"/>
          <w:szCs w:val="24"/>
        </w:rPr>
        <w:t xml:space="preserve">estratégia, como é o caso das lojas de roupas masculinas, de crianças, de pesca e várias outras. Com a concorrência acirrada, </w:t>
      </w:r>
      <w:r>
        <w:rPr>
          <w:rFonts w:ascii="Times New Roman" w:cs="Times New Roman" w:hAnsi="Times New Roman"/>
          <w:sz w:val="24"/>
          <w:szCs w:val="24"/>
        </w:rPr>
        <w:t xml:space="preserve">esse </w:t>
      </w:r>
      <w:r>
        <w:rPr>
          <w:rFonts w:ascii="Times New Roman" w:cs="Times New Roman" w:hAnsi="Times New Roman"/>
          <w:sz w:val="24"/>
          <w:szCs w:val="24"/>
        </w:rPr>
        <w:t xml:space="preserve">posicionamento tem se mostrado eficiente e se especializado ainda mais. </w:t>
      </w:r>
      <w:r>
        <w:rPr>
          <w:rFonts w:ascii="Times New Roman" w:cs="Times New Roman" w:hAnsi="Times New Roman"/>
          <w:sz w:val="24"/>
          <w:szCs w:val="24"/>
        </w:rPr>
        <w:t>(PARENTE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2000, p. 79).</w:t>
      </w:r>
    </w:p>
    <w:p>
      <w:pPr>
        <w:pStyle w:val="style67"/>
        <w:spacing w:after="0" w:lineRule="auto" w:line="360"/>
        <w:ind w:left="0" w:firstLine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superioridade na</w:t>
      </w:r>
      <w:r>
        <w:rPr>
          <w:rFonts w:ascii="Times New Roman" w:cs="Times New Roman" w:hAnsi="Times New Roman"/>
          <w:b/>
          <w:sz w:val="24"/>
          <w:szCs w:val="24"/>
        </w:rPr>
        <w:t xml:space="preserve"> diferenciação</w:t>
      </w:r>
      <w:r>
        <w:rPr>
          <w:rFonts w:ascii="Times New Roman" w:cs="Times New Roman" w:hAnsi="Times New Roman"/>
          <w:sz w:val="24"/>
          <w:szCs w:val="24"/>
        </w:rPr>
        <w:t xml:space="preserve"> baseia-se </w:t>
      </w:r>
      <w:r>
        <w:rPr>
          <w:rFonts w:ascii="Times New Roman" w:cs="Times New Roman" w:hAnsi="Times New Roman"/>
          <w:b/>
          <w:sz w:val="24"/>
          <w:szCs w:val="24"/>
        </w:rPr>
        <w:t>na oferta de um modelo único ou de alto valor em relação à concorrência</w:t>
      </w:r>
      <w:r>
        <w:rPr>
          <w:rFonts w:ascii="Times New Roman" w:cs="Times New Roman" w:hAnsi="Times New Roman"/>
          <w:sz w:val="24"/>
          <w:szCs w:val="24"/>
        </w:rPr>
        <w:t xml:space="preserve">. Ela está centrada, totalmente, no consumidor, criando </w:t>
      </w:r>
      <w:r>
        <w:rPr>
          <w:rFonts w:ascii="Times New Roman" w:cs="Times New Roman" w:hAnsi="Times New Roman"/>
          <w:b/>
          <w:sz w:val="24"/>
          <w:szCs w:val="24"/>
        </w:rPr>
        <w:t>valores agregados e um conceito diferenciado</w:t>
      </w:r>
      <w:r>
        <w:rPr>
          <w:rFonts w:ascii="Times New Roman" w:cs="Times New Roman" w:hAnsi="Times New Roman"/>
          <w:sz w:val="24"/>
          <w:szCs w:val="24"/>
        </w:rPr>
        <w:t>. Esse posicionamento exige serviços especiais, qualidade ou exclusividade de produtos e serviços.</w:t>
      </w:r>
    </w:p>
    <w:p>
      <w:pPr>
        <w:pStyle w:val="style67"/>
        <w:spacing w:after="0" w:lineRule="auto" w:line="360"/>
        <w:ind w:left="0" w:firstLine="709"/>
        <w:jc w:val="both"/>
        <w:rPr>
          <w:rFonts w:ascii="Times New Roman" w:cs="Times New Roman" w:hAnsi="Times New Roman"/>
          <w:sz w:val="24"/>
          <w:szCs w:val="24"/>
        </w:rPr>
      </w:pPr>
    </w:p>
    <w:bookmarkStart w:id="15" w:name="_Toc58594537"/>
    <w:p>
      <w:pPr>
        <w:pStyle w:val="style2"/>
        <w:rPr/>
      </w:pPr>
      <w:r>
        <w:t>4.4 Avaliação do portfólio de produtos e serviços</w:t>
      </w:r>
      <w:r>
        <w:t xml:space="preserve"> </w:t>
      </w:r>
      <w:r>
        <w:rPr>
          <w:color w:val="ff0000"/>
        </w:rPr>
        <w:t>(Etapa 3)</w:t>
      </w:r>
      <w:bookmarkEnd w:id="15"/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sz w:val="24"/>
          <w:szCs w:val="24"/>
          <w:lang w:eastAsia="pt-BR"/>
        </w:rPr>
      </w:pPr>
    </w:p>
    <w:bookmarkStart w:id="16" w:name="_Toc58594538"/>
    <w:p>
      <w:pPr>
        <w:pStyle w:val="style3"/>
        <w:rPr/>
      </w:pPr>
      <w:r>
        <w:t xml:space="preserve">4.4.1 </w:t>
      </w:r>
      <w:r>
        <w:t>Identificação do</w:t>
      </w:r>
      <w:r>
        <w:t xml:space="preserve"> </w:t>
      </w:r>
      <w:r>
        <w:t>p</w:t>
      </w:r>
      <w:r>
        <w:t>ortfólio de produtos e serviços da empresa</w:t>
      </w:r>
      <w:bookmarkEnd w:id="16"/>
    </w:p>
    <w:p>
      <w:pPr>
        <w:pStyle w:val="style179"/>
        <w:spacing w:after="0" w:lineRule="auto" w:line="360"/>
        <w:contextualSpacing w:val="false"/>
        <w:rPr>
          <w:rFonts w:ascii="Times New Roman" w:cs="Times New Roman" w:eastAsia="Times New Roman" w:hAnsi="Times New Roman"/>
          <w:b/>
          <w:sz w:val="24"/>
          <w:szCs w:val="24"/>
          <w:lang w:eastAsia="pt-BR"/>
        </w:rPr>
      </w:pPr>
    </w:p>
    <w:p>
      <w:pPr>
        <w:pStyle w:val="style179"/>
        <w:numPr>
          <w:ilvl w:val="0"/>
          <w:numId w:val="8"/>
        </w:numPr>
        <w:spacing w:after="0" w:lineRule="auto" w:line="360"/>
        <w:jc w:val="both"/>
        <w:rPr>
          <w:rFonts w:ascii="Times New Roman" w:cs="Times New Roman" w:eastAsia="宋体" w:hAnsi="Times New Roman"/>
          <w:bCs/>
          <w:sz w:val="24"/>
          <w:szCs w:val="32"/>
        </w:rPr>
      </w:pPr>
      <w:r>
        <w:rPr>
          <w:rFonts w:ascii="Times New Roman" w:cs="Times New Roman" w:eastAsia="宋体" w:hAnsi="Times New Roman"/>
          <w:bCs/>
          <w:sz w:val="24"/>
          <w:szCs w:val="32"/>
        </w:rPr>
        <w:t>I</w:t>
      </w:r>
      <w:r>
        <w:rPr>
          <w:rFonts w:ascii="Times New Roman" w:cs="Times New Roman" w:eastAsia="宋体" w:hAnsi="Times New Roman"/>
          <w:bCs/>
          <w:sz w:val="24"/>
          <w:szCs w:val="32"/>
        </w:rPr>
        <w:t>dentifique o portfólio de produtos e serviços da empresa estudada, agrupando</w:t>
      </w:r>
      <w:r>
        <w:rPr>
          <w:rFonts w:ascii="Times New Roman" w:cs="Times New Roman" w:eastAsia="宋体" w:hAnsi="Times New Roman"/>
          <w:bCs/>
          <w:sz w:val="24"/>
          <w:szCs w:val="32"/>
        </w:rPr>
        <w:t>-</w:t>
      </w:r>
      <w:r>
        <w:rPr>
          <w:rFonts w:ascii="Times New Roman" w:cs="Times New Roman" w:eastAsia="宋体" w:hAnsi="Times New Roman"/>
          <w:bCs/>
          <w:sz w:val="24"/>
          <w:szCs w:val="32"/>
        </w:rPr>
        <w:t xml:space="preserve">os em categoria de produto e serviço. E </w:t>
      </w:r>
      <w:r>
        <w:rPr>
          <w:rFonts w:ascii="Times New Roman" w:cs="Times New Roman" w:eastAsia="宋体" w:hAnsi="Times New Roman"/>
          <w:bCs/>
          <w:sz w:val="24"/>
          <w:szCs w:val="32"/>
        </w:rPr>
        <w:t xml:space="preserve">no mesmo Quadro 3 </w:t>
      </w:r>
      <w:r>
        <w:rPr>
          <w:rFonts w:ascii="Times New Roman" w:cs="Times New Roman" w:eastAsia="宋体" w:hAnsi="Times New Roman"/>
          <w:bCs/>
          <w:sz w:val="24"/>
          <w:szCs w:val="32"/>
        </w:rPr>
        <w:t>classifique produto e serviço segundo sua tipologia (</w:t>
      </w:r>
      <w:r>
        <w:rPr>
          <w:rFonts w:ascii="Times New Roman" w:cs="Times New Roman" w:eastAsia="宋体" w:hAnsi="Times New Roman"/>
          <w:bCs/>
          <w:sz w:val="24"/>
          <w:szCs w:val="32"/>
        </w:rPr>
        <w:t xml:space="preserve">descritos </w:t>
      </w:r>
      <w:r>
        <w:rPr>
          <w:rFonts w:ascii="Times New Roman" w:cs="Times New Roman" w:eastAsia="宋体" w:hAnsi="Times New Roman"/>
          <w:bCs/>
          <w:sz w:val="24"/>
          <w:szCs w:val="32"/>
        </w:rPr>
        <w:t>a</w:t>
      </w:r>
      <w:r>
        <w:rPr>
          <w:rFonts w:ascii="Times New Roman" w:cs="Times New Roman" w:eastAsia="宋体" w:hAnsi="Times New Roman"/>
          <w:bCs/>
          <w:sz w:val="24"/>
          <w:szCs w:val="32"/>
        </w:rPr>
        <w:t>baixo)</w:t>
      </w:r>
      <w:r>
        <w:rPr>
          <w:rFonts w:ascii="Times New Roman" w:cs="Times New Roman" w:eastAsia="宋体" w:hAnsi="Times New Roman"/>
          <w:bCs/>
          <w:sz w:val="24"/>
          <w:szCs w:val="32"/>
        </w:rPr>
        <w:t>.</w:t>
      </w:r>
    </w:p>
    <w:p>
      <w:pPr>
        <w:pStyle w:val="style179"/>
        <w:numPr>
          <w:ilvl w:val="0"/>
          <w:numId w:val="8"/>
        </w:numPr>
        <w:spacing w:after="0" w:lineRule="auto" w:line="360"/>
        <w:jc w:val="both"/>
        <w:rPr>
          <w:rFonts w:ascii="Times New Roman" w:cs="Times New Roman" w:eastAsia="宋体" w:hAnsi="Times New Roman"/>
          <w:bCs/>
          <w:sz w:val="24"/>
          <w:szCs w:val="32"/>
        </w:rPr>
      </w:pPr>
      <w:r>
        <w:rPr>
          <w:rFonts w:ascii="Times New Roman" w:cs="Times New Roman" w:eastAsia="宋体" w:hAnsi="Times New Roman"/>
          <w:bCs/>
          <w:sz w:val="24"/>
          <w:szCs w:val="32"/>
        </w:rPr>
        <w:t>Análise a coerência entre p</w:t>
      </w:r>
      <w:r>
        <w:rPr>
          <w:rFonts w:ascii="Times New Roman" w:cs="Times New Roman" w:eastAsia="宋体" w:hAnsi="Times New Roman"/>
          <w:bCs/>
          <w:sz w:val="24"/>
          <w:szCs w:val="32"/>
        </w:rPr>
        <w:t>osicionamento</w:t>
      </w:r>
      <w:r>
        <w:rPr>
          <w:rFonts w:ascii="Times New Roman" w:cs="Times New Roman" w:eastAsia="宋体" w:hAnsi="Times New Roman"/>
          <w:bCs/>
          <w:sz w:val="24"/>
          <w:szCs w:val="32"/>
        </w:rPr>
        <w:t xml:space="preserve"> e a composição do portfólio de produtos e serviços</w:t>
      </w:r>
      <w:r>
        <w:rPr>
          <w:rFonts w:ascii="Times New Roman" w:cs="Times New Roman" w:eastAsia="宋体" w:hAnsi="Times New Roman"/>
          <w:bCs/>
          <w:sz w:val="24"/>
          <w:szCs w:val="32"/>
        </w:rPr>
        <w:t xml:space="preserve"> bem como a distribuição de categoria dos produtos e sua classificação no </w:t>
      </w:r>
      <w:r>
        <w:rPr>
          <w:rFonts w:ascii="Times New Roman" w:cs="Times New Roman" w:eastAsia="宋体" w:hAnsi="Times New Roman"/>
          <w:bCs/>
          <w:i/>
          <w:iCs/>
          <w:sz w:val="24"/>
          <w:szCs w:val="32"/>
        </w:rPr>
        <w:t>mix</w:t>
      </w:r>
      <w:r>
        <w:rPr>
          <w:rFonts w:ascii="Times New Roman" w:cs="Times New Roman" w:eastAsia="宋体" w:hAnsi="Times New Roman"/>
          <w:bCs/>
          <w:sz w:val="24"/>
          <w:szCs w:val="32"/>
        </w:rPr>
        <w:t xml:space="preserve"> de produtos/serviços.</w:t>
      </w:r>
    </w:p>
    <w:p>
      <w:pPr>
        <w:pStyle w:val="style179"/>
        <w:spacing w:after="0" w:lineRule="auto" w:line="360"/>
        <w:jc w:val="both"/>
        <w:rPr>
          <w:rFonts w:ascii="Times New Roman" w:cs="Times New Roman" w:eastAsia="宋体" w:hAnsi="Times New Roman"/>
          <w:bCs/>
          <w:sz w:val="24"/>
          <w:szCs w:val="32"/>
        </w:rPr>
      </w:pPr>
    </w:p>
    <w:bookmarkStart w:id="17" w:name="_Toc58594886"/>
    <w:p>
      <w:pPr>
        <w:pStyle w:val="style4115"/>
        <w:rPr>
          <w:rFonts w:cs="Times New Roman"/>
        </w:rPr>
      </w:pPr>
      <w:r>
        <w:rPr>
          <w:rFonts w:cs="Times New Roman"/>
        </w:rPr>
        <w:t>Quadro</w:t>
      </w:r>
      <w:r>
        <w:rPr>
          <w:rFonts w:cs="Times New Roman"/>
        </w:rPr>
        <w:t xml:space="preserve"> </w:t>
      </w:r>
      <w:r>
        <w:rPr>
          <w:rFonts w:cs="Times New Roman"/>
        </w:rPr>
        <w:t>3</w:t>
      </w:r>
      <w:r>
        <w:rPr>
          <w:rFonts w:cs="Times New Roman"/>
        </w:rPr>
        <w:t xml:space="preserve"> </w:t>
      </w:r>
      <w:r>
        <w:rPr>
          <w:rFonts w:cs="Times New Roman"/>
          <w:bCs/>
        </w:rPr>
        <w:t>–</w:t>
      </w:r>
      <w:r>
        <w:rPr>
          <w:rFonts w:cs="Times New Roman"/>
        </w:rPr>
        <w:t xml:space="preserve"> Portfólio de Produtos e Serviços</w:t>
      </w:r>
      <w:bookmarkEnd w:id="17"/>
      <w:r>
        <w:rPr>
          <w:rFonts w:cs="Times New Roman"/>
        </w:rPr>
        <w:t xml:space="preserve">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>
        <w:trPr/>
        <w:tc>
          <w:tcPr>
            <w:tcW w:w="3020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*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Categorias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 xml:space="preserve"> de 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Produtos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 xml:space="preserve"> e 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Serviços</w:t>
            </w:r>
          </w:p>
        </w:tc>
        <w:tc>
          <w:tcPr>
            <w:tcW w:w="3020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 xml:space="preserve">** 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Classificações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 xml:space="preserve"> dos 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Produtos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 xml:space="preserve">/ 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Serviços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 xml:space="preserve">*** 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Representação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 xml:space="preserve"> % da 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Categoria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 xml:space="preserve"> de 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produto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/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serviço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 xml:space="preserve"> no 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Faturamento</w:t>
            </w:r>
          </w:p>
        </w:tc>
      </w:tr>
      <w:tr>
        <w:tblPrEx/>
        <w:trPr>
          <w:trHeight w:val="340" w:hRule="atLeast"/>
        </w:trPr>
        <w:tc>
          <w:tcPr>
            <w:tcW w:w="3020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</w:p>
        </w:tc>
        <w:tc>
          <w:tcPr>
            <w:tcW w:w="3020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</w:p>
        </w:tc>
        <w:tc>
          <w:tcPr>
            <w:tcW w:w="3021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</w:p>
        </w:tc>
      </w:tr>
      <w:tr>
        <w:tblPrEx/>
        <w:trPr>
          <w:trHeight w:val="340" w:hRule="atLeast"/>
        </w:trPr>
        <w:tc>
          <w:tcPr>
            <w:tcW w:w="3020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</w:p>
        </w:tc>
        <w:tc>
          <w:tcPr>
            <w:tcW w:w="3020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</w:p>
        </w:tc>
        <w:tc>
          <w:tcPr>
            <w:tcW w:w="3021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</w:p>
        </w:tc>
      </w:tr>
      <w:tr>
        <w:tblPrEx/>
        <w:trPr>
          <w:trHeight w:val="340" w:hRule="atLeast"/>
        </w:trPr>
        <w:tc>
          <w:tcPr>
            <w:tcW w:w="3020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</w:p>
        </w:tc>
        <w:tc>
          <w:tcPr>
            <w:tcW w:w="3020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</w:p>
        </w:tc>
        <w:tc>
          <w:tcPr>
            <w:tcW w:w="3021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</w:p>
        </w:tc>
      </w:tr>
      <w:tr>
        <w:tblPrEx/>
        <w:trPr>
          <w:trHeight w:val="340" w:hRule="atLeast"/>
        </w:trPr>
        <w:tc>
          <w:tcPr>
            <w:tcW w:w="3020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</w:p>
        </w:tc>
        <w:tc>
          <w:tcPr>
            <w:tcW w:w="3020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</w:p>
        </w:tc>
        <w:tc>
          <w:tcPr>
            <w:tcW w:w="3021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</w:p>
        </w:tc>
      </w:tr>
      <w:tr>
        <w:tblPrEx/>
        <w:trPr>
          <w:trHeight w:val="340" w:hRule="atLeast"/>
        </w:trPr>
        <w:tc>
          <w:tcPr>
            <w:tcW w:w="3020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</w:p>
        </w:tc>
        <w:tc>
          <w:tcPr>
            <w:tcW w:w="3020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</w:p>
        </w:tc>
        <w:tc>
          <w:tcPr>
            <w:tcW w:w="3021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</w:p>
        </w:tc>
      </w:tr>
      <w:tr>
        <w:tblPrEx/>
        <w:trPr>
          <w:trHeight w:val="340" w:hRule="atLeast"/>
        </w:trPr>
        <w:tc>
          <w:tcPr>
            <w:tcW w:w="3020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 xml:space="preserve">Total 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Geral</w:t>
            </w:r>
          </w:p>
        </w:tc>
        <w:tc>
          <w:tcPr>
            <w:tcW w:w="3020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 xml:space="preserve">--- 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Categorias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style0"/>
              <w:tabs>
                <w:tab w:val="left" w:leader="none" w:pos="430"/>
              </w:tabs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100</w:t>
            </w:r>
          </w:p>
        </w:tc>
      </w:tr>
    </w:tbl>
    <w:p>
      <w:pPr>
        <w:pStyle w:val="style0"/>
        <w:tabs>
          <w:tab w:val="left" w:leader="none" w:pos="430"/>
        </w:tabs>
        <w:spacing w:after="0" w:lineRule="auto" w:line="24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Fonte: Elaborado pelos autores </w:t>
      </w:r>
      <w:r>
        <w:rPr>
          <w:rFonts w:ascii="Times New Roman" w:cs="Times New Roman" w:hAnsi="Times New Roman"/>
          <w:b/>
          <w:bCs/>
          <w:sz w:val="20"/>
          <w:szCs w:val="20"/>
        </w:rPr>
        <w:t>(</w:t>
      </w:r>
      <w:r>
        <w:rPr>
          <w:rFonts w:ascii="Times New Roman" w:cs="Times New Roman" w:hAnsi="Times New Roman"/>
          <w:b/>
          <w:bCs/>
          <w:sz w:val="20"/>
          <w:szCs w:val="20"/>
        </w:rPr>
        <w:t>2021</w:t>
      </w:r>
      <w:r>
        <w:rPr>
          <w:rFonts w:ascii="Times New Roman" w:cs="Times New Roman" w:hAnsi="Times New Roman"/>
          <w:b/>
          <w:bCs/>
          <w:sz w:val="20"/>
          <w:szCs w:val="20"/>
        </w:rPr>
        <w:t>).</w:t>
      </w:r>
    </w:p>
    <w:p>
      <w:pPr>
        <w:pStyle w:val="style0"/>
        <w:tabs>
          <w:tab w:val="left" w:leader="none" w:pos="430"/>
        </w:tabs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*</w:t>
      </w:r>
      <w:r>
        <w:rPr>
          <w:rFonts w:ascii="Times New Roman" w:cs="Times New Roman" w:hAnsi="Times New Roman"/>
          <w:b/>
        </w:rPr>
        <w:t>Categorias de produto e serviço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bCs/>
        </w:rPr>
        <w:t>–</w:t>
      </w:r>
      <w:r>
        <w:rPr>
          <w:rFonts w:ascii="Times New Roman" w:cs="Times New Roman" w:hAnsi="Times New Roman"/>
        </w:rPr>
        <w:t xml:space="preserve"> é</w:t>
      </w:r>
      <w:r>
        <w:rPr>
          <w:rFonts w:ascii="Times New Roman" w:cs="Times New Roman" w:hAnsi="Times New Roman"/>
        </w:rPr>
        <w:t xml:space="preserve"> um grupo de produtos/serviços inter-relacionados e/ou substituíveis na óptica do consumidor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</w:rPr>
        <w:t xml:space="preserve"> que tem a capacidade de ser gerido para responder às suas necessidades (BERRY, 1999)</w:t>
      </w:r>
      <w:r>
        <w:rPr>
          <w:rFonts w:ascii="Times New Roman" w:cs="Times New Roman" w:hAnsi="Times New Roman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</w:rPr>
        <w:t>***</w:t>
      </w:r>
      <w:r>
        <w:rPr>
          <w:rFonts w:ascii="Times New Roman" w:cs="Times New Roman" w:hAnsi="Times New Roman"/>
          <w:b/>
        </w:rPr>
        <w:t>Classificação de produto</w:t>
      </w:r>
      <w:r>
        <w:rPr>
          <w:rFonts w:ascii="Times New Roman" w:cs="Times New Roman" w:hAnsi="Times New Roman"/>
        </w:rPr>
        <w:t xml:space="preserve"> – </w:t>
      </w:r>
      <w:r>
        <w:rPr>
          <w:rStyle w:val="style87"/>
          <w:rFonts w:ascii="Times New Roman" w:cs="Times New Roman" w:hAnsi="Times New Roman"/>
        </w:rPr>
        <w:t xml:space="preserve">Rotina/Básico: </w:t>
      </w:r>
      <w:r>
        <w:rPr>
          <w:rFonts w:ascii="Times New Roman" w:cs="Times New Roman" w:hAnsi="Times New Roman"/>
        </w:rPr>
        <w:t xml:space="preserve">55% a 60% das categorias cumprem esse papel. Normalmente são itens de </w:t>
      </w:r>
      <w:r>
        <w:rPr>
          <w:rFonts w:ascii="Times New Roman" w:cs="Times New Roman" w:hAnsi="Times New Roman"/>
          <w:b/>
        </w:rPr>
        <w:t>alta penetração e frequência</w:t>
      </w:r>
      <w:r>
        <w:rPr>
          <w:rFonts w:ascii="Times New Roman" w:cs="Times New Roman" w:hAnsi="Times New Roman"/>
        </w:rPr>
        <w:t xml:space="preserve"> de compras, razão pela qual estão na lista da empresa. O sortimento não precisa ser tão completo, mas tem de corresponder aos mais procurados do público da loja. “Por serem maioria, essas categorias dão sustentação ao varejista e ajudam a construir a imagem da loja”. </w:t>
      </w:r>
      <w:r>
        <w:rPr>
          <w:rStyle w:val="style87"/>
          <w:rFonts w:ascii="Times New Roman" w:cs="Times New Roman" w:hAnsi="Times New Roman"/>
        </w:rPr>
        <w:t xml:space="preserve">Alta lucratividade </w:t>
      </w:r>
      <w:r>
        <w:rPr>
          <w:rFonts w:ascii="Times New Roman" w:cs="Times New Roman" w:hAnsi="Times New Roman"/>
          <w:bCs/>
        </w:rPr>
        <w:t>–</w:t>
      </w:r>
      <w:r>
        <w:rPr>
          <w:rStyle w:val="style87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artigos </w:t>
      </w:r>
      <w:r>
        <w:rPr>
          <w:rFonts w:ascii="Times New Roman" w:cs="Times New Roman" w:hAnsi="Times New Roman"/>
        </w:rPr>
        <w:t>que geram margem de lucro acima da média; engloba</w:t>
      </w:r>
      <w:r>
        <w:rPr>
          <w:rFonts w:ascii="Times New Roman" w:cs="Times New Roman" w:hAnsi="Times New Roman"/>
        </w:rPr>
        <w:t>m</w:t>
      </w:r>
      <w:r>
        <w:rPr>
          <w:rFonts w:ascii="Times New Roman" w:cs="Times New Roman" w:hAnsi="Times New Roman"/>
        </w:rPr>
        <w:t xml:space="preserve"> 5% a 7% das categorias. Em geral, o empresário elege produtos para transformar em destino e atrair público. Eles diferenciam a loja da concorrência. </w:t>
      </w:r>
      <w:r>
        <w:rPr>
          <w:rFonts w:ascii="Times New Roman" w:cs="Times New Roman" w:hAnsi="Times New Roman"/>
          <w:b/>
        </w:rPr>
        <w:t>Conveniência:</w:t>
      </w:r>
      <w:r>
        <w:rPr>
          <w:rFonts w:ascii="Times New Roman" w:cs="Times New Roman" w:hAnsi="Times New Roman"/>
        </w:rPr>
        <w:t xml:space="preserve"> são 15% a 20% das categorias e reforçam a imagem de bom sortimento. A sensação da loja é: “aqui eu encontro tudo”. O supermercado não é referência nesses produtos de baixo giro. Um exemplo são as utilidades domésticas. Artigos que geram margem de lucro acima da média. </w:t>
      </w:r>
      <w:r>
        <w:rPr>
          <w:rFonts w:ascii="Times New Roman" w:cs="Times New Roman" w:hAnsi="Times New Roman"/>
          <w:b/>
        </w:rPr>
        <w:t>Sazonais/Ocasional:</w:t>
      </w:r>
      <w:r>
        <w:rPr>
          <w:rFonts w:ascii="Times New Roman" w:cs="Times New Roman" w:hAnsi="Times New Roman"/>
        </w:rPr>
        <w:t xml:space="preserve"> são até 20% das categorias e incluem itens típicos de datas comemorativas, como panetone (Natal). Por ser vendido numa única época, o objetivo é ser o canal de compra mais importante para o público-alvo. É preciso ter </w:t>
      </w:r>
      <w:r>
        <w:rPr>
          <w:rFonts w:ascii="Times New Roman" w:cs="Times New Roman" w:hAnsi="Times New Roman"/>
          <w:i/>
          <w:iCs/>
        </w:rPr>
        <w:t>mix</w:t>
      </w:r>
      <w:r>
        <w:rPr>
          <w:rFonts w:ascii="Times New Roman" w:cs="Times New Roman" w:hAnsi="Times New Roman"/>
        </w:rPr>
        <w:t xml:space="preserve"> amplo, ambientação, promoção e oferta</w:t>
      </w:r>
      <w:r>
        <w:rPr>
          <w:rFonts w:ascii="Times New Roman" w:cs="Times New Roman" w:hAnsi="Times New Roman"/>
          <w:bCs/>
        </w:rPr>
        <w:t xml:space="preserve"> (PARENTE,</w:t>
      </w:r>
      <w:r>
        <w:rPr>
          <w:rFonts w:ascii="Times New Roman" w:cs="Times New Roman" w:hAnsi="Times New Roman"/>
          <w:bCs/>
        </w:rPr>
        <w:t xml:space="preserve"> </w:t>
      </w:r>
      <w:r>
        <w:rPr>
          <w:rFonts w:ascii="Times New Roman" w:cs="Times New Roman" w:hAnsi="Times New Roman"/>
          <w:bCs/>
        </w:rPr>
        <w:t>2000)</w:t>
      </w:r>
      <w:r>
        <w:rPr>
          <w:rFonts w:ascii="Times New Roman" w:cs="Times New Roman" w:hAnsi="Times New Roman"/>
          <w:bCs/>
        </w:rPr>
        <w:t>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0"/>
          <w:szCs w:val="20"/>
        </w:rPr>
      </w:pPr>
    </w:p>
    <w:tbl>
      <w:tblPr>
        <w:tblW w:w="9319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9"/>
      </w:tblGrid>
      <w:tr>
        <w:trPr>
          <w:trHeight w:val="360" w:hRule="atLeast"/>
        </w:trPr>
        <w:tc>
          <w:tcPr>
            <w:tcW w:w="9319" w:type="dxa"/>
            <w:tcBorders/>
          </w:tcPr>
          <w:p>
            <w:pPr>
              <w:pStyle w:val="style0"/>
              <w:spacing w:after="0" w:lineRule="auto" w:line="360"/>
              <w:ind w:left="3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Saber qual foi o faturamento gerado pela categoria ajuda o empresário a definir a chamada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curva ABC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Trata-se de uma segmentação que mede a importância de cada categoria para os negócios. Em geral,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na curva A ficam os produtos que correspondem ao que o mercado chama de 20-80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20% das categorias que representam 80% das vendas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 Já a variação do volume obviamente contribui para mostrar se o consumo da categoria está em ascensão ou queda ou ainda estável.</w:t>
            </w:r>
          </w:p>
        </w:tc>
      </w:tr>
    </w:tbl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pt-BR"/>
        </w:rPr>
        <w:br w:type="page"/>
      </w:r>
    </w:p>
    <w:bookmarkStart w:id="18" w:name="_Toc58594539"/>
    <w:p>
      <w:pPr>
        <w:pStyle w:val="style3"/>
        <w:rPr/>
      </w:pPr>
      <w:r>
        <w:t xml:space="preserve">4.4.2 </w:t>
      </w:r>
      <w:r>
        <w:t xml:space="preserve">Avaliação do </w:t>
      </w:r>
      <w:r>
        <w:t>S</w:t>
      </w:r>
      <w:r>
        <w:t>erviço</w:t>
      </w:r>
      <w:bookmarkEnd w:id="18"/>
      <w:r>
        <w:t xml:space="preserve"> </w:t>
      </w:r>
    </w:p>
    <w:p>
      <w:pPr>
        <w:pStyle w:val="style179"/>
        <w:spacing w:after="0" w:lineRule="auto" w:line="360"/>
        <w:contextualSpacing w:val="false"/>
        <w:rPr>
          <w:rFonts w:ascii="Times New Roman" w:cs="Times New Roman" w:eastAsia="Times New Roman" w:hAnsi="Times New Roman"/>
          <w:bCs/>
          <w:sz w:val="24"/>
          <w:szCs w:val="24"/>
          <w:lang w:eastAsia="pt-BR"/>
        </w:rPr>
      </w:pPr>
    </w:p>
    <w:bookmarkStart w:id="19" w:name="_Toc58594540"/>
    <w:p>
      <w:pPr>
        <w:pStyle w:val="style4"/>
        <w:rPr/>
      </w:pPr>
      <w:r>
        <w:t xml:space="preserve">4.4.2.1 </w:t>
      </w:r>
      <w:r>
        <w:t xml:space="preserve">Apresentação da avaliação do serviço por dimensão da Escala </w:t>
      </w:r>
      <w:r>
        <w:t>Servqual</w:t>
      </w:r>
      <w:bookmarkEnd w:id="19"/>
    </w:p>
    <w:p>
      <w:pPr>
        <w:pStyle w:val="style179"/>
        <w:spacing w:after="0" w:lineRule="auto" w:line="360"/>
        <w:contextualSpacing w:val="false"/>
        <w:rPr>
          <w:rFonts w:ascii="Times New Roman" w:cs="Times New Roman" w:eastAsia="Times New Roman" w:hAnsi="Times New Roman"/>
          <w:bCs/>
          <w:sz w:val="24"/>
          <w:szCs w:val="24"/>
          <w:lang w:eastAsia="pt-BR"/>
        </w:rPr>
      </w:pPr>
    </w:p>
    <w:p>
      <w:pPr>
        <w:pStyle w:val="style179"/>
        <w:numPr>
          <w:ilvl w:val="0"/>
          <w:numId w:val="36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Faça um parágrafo apresentando e</w:t>
      </w:r>
      <w:r>
        <w:rPr>
          <w:rFonts w:ascii="Times New Roman" w:cs="Times New Roman" w:hAnsi="Times New Roman"/>
          <w:sz w:val="24"/>
          <w:szCs w:val="24"/>
        </w:rPr>
        <w:t>xpli</w:t>
      </w:r>
      <w:r>
        <w:rPr>
          <w:rFonts w:ascii="Times New Roman" w:cs="Times New Roman" w:hAnsi="Times New Roman"/>
          <w:sz w:val="24"/>
          <w:szCs w:val="24"/>
        </w:rPr>
        <w:t>cando</w:t>
      </w:r>
      <w:r>
        <w:rPr>
          <w:rFonts w:ascii="Times New Roman" w:cs="Times New Roman" w:hAnsi="Times New Roman"/>
          <w:sz w:val="24"/>
          <w:szCs w:val="24"/>
        </w:rPr>
        <w:t xml:space="preserve"> o conceito da 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Escala </w:t>
      </w:r>
      <w:r>
        <w:rPr>
          <w:rFonts w:ascii="Times New Roman" w:cs="Times New Roman" w:hAnsi="Times New Roman"/>
          <w:i/>
          <w:iCs/>
          <w:sz w:val="24"/>
          <w:szCs w:val="24"/>
        </w:rPr>
        <w:t>Servqual</w:t>
      </w:r>
      <w:r>
        <w:rPr>
          <w:rFonts w:ascii="Times New Roman" w:cs="Times New Roman" w:hAnsi="Times New Roman"/>
          <w:sz w:val="24"/>
          <w:szCs w:val="24"/>
        </w:rPr>
        <w:t xml:space="preserve"> e suas dimensões, </w:t>
      </w:r>
      <w:r>
        <w:rPr>
          <w:rFonts w:ascii="Times New Roman" w:cs="Times New Roman" w:hAnsi="Times New Roman"/>
          <w:sz w:val="24"/>
          <w:szCs w:val="24"/>
        </w:rPr>
        <w:t xml:space="preserve">antes da </w:t>
      </w:r>
      <w:r>
        <w:rPr>
          <w:rFonts w:ascii="Times New Roman" w:cs="Times New Roman" w:hAnsi="Times New Roman"/>
          <w:sz w:val="24"/>
          <w:szCs w:val="24"/>
        </w:rPr>
        <w:t>apresenta</w:t>
      </w:r>
      <w:r>
        <w:rPr>
          <w:rFonts w:ascii="Times New Roman" w:cs="Times New Roman" w:hAnsi="Times New Roman"/>
          <w:sz w:val="24"/>
          <w:szCs w:val="24"/>
        </w:rPr>
        <w:t>ção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as análises.</w:t>
      </w:r>
    </w:p>
    <w:p>
      <w:pPr>
        <w:pStyle w:val="style179"/>
        <w:numPr>
          <w:ilvl w:val="0"/>
          <w:numId w:val="36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Construa um gráfico para cada dimensão da 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Escala </w:t>
      </w:r>
      <w:r>
        <w:rPr>
          <w:rFonts w:ascii="Times New Roman" w:cs="Times New Roman" w:hAnsi="Times New Roman"/>
          <w:i/>
          <w:iCs/>
          <w:sz w:val="24"/>
          <w:szCs w:val="24"/>
        </w:rPr>
        <w:t>Servqual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36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 xml:space="preserve"> Elabore um parágrafo de análise </w:t>
      </w:r>
      <w:r>
        <w:rPr>
          <w:rFonts w:ascii="Times New Roman" w:cs="Times New Roman" w:hAnsi="Times New Roman"/>
          <w:sz w:val="24"/>
          <w:szCs w:val="24"/>
          <w:u w:val="single"/>
        </w:rPr>
        <w:t>antes de cada gráfico</w:t>
      </w:r>
      <w:r>
        <w:rPr>
          <w:rFonts w:ascii="Times New Roman" w:cs="Times New Roman" w:hAnsi="Times New Roman"/>
          <w:sz w:val="24"/>
          <w:szCs w:val="24"/>
        </w:rPr>
        <w:t xml:space="preserve">. Para </w:t>
      </w:r>
      <w:r>
        <w:rPr>
          <w:rFonts w:ascii="Times New Roman" w:cs="Times New Roman" w:hAnsi="Times New Roman"/>
          <w:sz w:val="24"/>
          <w:szCs w:val="24"/>
        </w:rPr>
        <w:t>realizar a</w:t>
      </w:r>
      <w:r>
        <w:rPr>
          <w:rFonts w:ascii="Times New Roman" w:cs="Times New Roman" w:hAnsi="Times New Roman"/>
          <w:sz w:val="24"/>
          <w:szCs w:val="24"/>
        </w:rPr>
        <w:t xml:space="preserve"> análise,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observe os intervalos das notas de 1 a 3 (insatisfação), notas 4 e 5 (neutro) e notas 6 e 7 (satisfação) para construir o texto. Lembre-se de que a avaliação neutra também reflete incerteza por parte dos clientes, podendo ser atraídos pela concorrência. </w:t>
      </w:r>
      <w:r>
        <w:rPr>
          <w:rFonts w:ascii="Times New Roman" w:cs="Times New Roman" w:hAnsi="Times New Roman"/>
          <w:sz w:val="24"/>
          <w:szCs w:val="24"/>
          <w:u w:val="single"/>
        </w:rPr>
        <w:t>Confira o exemplo do Gráfico 1 a seguir:</w:t>
      </w:r>
    </w:p>
    <w:p>
      <w:pPr>
        <w:pStyle w:val="style0"/>
        <w:spacing w:after="0" w:lineRule="auto" w:line="360"/>
        <w:ind w:left="360"/>
        <w:jc w:val="both"/>
        <w:rPr>
          <w:rFonts w:ascii="Times New Roman" w:cs="Times New Roman" w:eastAsia="Times New Roman" w:hAnsi="Times New Roman"/>
          <w:b/>
          <w:sz w:val="24"/>
          <w:szCs w:val="24"/>
          <w:lang w:eastAsia="pt-BR"/>
        </w:rPr>
      </w:pPr>
    </w:p>
    <w:bookmarkStart w:id="20" w:name="_Toc466999391"/>
    <w:bookmarkStart w:id="21" w:name="_Toc58594294"/>
    <w:p>
      <w:pPr>
        <w:pStyle w:val="style4106"/>
        <w:rPr/>
      </w:pPr>
      <w:r>
        <w:t xml:space="preserve">Gráfico </w:t>
      </w:r>
      <w:r>
        <w:t>1</w:t>
      </w:r>
      <w:r>
        <w:t xml:space="preserve"> </w:t>
      </w:r>
      <w:r>
        <w:t>–</w:t>
      </w:r>
      <w:r>
        <w:t xml:space="preserve"> </w:t>
      </w:r>
      <w:r>
        <w:t xml:space="preserve">Dimensão </w:t>
      </w:r>
      <w:r>
        <w:t>Empatia</w:t>
      </w:r>
      <w:bookmarkEnd w:id="20"/>
      <w:bookmarkEnd w:id="21"/>
    </w:p>
    <w:p>
      <w:pPr>
        <w:pStyle w:val="style66"/>
        <w:spacing w:lineRule="auto" w:line="360"/>
        <w:jc w:val="center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w:drawing>
          <wp:inline distL="114300" distT="0" distB="0" distR="114300">
            <wp:extent cx="5608320" cy="287401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  <w:r>
        <w:rPr>
          <w:noProof/>
        </w:rPr>
      </w:r>
    </w:p>
    <w:p>
      <w:pPr>
        <w:pStyle w:val="style66"/>
        <w:spacing w:lineRule="auto" w:line="360"/>
        <w:ind w:left="720"/>
        <w:jc w:val="center"/>
        <w:rPr>
          <w:lang w:val="pt-BR"/>
        </w:rPr>
      </w:pPr>
      <w:r>
        <w:rPr>
          <w:b/>
          <w:sz w:val="20"/>
          <w:szCs w:val="20"/>
        </w:rPr>
        <w:t>Fonte: Elaborado pelo</w:t>
      </w:r>
      <w:r>
        <w:rPr>
          <w:b/>
          <w:sz w:val="20"/>
          <w:szCs w:val="20"/>
          <w:lang w:val="pt-BR"/>
        </w:rPr>
        <w:t>s</w:t>
      </w:r>
      <w:r>
        <w:rPr>
          <w:b/>
          <w:sz w:val="20"/>
          <w:szCs w:val="20"/>
        </w:rPr>
        <w:t xml:space="preserve"> autor</w:t>
      </w:r>
      <w:r>
        <w:rPr>
          <w:b/>
          <w:sz w:val="20"/>
          <w:szCs w:val="20"/>
          <w:lang w:val="pt-BR"/>
        </w:rPr>
        <w:t>es</w:t>
      </w:r>
      <w:r>
        <w:rPr>
          <w:b/>
          <w:sz w:val="20"/>
          <w:szCs w:val="20"/>
        </w:rPr>
        <w:t xml:space="preserve"> (</w:t>
      </w:r>
      <w:r>
        <w:rPr>
          <w:b/>
          <w:sz w:val="20"/>
          <w:szCs w:val="20"/>
        </w:rPr>
        <w:t>20</w:t>
      </w:r>
      <w:r>
        <w:rPr>
          <w:b/>
          <w:sz w:val="20"/>
          <w:szCs w:val="20"/>
          <w:lang w:val="pt-BR"/>
        </w:rPr>
        <w:t>21</w:t>
      </w:r>
      <w:r>
        <w:rPr>
          <w:b/>
          <w:sz w:val="20"/>
          <w:szCs w:val="20"/>
        </w:rPr>
        <w:t>)</w:t>
      </w:r>
      <w:r>
        <w:rPr>
          <w:b/>
          <w:sz w:val="20"/>
          <w:szCs w:val="20"/>
          <w:lang w:val="pt-BR"/>
        </w:rPr>
        <w:t>.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Cs/>
          <w:sz w:val="24"/>
          <w:szCs w:val="24"/>
          <w:lang w:eastAsia="pt-BR"/>
        </w:rPr>
      </w:pPr>
    </w:p>
    <w:bookmarkStart w:id="22" w:name="_Toc58594541"/>
    <w:p>
      <w:pPr>
        <w:pStyle w:val="style4"/>
        <w:rPr/>
      </w:pPr>
      <w:r>
        <w:t xml:space="preserve">4.4.2.1 </w:t>
      </w:r>
      <w:r>
        <w:t xml:space="preserve">Quadro comparativo entre a avaliação de serviços por dimensão da Escala </w:t>
      </w:r>
      <w:r>
        <w:t>Servqual</w:t>
      </w:r>
      <w:bookmarkEnd w:id="22"/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after="0" w:lineRule="auto" w:line="36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Construa uma tabela </w:t>
      </w:r>
      <w:r>
        <w:rPr>
          <w:rFonts w:ascii="Times New Roman" w:cs="Times New Roman" w:hAnsi="Times New Roman"/>
          <w:bCs/>
          <w:sz w:val="24"/>
          <w:szCs w:val="24"/>
        </w:rPr>
        <w:t xml:space="preserve">(Tabela 1) </w:t>
      </w:r>
      <w:r>
        <w:rPr>
          <w:rFonts w:ascii="Times New Roman" w:cs="Times New Roman" w:hAnsi="Times New Roman"/>
          <w:bCs/>
          <w:sz w:val="24"/>
          <w:szCs w:val="24"/>
        </w:rPr>
        <w:t xml:space="preserve">com os percentuais alcançadas por cada dimensão da Escala </w:t>
      </w:r>
      <w:r>
        <w:rPr>
          <w:rFonts w:ascii="Times New Roman" w:cs="Times New Roman" w:hAnsi="Times New Roman"/>
          <w:bCs/>
          <w:sz w:val="24"/>
          <w:szCs w:val="24"/>
        </w:rPr>
        <w:t>Servqual</w:t>
      </w:r>
      <w:r>
        <w:rPr>
          <w:rFonts w:ascii="Times New Roman" w:cs="Times New Roman" w:hAnsi="Times New Roman"/>
          <w:bCs/>
          <w:sz w:val="24"/>
          <w:szCs w:val="24"/>
        </w:rPr>
        <w:t xml:space="preserve"> na pesquisa. </w:t>
      </w:r>
    </w:p>
    <w:p>
      <w:pPr>
        <w:pStyle w:val="style179"/>
        <w:numPr>
          <w:ilvl w:val="0"/>
          <w:numId w:val="9"/>
        </w:numPr>
        <w:spacing w:after="0" w:lineRule="auto" w:line="36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Elabore um texto apresentando a tabela e </w:t>
      </w:r>
      <w:r>
        <w:rPr>
          <w:rFonts w:ascii="Times New Roman" w:cs="Times New Roman" w:hAnsi="Times New Roman"/>
          <w:bCs/>
          <w:sz w:val="24"/>
          <w:szCs w:val="24"/>
        </w:rPr>
        <w:t xml:space="preserve">analise </w:t>
      </w:r>
      <w:r>
        <w:rPr>
          <w:rFonts w:ascii="Times New Roman" w:cs="Times New Roman" w:hAnsi="Times New Roman"/>
          <w:bCs/>
          <w:sz w:val="24"/>
          <w:szCs w:val="24"/>
        </w:rPr>
        <w:t>os resultados, apontando as piores e melhores ações realizadas pela empresa na perspectiva dos clientes, dentro das dimensões de destaque.</w:t>
      </w:r>
    </w:p>
    <w:bookmarkStart w:id="23" w:name="_Toc58594378"/>
    <w:bookmarkStart w:id="24" w:name="_Toc466999265"/>
    <w:p>
      <w:pPr>
        <w:pStyle w:val="style4118"/>
        <w:rPr>
          <w:rFonts w:cs="Times New Roman"/>
        </w:rPr>
      </w:pPr>
      <w:r>
        <w:rPr>
          <w:rFonts w:cs="Times New Roman"/>
        </w:rPr>
        <w:t>Tabela 1</w:t>
      </w:r>
      <w:r>
        <w:rPr>
          <w:rFonts w:cs="Times New Roman"/>
        </w:rPr>
        <w:t xml:space="preserve"> </w:t>
      </w:r>
      <w:r>
        <w:rPr>
          <w:rFonts w:cs="Times New Roman"/>
          <w:bCs/>
        </w:rPr>
        <w:t>–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Comparativo da avaliação de serviço por dimensão </w:t>
      </w:r>
      <w:r>
        <w:rPr>
          <w:rFonts w:cs="Times New Roman"/>
          <w:lang w:eastAsia="pt-BR"/>
        </w:rPr>
        <w:t xml:space="preserve">Escala </w:t>
      </w:r>
      <w:r>
        <w:rPr>
          <w:rFonts w:cs="Times New Roman"/>
          <w:lang w:eastAsia="pt-BR"/>
        </w:rPr>
        <w:t>Servqual</w:t>
      </w:r>
      <w:bookmarkEnd w:id="23"/>
      <w:r>
        <w:rPr>
          <w:rFonts w:cs="Times New Roman"/>
        </w:rPr>
        <w:t xml:space="preserve"> </w:t>
      </w:r>
      <w:bookmarkEnd w:id="24"/>
    </w:p>
    <w:tbl>
      <w:tblPr>
        <w:tblW w:w="6713" w:type="dxa"/>
        <w:tblInd w:w="1276" w:type="dxa"/>
        <w:tblBorders>
          <w:top w:val="single" w:sz="4" w:space="0" w:color="005476"/>
          <w:bottom w:val="single" w:sz="4" w:space="0" w:color="00547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1264"/>
        <w:gridCol w:w="961"/>
        <w:gridCol w:w="1295"/>
        <w:gridCol w:w="1116"/>
      </w:tblGrid>
      <w:tr>
        <w:trPr>
          <w:trHeight w:val="708" w:hRule="atLeast"/>
        </w:trPr>
        <w:tc>
          <w:tcPr>
            <w:tcW w:w="2090" w:type="dxa"/>
            <w:tcBorders>
              <w:top w:val="single" w:sz="4" w:space="0" w:color="005476"/>
              <w:bottom w:val="single" w:sz="4" w:space="0" w:color="005476"/>
              <w:right w:val="single" w:sz="4" w:space="0" w:color="005476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Dimensões / %Satisfação</w:t>
            </w:r>
          </w:p>
        </w:tc>
        <w:tc>
          <w:tcPr>
            <w:tcW w:w="1240" w:type="dxa"/>
            <w:tcBorders>
              <w:top w:val="single" w:sz="4" w:space="0" w:color="005476"/>
              <w:left w:val="single" w:sz="4" w:space="0" w:color="005476"/>
              <w:bottom w:val="single" w:sz="4" w:space="0" w:color="005476"/>
              <w:right w:val="single" w:sz="4" w:space="0" w:color="005476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ff0000"/>
              </w:rPr>
            </w:pPr>
            <w:r>
              <w:rPr>
                <w:rFonts w:ascii="Times New Roman" w:cs="Times New Roman" w:hAnsi="Times New Roman"/>
                <w:b/>
                <w:bCs/>
                <w:color w:val="ff0000"/>
              </w:rPr>
              <w:t>1 a 3 Insatisfeito</w:t>
            </w:r>
          </w:p>
        </w:tc>
        <w:tc>
          <w:tcPr>
            <w:tcW w:w="965" w:type="dxa"/>
            <w:tcBorders>
              <w:top w:val="single" w:sz="4" w:space="0" w:color="005476"/>
              <w:left w:val="single" w:sz="4" w:space="0" w:color="005476"/>
              <w:bottom w:val="single" w:sz="4" w:space="0" w:color="005476"/>
              <w:right w:val="single" w:sz="4" w:space="0" w:color="005476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d7bf0f"/>
              </w:rPr>
            </w:pPr>
            <w:r>
              <w:rPr>
                <w:rFonts w:ascii="Times New Roman" w:cs="Times New Roman" w:hAnsi="Times New Roman"/>
                <w:b/>
                <w:bCs/>
                <w:color w:val="d7bf0f"/>
              </w:rPr>
              <w:t xml:space="preserve">4 e </w:t>
            </w:r>
            <w:r>
              <w:rPr>
                <w:rFonts w:ascii="Times New Roman" w:cs="Times New Roman" w:hAnsi="Times New Roman"/>
                <w:b/>
                <w:bCs/>
                <w:color w:val="d7bf0f"/>
              </w:rPr>
              <w:t>5  Neutro</w:t>
            </w:r>
          </w:p>
        </w:tc>
        <w:tc>
          <w:tcPr>
            <w:tcW w:w="1300" w:type="dxa"/>
            <w:tcBorders>
              <w:top w:val="single" w:sz="4" w:space="0" w:color="005476"/>
              <w:left w:val="single" w:sz="4" w:space="0" w:color="005476"/>
              <w:bottom w:val="single" w:sz="4" w:space="0" w:color="005476"/>
              <w:right w:val="single" w:sz="4" w:space="0" w:color="005476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b050"/>
              </w:rPr>
            </w:pPr>
            <w:r>
              <w:rPr>
                <w:rFonts w:ascii="Times New Roman" w:cs="Times New Roman" w:hAnsi="Times New Roman"/>
                <w:b/>
                <w:bCs/>
                <w:color w:val="00b050"/>
              </w:rPr>
              <w:t xml:space="preserve">6 e </w:t>
            </w:r>
            <w:r>
              <w:rPr>
                <w:rFonts w:ascii="Times New Roman" w:cs="Times New Roman" w:hAnsi="Times New Roman"/>
                <w:b/>
                <w:bCs/>
                <w:color w:val="00b050"/>
              </w:rPr>
              <w:t>7  Satisfeito</w:t>
            </w:r>
          </w:p>
        </w:tc>
        <w:tc>
          <w:tcPr>
            <w:tcW w:w="1118" w:type="dxa"/>
            <w:tcBorders>
              <w:top w:val="single" w:sz="4" w:space="0" w:color="005476"/>
              <w:left w:val="single" w:sz="4" w:space="0" w:color="005476"/>
              <w:bottom w:val="single" w:sz="4" w:space="0" w:color="005476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Total</w:t>
            </w:r>
          </w:p>
        </w:tc>
      </w:tr>
      <w:tr>
        <w:tblPrEx/>
        <w:trPr>
          <w:trHeight w:val="397" w:hRule="atLeast"/>
        </w:trPr>
        <w:tc>
          <w:tcPr>
            <w:tcW w:w="2090" w:type="dxa"/>
            <w:tcBorders>
              <w:top w:val="single" w:sz="4" w:space="0" w:color="005476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Confiabilidade</w:t>
            </w:r>
          </w:p>
        </w:tc>
        <w:tc>
          <w:tcPr>
            <w:tcW w:w="1240" w:type="dxa"/>
            <w:tcBorders>
              <w:top w:val="single" w:sz="4" w:space="0" w:color="005476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965" w:type="dxa"/>
            <w:tcBorders>
              <w:top w:val="single" w:sz="4" w:space="0" w:color="005476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005476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1118" w:type="dxa"/>
            <w:tcBorders>
              <w:top w:val="single" w:sz="4" w:space="0" w:color="005476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100,00%</w:t>
            </w:r>
          </w:p>
        </w:tc>
      </w:tr>
      <w:tr>
        <w:tblPrEx/>
        <w:trPr>
          <w:trHeight w:val="397" w:hRule="atLeast"/>
        </w:trPr>
        <w:tc>
          <w:tcPr>
            <w:tcW w:w="2090" w:type="dxa"/>
            <w:tcBorders/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Empatia</w:t>
            </w:r>
          </w:p>
        </w:tc>
        <w:tc>
          <w:tcPr>
            <w:tcW w:w="124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965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130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1118" w:type="dxa"/>
            <w:tcBorders/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100,00%</w:t>
            </w:r>
          </w:p>
        </w:tc>
      </w:tr>
      <w:tr>
        <w:tblPrEx/>
        <w:trPr>
          <w:trHeight w:val="397" w:hRule="atLeast"/>
        </w:trPr>
        <w:tc>
          <w:tcPr>
            <w:tcW w:w="2090" w:type="dxa"/>
            <w:tcBorders/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Responsividade</w:t>
            </w:r>
          </w:p>
        </w:tc>
        <w:tc>
          <w:tcPr>
            <w:tcW w:w="124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965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130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1118" w:type="dxa"/>
            <w:tcBorders/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100,00%</w:t>
            </w:r>
          </w:p>
        </w:tc>
      </w:tr>
      <w:tr>
        <w:tblPrEx/>
        <w:trPr>
          <w:trHeight w:val="397" w:hRule="atLeast"/>
        </w:trPr>
        <w:tc>
          <w:tcPr>
            <w:tcW w:w="2090" w:type="dxa"/>
            <w:tcBorders/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Segurança</w:t>
            </w:r>
          </w:p>
        </w:tc>
        <w:tc>
          <w:tcPr>
            <w:tcW w:w="124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965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130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1118" w:type="dxa"/>
            <w:tcBorders/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100,00%</w:t>
            </w:r>
          </w:p>
        </w:tc>
      </w:tr>
      <w:tr>
        <w:tblPrEx/>
        <w:trPr>
          <w:trHeight w:val="397" w:hRule="atLeast"/>
        </w:trPr>
        <w:tc>
          <w:tcPr>
            <w:tcW w:w="2090" w:type="dxa"/>
            <w:tcBorders/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Tangibilidade</w:t>
            </w:r>
          </w:p>
        </w:tc>
        <w:tc>
          <w:tcPr>
            <w:tcW w:w="1240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965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130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1118" w:type="dxa"/>
            <w:tcBorders/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100,00%</w:t>
            </w:r>
          </w:p>
        </w:tc>
      </w:tr>
      <w:tr>
        <w:tblPrEx/>
        <w:trPr>
          <w:trHeight w:val="397" w:hRule="atLeast"/>
        </w:trPr>
        <w:tc>
          <w:tcPr>
            <w:tcW w:w="2090" w:type="dxa"/>
            <w:tcBorders/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Total</w:t>
            </w:r>
          </w:p>
        </w:tc>
        <w:tc>
          <w:tcPr>
            <w:tcW w:w="124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965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130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1118" w:type="dxa"/>
            <w:tcBorders/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500,00% </w:t>
            </w:r>
          </w:p>
        </w:tc>
      </w:tr>
      <w:tr>
        <w:tblPrEx/>
        <w:trPr>
          <w:trHeight w:val="397" w:hRule="atLeast"/>
        </w:trPr>
        <w:tc>
          <w:tcPr>
            <w:tcW w:w="2090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% do Total</w:t>
            </w:r>
          </w:p>
        </w:tc>
        <w:tc>
          <w:tcPr>
            <w:tcW w:w="124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</w:p>
        </w:tc>
        <w:tc>
          <w:tcPr>
            <w:tcW w:w="965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</w:p>
        </w:tc>
        <w:tc>
          <w:tcPr>
            <w:tcW w:w="1118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100%</w:t>
            </w:r>
          </w:p>
        </w:tc>
      </w:tr>
    </w:tbl>
    <w:p>
      <w:pPr>
        <w:pStyle w:val="style66"/>
        <w:spacing w:lineRule="auto" w:line="360"/>
        <w:jc w:val="center"/>
        <w:rPr/>
      </w:pPr>
      <w:r>
        <w:rPr>
          <w:b/>
          <w:sz w:val="20"/>
          <w:szCs w:val="20"/>
        </w:rPr>
        <w:t xml:space="preserve">Fonte: </w:t>
      </w:r>
      <w:r>
        <w:rPr>
          <w:b/>
          <w:sz w:val="20"/>
          <w:szCs w:val="20"/>
        </w:rPr>
        <w:t>Elaborad</w:t>
      </w:r>
      <w:r>
        <w:rPr>
          <w:b/>
          <w:sz w:val="20"/>
          <w:szCs w:val="20"/>
          <w:lang w:val="pt-BR"/>
        </w:rPr>
        <w:t>a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pelo</w:t>
      </w:r>
      <w:r>
        <w:rPr>
          <w:b/>
          <w:sz w:val="20"/>
          <w:szCs w:val="20"/>
          <w:lang w:val="pt-BR"/>
        </w:rPr>
        <w:t>s</w:t>
      </w:r>
      <w:r>
        <w:rPr>
          <w:b/>
          <w:sz w:val="20"/>
          <w:szCs w:val="20"/>
        </w:rPr>
        <w:t xml:space="preserve"> autor</w:t>
      </w:r>
      <w:r>
        <w:rPr>
          <w:b/>
          <w:sz w:val="20"/>
          <w:szCs w:val="20"/>
          <w:lang w:val="pt-BR"/>
        </w:rPr>
        <w:t>es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pt-BR"/>
        </w:rPr>
        <w:t>(</w:t>
      </w:r>
      <w:r>
        <w:rPr>
          <w:b/>
          <w:sz w:val="20"/>
          <w:szCs w:val="20"/>
        </w:rPr>
        <w:t>20</w:t>
      </w:r>
      <w:r>
        <w:rPr>
          <w:b/>
          <w:sz w:val="20"/>
          <w:szCs w:val="20"/>
          <w:lang w:val="pt-BR"/>
        </w:rPr>
        <w:t>21</w:t>
      </w:r>
      <w:r>
        <w:rPr>
          <w:b/>
          <w:sz w:val="20"/>
          <w:szCs w:val="20"/>
          <w:lang w:val="pt-BR"/>
        </w:rPr>
        <w:t>).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sz w:val="24"/>
          <w:szCs w:val="24"/>
          <w:lang w:eastAsia="pt-BR"/>
        </w:rPr>
      </w:pPr>
    </w:p>
    <w:bookmarkStart w:id="25" w:name="_Toc58594542"/>
    <w:p>
      <w:pPr>
        <w:pStyle w:val="style3"/>
        <w:rPr/>
      </w:pPr>
      <w:r>
        <w:t>4.4.3 Avaliação do nível de indicação da empresa</w:t>
      </w:r>
      <w:r>
        <w:t xml:space="preserve"> pelos clientes</w:t>
      </w:r>
      <w:r>
        <w:t xml:space="preserve"> – NPS Net </w:t>
      </w:r>
      <w:r>
        <w:t>Promet</w:t>
      </w:r>
      <w:r>
        <w:t xml:space="preserve"> Score</w:t>
      </w:r>
      <w:bookmarkEnd w:id="25"/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Apresente a classificação dos clientes, a partir do método NPS, no </w:t>
      </w:r>
      <w:r>
        <w:rPr>
          <w:rFonts w:ascii="Times New Roman" w:cs="Times New Roman" w:hAnsi="Times New Roman"/>
          <w:sz w:val="24"/>
          <w:szCs w:val="24"/>
        </w:rPr>
        <w:t xml:space="preserve">Quadro </w:t>
      </w:r>
      <w:r>
        <w:rPr>
          <w:rFonts w:ascii="Times New Roman" w:cs="Times New Roman" w:hAnsi="Times New Roman"/>
          <w:sz w:val="24"/>
          <w:szCs w:val="24"/>
        </w:rPr>
        <w:t xml:space="preserve">4. Para isso, volte à </w:t>
      </w:r>
      <w:r>
        <w:rPr>
          <w:rFonts w:ascii="Times New Roman" w:cs="Times New Roman" w:hAnsi="Times New Roman"/>
          <w:b/>
          <w:bCs/>
          <w:sz w:val="24"/>
          <w:szCs w:val="24"/>
        </w:rPr>
        <w:t>pesquisa quantitativa</w:t>
      </w:r>
      <w:r>
        <w:rPr>
          <w:rFonts w:ascii="Times New Roman" w:cs="Times New Roman" w:hAnsi="Times New Roman"/>
          <w:sz w:val="24"/>
          <w:szCs w:val="24"/>
        </w:rPr>
        <w:t xml:space="preserve"> e veja os resultados da pergunta: Numa escala de 0 a 10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quanto você indicaria a empresa para um amigo? Preencha o </w:t>
      </w:r>
      <w:r>
        <w:rPr>
          <w:rFonts w:ascii="Times New Roman" w:cs="Times New Roman" w:hAnsi="Times New Roman"/>
          <w:sz w:val="24"/>
          <w:szCs w:val="24"/>
        </w:rPr>
        <w:t xml:space="preserve">Quadro </w:t>
      </w:r>
      <w:r>
        <w:rPr>
          <w:rFonts w:ascii="Times New Roman" w:cs="Times New Roman" w:hAnsi="Times New Roman"/>
          <w:sz w:val="24"/>
          <w:szCs w:val="24"/>
        </w:rPr>
        <w:t>em %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26" w:name="_Toc58594887"/>
    <w:p>
      <w:pPr>
        <w:pStyle w:val="style4115"/>
        <w:rPr>
          <w:rFonts w:cs="Times New Roman"/>
        </w:rPr>
      </w:pPr>
      <w:r>
        <w:rPr>
          <w:rFonts w:cs="Times New Roman"/>
        </w:rPr>
        <w:t xml:space="preserve">Quadro </w:t>
      </w:r>
      <w:r>
        <w:rPr>
          <w:rFonts w:cs="Times New Roman"/>
        </w:rPr>
        <w:t>4</w:t>
      </w:r>
      <w:r>
        <w:rPr>
          <w:rFonts w:cs="Times New Roman"/>
        </w:rPr>
        <w:t xml:space="preserve"> –</w:t>
      </w:r>
      <w:r>
        <w:rPr>
          <w:rFonts w:cs="Times New Roman"/>
        </w:rPr>
        <w:t xml:space="preserve"> Classificação do Tipo de Clientes Segundo Método PNS</w:t>
      </w:r>
      <w:bookmarkEnd w:id="26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268"/>
      </w:tblGrid>
      <w:tr>
        <w:trPr>
          <w:trHeight w:val="481" w:hRule="atLeast"/>
        </w:trPr>
        <w:tc>
          <w:tcPr>
            <w:tcW w:w="708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</w:rPr>
            </w:pPr>
            <w:r>
              <w:rPr>
                <w:rFonts w:ascii="Times New Roman" w:cs="Times New Roman" w:eastAsia="Calibri" w:hAnsi="Times New Roman"/>
                <w:b/>
              </w:rPr>
              <w:t>Classificação dos Tipos Clientes- NPS</w:t>
            </w:r>
          </w:p>
        </w:tc>
        <w:tc>
          <w:tcPr>
            <w:tcW w:w="2268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</w:rPr>
            </w:pPr>
            <w:r>
              <w:rPr>
                <w:rFonts w:ascii="Times New Roman" w:cs="Times New Roman" w:eastAsia="Calibri" w:hAnsi="Times New Roman"/>
                <w:b/>
              </w:rPr>
              <w:t>Resultados %</w:t>
            </w:r>
          </w:p>
        </w:tc>
      </w:tr>
      <w:tr>
        <w:tblPrEx/>
        <w:trPr/>
        <w:tc>
          <w:tcPr>
            <w:tcW w:w="7083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  <w:b/>
              </w:rPr>
              <w:t>Notas de 0 a 06 – Clientes Detratores</w:t>
            </w:r>
            <w:r>
              <w:rPr>
                <w:rFonts w:ascii="Times New Roman" w:cs="Times New Roman" w:eastAsia="Calibri" w:hAnsi="Times New Roman"/>
              </w:rPr>
              <w:t xml:space="preserve"> </w:t>
            </w:r>
            <w:r>
              <w:rPr>
                <w:rFonts w:ascii="Times New Roman" w:cs="Times New Roman" w:hAnsi="Times New Roman"/>
                <w:bCs/>
              </w:rPr>
              <w:t>–</w:t>
            </w:r>
            <w:r>
              <w:rPr>
                <w:rFonts w:ascii="Times New Roman" w:cs="Times New Roman" w:eastAsia="Calibri" w:hAnsi="Times New Roman"/>
              </w:rPr>
              <w:t xml:space="preserve"> </w:t>
            </w:r>
            <w:r>
              <w:rPr>
                <w:rFonts w:ascii="Times New Roman" w:cs="Times New Roman" w:eastAsia="Calibri" w:hAnsi="Times New Roman"/>
              </w:rPr>
              <w:t xml:space="preserve">são </w:t>
            </w:r>
            <w:r>
              <w:rPr>
                <w:rFonts w:ascii="Times New Roman" w:cs="Times New Roman" w:eastAsia="Calibri" w:hAnsi="Times New Roman"/>
              </w:rPr>
              <w:t>aqueles clientes que indicam que suas vidas pioraram depois da compra do produto ou serviço da empresa mencionada. Criticam a empresa em público e jamais voltariam a fazer negócio com a empresa, exceto em situações extremas.</w:t>
            </w:r>
          </w:p>
        </w:tc>
        <w:tc>
          <w:tcPr>
            <w:tcW w:w="2268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  <w:tr>
        <w:tblPrEx/>
        <w:trPr/>
        <w:tc>
          <w:tcPr>
            <w:tcW w:w="7083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  <w:b/>
              </w:rPr>
              <w:t>Notas de 07 e 08 – Clientes Neutros</w:t>
            </w:r>
            <w:r>
              <w:rPr>
                <w:rFonts w:ascii="Times New Roman" w:cs="Times New Roman" w:eastAsia="Calibri" w:hAnsi="Times New Roman"/>
              </w:rPr>
              <w:t xml:space="preserve"> – </w:t>
            </w:r>
            <w:r>
              <w:rPr>
                <w:rFonts w:ascii="Times New Roman" w:cs="Times New Roman" w:eastAsia="Calibri" w:hAnsi="Times New Roman"/>
              </w:rPr>
              <w:t xml:space="preserve">são </w:t>
            </w:r>
            <w:r>
              <w:rPr>
                <w:rFonts w:ascii="Times New Roman" w:cs="Times New Roman" w:eastAsia="Calibri" w:hAnsi="Times New Roman"/>
              </w:rPr>
              <w:t>aqueles clientes que compram somente os produtos e serviços realmente necessários. Não são leais e não são entusiastas da empresa.</w:t>
            </w:r>
          </w:p>
        </w:tc>
        <w:tc>
          <w:tcPr>
            <w:tcW w:w="2268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</w:rPr>
            </w:pPr>
          </w:p>
        </w:tc>
      </w:tr>
      <w:tr>
        <w:tblPrEx/>
        <w:trPr/>
        <w:tc>
          <w:tcPr>
            <w:tcW w:w="7083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  <w:b/>
              </w:rPr>
              <w:t>Notas de 09 a 10 – Clientes Promotores</w:t>
            </w:r>
            <w:r>
              <w:rPr>
                <w:rFonts w:ascii="Times New Roman" w:cs="Times New Roman" w:eastAsia="Calibri" w:hAnsi="Times New Roman"/>
              </w:rPr>
              <w:t xml:space="preserve"> – </w:t>
            </w:r>
            <w:r>
              <w:rPr>
                <w:rFonts w:ascii="Times New Roman" w:cs="Times New Roman" w:eastAsia="Calibri" w:hAnsi="Times New Roman"/>
              </w:rPr>
              <w:t xml:space="preserve">passaram </w:t>
            </w:r>
            <w:r>
              <w:rPr>
                <w:rFonts w:ascii="Times New Roman" w:cs="Times New Roman" w:eastAsia="Calibri" w:hAnsi="Times New Roman"/>
              </w:rPr>
              <w:t xml:space="preserve">a ter uma vida melhor depois do início do relacionamento com a empresa/produto/serviço/marca. São leais, oferecem </w:t>
            </w:r>
            <w:r>
              <w:rPr>
                <w:rFonts w:ascii="Times New Roman" w:cs="Times New Roman" w:eastAsia="Calibri" w:hAnsi="Times New Roman"/>
                <w:i/>
                <w:iCs/>
              </w:rPr>
              <w:t>feedbacks</w:t>
            </w:r>
            <w:r>
              <w:rPr>
                <w:rFonts w:ascii="Times New Roman" w:cs="Times New Roman" w:eastAsia="Calibri" w:hAnsi="Times New Roman"/>
              </w:rPr>
              <w:t xml:space="preserve"> e são entusiasmados.</w:t>
            </w:r>
          </w:p>
        </w:tc>
        <w:tc>
          <w:tcPr>
            <w:tcW w:w="2268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</w:rPr>
            </w:pPr>
          </w:p>
        </w:tc>
      </w:tr>
    </w:tbl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Fonte: Elaborado pelos autores </w:t>
      </w:r>
      <w:r>
        <w:rPr>
          <w:rFonts w:ascii="Times New Roman" w:cs="Times New Roman" w:hAnsi="Times New Roman"/>
          <w:b/>
          <w:bCs/>
          <w:sz w:val="20"/>
          <w:szCs w:val="20"/>
        </w:rPr>
        <w:t>com base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em 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Fred </w:t>
      </w:r>
      <w:r>
        <w:rPr>
          <w:rFonts w:ascii="Times New Roman" w:cs="Times New Roman" w:hAnsi="Times New Roman"/>
          <w:b/>
          <w:bCs/>
          <w:sz w:val="20"/>
          <w:szCs w:val="20"/>
        </w:rPr>
        <w:t>Reichheld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(2011)</w:t>
      </w:r>
      <w:r>
        <w:rPr>
          <w:rFonts w:ascii="Times New Roman" w:cs="Times New Roman" w:hAnsi="Times New Roman"/>
          <w:b/>
          <w:bCs/>
          <w:sz w:val="20"/>
          <w:szCs w:val="20"/>
        </w:rPr>
        <w:t>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0"/>
        </w:numPr>
        <w:spacing w:after="0" w:lineRule="auto" w:line="360"/>
        <w:jc w:val="both"/>
        <w:rPr>
          <w:rFonts w:ascii="Times New Roman" w:cs="Times New Roman" w:hAnsi="Times New Roman"/>
          <w:b/>
          <w:bCs/>
          <w:i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Depois calcule o </w:t>
      </w:r>
      <w:r>
        <w:rPr>
          <w:rFonts w:ascii="Times New Roman" w:cs="Times New Roman" w:hAnsi="Times New Roman"/>
          <w:i/>
          <w:sz w:val="24"/>
          <w:szCs w:val="24"/>
        </w:rPr>
        <w:t xml:space="preserve">Net Promoter Score = </w:t>
      </w:r>
      <w:r>
        <w:rPr>
          <w:rFonts w:ascii="Times New Roman" w:cs="Times New Roman" w:hAnsi="Times New Roman"/>
          <w:iCs/>
          <w:sz w:val="24"/>
          <w:szCs w:val="24"/>
        </w:rPr>
        <w:t>% CLIENTES PROMOTORES - % CLIENTES DETRATORES = %NPS.</w:t>
      </w:r>
      <w:r>
        <w:rPr>
          <w:rFonts w:ascii="Times New Roman" w:cs="Times New Roman" w:hAnsi="Times New Roman"/>
          <w:b/>
          <w:bCs/>
          <w:iCs/>
          <w:sz w:val="24"/>
          <w:szCs w:val="24"/>
        </w:rPr>
        <w:t xml:space="preserve">  </w:t>
      </w:r>
    </w:p>
    <w:p>
      <w:pPr>
        <w:pStyle w:val="style0"/>
        <w:spacing w:after="0" w:lineRule="auto" w:line="360"/>
        <w:ind w:firstLine="709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O resultado do NPS é classificado nas seguintes zonas de satisfação dos clientes:</w:t>
      </w:r>
    </w:p>
    <w:p>
      <w:pPr>
        <w:pStyle w:val="style179"/>
        <w:numPr>
          <w:ilvl w:val="0"/>
          <w:numId w:val="2"/>
        </w:numPr>
        <w:spacing w:after="0" w:lineRule="auto" w:line="360"/>
        <w:ind w:left="1134" w:hanging="425"/>
        <w:jc w:val="both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NPS entre 75 e 100 </w:t>
      </w:r>
      <w:r>
        <w:rPr>
          <w:rFonts w:ascii="Times New Roman" w:cs="Times New Roman" w:hAnsi="Times New Roman"/>
          <w:bCs/>
          <w:sz w:val="24"/>
          <w:szCs w:val="24"/>
        </w:rPr>
        <w:t>–</w:t>
      </w:r>
      <w:r>
        <w:rPr>
          <w:rFonts w:ascii="Times New Roman" w:cs="Times New Roman" w:hAnsi="Times New Roman"/>
          <w:sz w:val="24"/>
          <w:szCs w:val="24"/>
        </w:rPr>
        <w:t xml:space="preserve"> Zona de Excelência </w:t>
      </w:r>
    </w:p>
    <w:p>
      <w:pPr>
        <w:pStyle w:val="style179"/>
        <w:numPr>
          <w:ilvl w:val="0"/>
          <w:numId w:val="2"/>
        </w:numPr>
        <w:spacing w:after="0" w:lineRule="auto" w:line="360"/>
        <w:ind w:left="1134" w:hanging="425"/>
        <w:jc w:val="both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NPS entre 50 e 74 </w:t>
      </w:r>
      <w:r>
        <w:rPr>
          <w:rFonts w:ascii="Times New Roman" w:cs="Times New Roman" w:hAnsi="Times New Roman"/>
          <w:bCs/>
          <w:sz w:val="24"/>
          <w:szCs w:val="24"/>
        </w:rPr>
        <w:t>–</w:t>
      </w:r>
      <w:r>
        <w:rPr>
          <w:rFonts w:ascii="Times New Roman" w:cs="Times New Roman" w:hAnsi="Times New Roman"/>
          <w:sz w:val="24"/>
          <w:szCs w:val="24"/>
        </w:rPr>
        <w:t xml:space="preserve"> Zona de Qualidade </w:t>
      </w:r>
    </w:p>
    <w:p>
      <w:pPr>
        <w:pStyle w:val="style179"/>
        <w:numPr>
          <w:ilvl w:val="0"/>
          <w:numId w:val="2"/>
        </w:numPr>
        <w:spacing w:after="0" w:lineRule="auto" w:line="360"/>
        <w:ind w:left="1134" w:hanging="425"/>
        <w:jc w:val="both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NPS entre 0 e 49 </w:t>
      </w:r>
      <w:r>
        <w:rPr>
          <w:rFonts w:ascii="Times New Roman" w:cs="Times New Roman" w:hAnsi="Times New Roman"/>
          <w:bCs/>
          <w:sz w:val="24"/>
          <w:szCs w:val="24"/>
        </w:rPr>
        <w:t>–</w:t>
      </w:r>
      <w:r>
        <w:rPr>
          <w:rFonts w:ascii="Times New Roman" w:cs="Times New Roman" w:hAnsi="Times New Roman"/>
          <w:sz w:val="24"/>
          <w:szCs w:val="24"/>
        </w:rPr>
        <w:t xml:space="preserve"> Zona de Aperfeiçoamento </w:t>
      </w:r>
    </w:p>
    <w:p>
      <w:pPr>
        <w:pStyle w:val="style179"/>
        <w:numPr>
          <w:ilvl w:val="0"/>
          <w:numId w:val="2"/>
        </w:numPr>
        <w:spacing w:after="0" w:lineRule="auto" w:line="360"/>
        <w:ind w:left="1134" w:hanging="425"/>
        <w:jc w:val="both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NPS entre -100 e - 1 </w:t>
      </w:r>
      <w:r>
        <w:rPr>
          <w:rFonts w:ascii="Times New Roman" w:cs="Times New Roman" w:hAnsi="Times New Roman"/>
          <w:bCs/>
          <w:sz w:val="24"/>
          <w:szCs w:val="24"/>
        </w:rPr>
        <w:t xml:space="preserve">– </w:t>
      </w:r>
      <w:r>
        <w:rPr>
          <w:rFonts w:ascii="Times New Roman" w:cs="Times New Roman" w:hAnsi="Times New Roman"/>
          <w:sz w:val="24"/>
          <w:szCs w:val="24"/>
        </w:rPr>
        <w:t xml:space="preserve">Zona Crítica </w:t>
      </w:r>
    </w:p>
    <w:p>
      <w:pPr>
        <w:pStyle w:val="style179"/>
        <w:numPr>
          <w:ilvl w:val="0"/>
          <w:numId w:val="1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Apresente o índice do NPS, explicando em qual zona o negócio está </w:t>
      </w:r>
      <w:r>
        <w:rPr>
          <w:rFonts w:ascii="Times New Roman" w:cs="Times New Roman" w:hAnsi="Times New Roman"/>
          <w:sz w:val="24"/>
          <w:szCs w:val="24"/>
        </w:rPr>
        <w:t>classificado</w:t>
      </w:r>
      <w:r>
        <w:rPr>
          <w:rFonts w:ascii="Times New Roman" w:cs="Times New Roman" w:hAnsi="Times New Roman"/>
          <w:sz w:val="24"/>
          <w:szCs w:val="24"/>
        </w:rPr>
        <w:t>, indicando a necessidade ou não de intervenção de acordo com o indicador encontrado.</w:t>
      </w:r>
    </w:p>
    <w:p>
      <w:pPr>
        <w:pStyle w:val="style179"/>
        <w:numPr>
          <w:ilvl w:val="0"/>
          <w:numId w:val="1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Depois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apresente as sugestões de melhoria do negócio pelo cliente.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27" w:name="_Toc58594543"/>
    <w:p>
      <w:pPr>
        <w:pStyle w:val="style2"/>
        <w:rPr/>
      </w:pPr>
      <w:r>
        <w:t xml:space="preserve">4.5 Avaliação </w:t>
      </w:r>
      <w:r>
        <w:t>das Estratégias de Precificação</w:t>
      </w:r>
      <w:r>
        <w:t xml:space="preserve"> e Monetização</w:t>
      </w:r>
      <w:r>
        <w:t xml:space="preserve"> </w:t>
      </w:r>
      <w:r>
        <w:rPr>
          <w:color w:val="ff0000"/>
        </w:rPr>
        <w:t>(Etapa 3)</w:t>
      </w:r>
      <w:bookmarkEnd w:id="27"/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Para construir o texto sobre as estratégias de preços e monetização do negócio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inicie pela </w:t>
      </w:r>
      <w:r>
        <w:rPr>
          <w:rFonts w:ascii="Times New Roman" w:cs="Times New Roman" w:hAnsi="Times New Roman"/>
          <w:b/>
          <w:bCs/>
          <w:sz w:val="24"/>
          <w:szCs w:val="24"/>
        </w:rPr>
        <w:t>política de preço adotada</w:t>
      </w:r>
      <w:r>
        <w:rPr>
          <w:rFonts w:ascii="Times New Roman" w:cs="Times New Roman" w:hAnsi="Times New Roman"/>
          <w:sz w:val="24"/>
          <w:szCs w:val="24"/>
        </w:rPr>
        <w:t xml:space="preserve"> pela empresa, ou seja, verifique se a empresa se posiciona</w:t>
      </w:r>
      <w:r>
        <w:rPr>
          <w:rFonts w:ascii="Times New Roman" w:cs="Times New Roman" w:hAnsi="Times New Roman"/>
          <w:sz w:val="24"/>
          <w:szCs w:val="24"/>
        </w:rPr>
        <w:t xml:space="preserve"> com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79"/>
        <w:numPr>
          <w:ilvl w:val="0"/>
          <w:numId w:val="12"/>
        </w:numPr>
        <w:spacing w:after="0" w:lineRule="auto" w:line="360"/>
        <w:ind w:left="1134" w:hanging="425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preços acima da concorrência;</w:t>
      </w:r>
    </w:p>
    <w:p>
      <w:pPr>
        <w:pStyle w:val="style179"/>
        <w:numPr>
          <w:ilvl w:val="0"/>
          <w:numId w:val="12"/>
        </w:numPr>
        <w:spacing w:after="0" w:lineRule="auto" w:line="360"/>
        <w:ind w:left="1134" w:hanging="425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preços médios</w:t>
      </w:r>
      <w:r>
        <w:rPr>
          <w:rFonts w:ascii="Times New Roman" w:cs="Times New Roman" w:hAnsi="Times New Roman"/>
          <w:sz w:val="24"/>
          <w:szCs w:val="24"/>
        </w:rPr>
        <w:t xml:space="preserve"> (tendo</w:t>
      </w:r>
      <w:r>
        <w:rPr>
          <w:rFonts w:ascii="Times New Roman" w:cs="Times New Roman" w:hAnsi="Times New Roman"/>
          <w:sz w:val="24"/>
          <w:szCs w:val="24"/>
        </w:rPr>
        <w:t xml:space="preserve"> uma variação de baixos </w:t>
      </w:r>
      <w:r>
        <w:rPr>
          <w:rFonts w:ascii="Times New Roman" w:cs="Times New Roman" w:hAnsi="Times New Roman"/>
          <w:sz w:val="24"/>
          <w:szCs w:val="24"/>
        </w:rPr>
        <w:t xml:space="preserve">a </w:t>
      </w:r>
      <w:r>
        <w:rPr>
          <w:rFonts w:ascii="Times New Roman" w:cs="Times New Roman" w:hAnsi="Times New Roman"/>
          <w:sz w:val="24"/>
          <w:szCs w:val="24"/>
        </w:rPr>
        <w:t>preços altos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em relação à</w:t>
      </w:r>
      <w:r>
        <w:rPr>
          <w:rFonts w:ascii="Times New Roman" w:cs="Times New Roman" w:hAnsi="Times New Roman"/>
          <w:sz w:val="24"/>
          <w:szCs w:val="24"/>
        </w:rPr>
        <w:t xml:space="preserve"> concorrência)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179"/>
        <w:numPr>
          <w:ilvl w:val="0"/>
          <w:numId w:val="12"/>
        </w:numPr>
        <w:spacing w:after="0" w:lineRule="auto" w:line="360"/>
        <w:ind w:left="1134" w:hanging="425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preços (pode</w:t>
      </w:r>
      <w:r>
        <w:rPr>
          <w:rFonts w:ascii="Times New Roman" w:cs="Times New Roman" w:hAnsi="Times New Roman"/>
          <w:sz w:val="24"/>
          <w:szCs w:val="24"/>
        </w:rPr>
        <w:t>m</w:t>
      </w:r>
      <w:r>
        <w:rPr>
          <w:rFonts w:ascii="Times New Roman" w:cs="Times New Roman" w:hAnsi="Times New Roman"/>
          <w:sz w:val="24"/>
          <w:szCs w:val="24"/>
        </w:rPr>
        <w:t xml:space="preserve"> ser formas de pagamento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por exemplo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mensalidades baixas) mais baixos que a concorrência.</w:t>
      </w:r>
    </w:p>
    <w:p>
      <w:pPr>
        <w:pStyle w:val="style179"/>
        <w:numPr>
          <w:ilvl w:val="0"/>
          <w:numId w:val="1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Construa um mapa de preços das categorias de produtos e serviços comparado com a concorrência</w:t>
      </w:r>
      <w:r>
        <w:rPr>
          <w:rFonts w:ascii="Times New Roman" w:cs="Times New Roman" w:hAnsi="Times New Roman"/>
          <w:sz w:val="24"/>
          <w:szCs w:val="24"/>
        </w:rPr>
        <w:t xml:space="preserve"> (Tabela 2)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28" w:name="_Toc58594379"/>
    <w:p>
      <w:pPr>
        <w:pStyle w:val="style4118"/>
        <w:rPr>
          <w:rFonts w:cs="Times New Roman"/>
        </w:rPr>
      </w:pPr>
      <w:r>
        <w:rPr>
          <w:rFonts w:cs="Times New Roman"/>
        </w:rPr>
        <w:t>Tabela 2</w:t>
      </w:r>
      <w:r>
        <w:rPr>
          <w:rFonts w:cs="Times New Roman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</w:rPr>
        <w:t xml:space="preserve"> </w:t>
      </w:r>
      <w:r>
        <w:rPr>
          <w:rFonts w:cs="Times New Roman"/>
        </w:rPr>
        <w:t>Mapa Comparativo de Preços Médios por Categoria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de Produtos/ Serviços </w:t>
      </w:r>
      <w:r>
        <w:rPr>
          <w:rFonts w:cs="Times New Roman"/>
        </w:rPr>
        <w:t>da Empresa em</w:t>
      </w:r>
      <w:r>
        <w:rPr>
          <w:rFonts w:cs="Times New Roman"/>
        </w:rPr>
        <w:t xml:space="preserve"> Relação à Con</w:t>
      </w:r>
      <w:r>
        <w:rPr>
          <w:rFonts w:cs="Times New Roman"/>
        </w:rPr>
        <w:t>corrência</w:t>
      </w:r>
      <w:bookmarkEnd w:id="28"/>
    </w:p>
    <w:tbl>
      <w:tblPr>
        <w:tblW w:w="8931" w:type="dxa"/>
        <w:tblInd w:w="-5" w:type="dxa"/>
        <w:tblBorders>
          <w:top w:val="single" w:sz="4" w:space="0" w:color="000000"/>
          <w:bottom w:val="sing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1418"/>
        <w:gridCol w:w="1701"/>
        <w:gridCol w:w="1701"/>
        <w:gridCol w:w="1701"/>
      </w:tblGrid>
      <w:tr>
        <w:trPr>
          <w:trHeight w:val="650" w:hRule="atLeast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Categorias de Produtos/serviços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Empresa Estudada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4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Empresa</w:t>
            </w:r>
          </w:p>
          <w:p>
            <w:pPr>
              <w:pStyle w:val="style4104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4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Empresa</w:t>
            </w:r>
          </w:p>
          <w:p>
            <w:pPr>
              <w:pStyle w:val="style4104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4104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Empresa</w:t>
            </w:r>
          </w:p>
          <w:p>
            <w:pPr>
              <w:pStyle w:val="style4104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</w:t>
            </w:r>
          </w:p>
        </w:tc>
      </w:tr>
      <w:tr>
        <w:tblPrEx/>
        <w:trPr>
          <w:trHeight w:val="454" w:hRule="atLeast"/>
        </w:trPr>
        <w:tc>
          <w:tcPr>
            <w:tcW w:w="2410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>
            <w:pPr>
              <w:pStyle w:val="style4104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</w:tr>
      <w:tr>
        <w:tblPrEx/>
        <w:trPr>
          <w:trHeight w:val="454" w:hRule="atLeast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</w:tr>
      <w:tr>
        <w:tblPrEx/>
        <w:trPr>
          <w:trHeight w:val="454" w:hRule="atLeast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pStyle w:val="style4104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</w:tr>
      <w:tr>
        <w:tblPrEx/>
        <w:trPr>
          <w:trHeight w:val="454" w:hRule="atLeast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</w:tr>
      <w:tr>
        <w:tblPrEx/>
        <w:trPr>
          <w:trHeight w:val="454" w:hRule="atLeast"/>
        </w:trPr>
        <w:tc>
          <w:tcPr>
            <w:tcW w:w="2410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>
            <w:pPr>
              <w:pStyle w:val="style4104"/>
              <w:snapToGrid w:val="false"/>
              <w:jc w:val="center"/>
              <w:rPr>
                <w:sz w:val="22"/>
                <w:szCs w:val="22"/>
              </w:rPr>
            </w:pPr>
          </w:p>
        </w:tc>
      </w:tr>
    </w:tbl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Fonte: Elaborado pelo</w:t>
      </w:r>
      <w:r>
        <w:rPr>
          <w:rFonts w:ascii="Times New Roman" w:cs="Times New Roman" w:hAnsi="Times New Roman"/>
          <w:b/>
          <w:sz w:val="20"/>
          <w:szCs w:val="20"/>
        </w:rPr>
        <w:t>s</w:t>
      </w:r>
      <w:r>
        <w:rPr>
          <w:rFonts w:ascii="Times New Roman" w:cs="Times New Roman" w:hAnsi="Times New Roman"/>
          <w:b/>
          <w:sz w:val="20"/>
          <w:szCs w:val="20"/>
        </w:rPr>
        <w:t xml:space="preserve"> autor</w:t>
      </w:r>
      <w:r>
        <w:rPr>
          <w:rFonts w:ascii="Times New Roman" w:cs="Times New Roman" w:hAnsi="Times New Roman"/>
          <w:b/>
          <w:sz w:val="20"/>
          <w:szCs w:val="20"/>
        </w:rPr>
        <w:t>es</w:t>
      </w:r>
      <w:r>
        <w:rPr>
          <w:rFonts w:ascii="Times New Roman" w:cs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2021</w:t>
      </w:r>
      <w:r>
        <w:rPr>
          <w:rFonts w:ascii="Times New Roman" w:cs="Times New Roman" w:hAnsi="Times New Roman"/>
          <w:b/>
          <w:sz w:val="20"/>
          <w:szCs w:val="20"/>
        </w:rPr>
        <w:t>).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179"/>
        <w:numPr>
          <w:ilvl w:val="0"/>
          <w:numId w:val="1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Descreva as estratégia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e táticas usadas pela empresa estudada.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br w:type="page"/>
      </w:r>
    </w:p>
    <w:bookmarkStart w:id="29" w:name="_Toc58594544"/>
    <w:p>
      <w:pPr>
        <w:pStyle w:val="style2"/>
        <w:rPr/>
      </w:pPr>
      <w:r>
        <w:t xml:space="preserve">4.6 </w:t>
      </w:r>
      <w:bookmarkStart w:id="30" w:name="_Hlk57291421"/>
      <w:r>
        <w:t xml:space="preserve">Avaliação das estratégias </w:t>
      </w:r>
      <w:r>
        <w:t xml:space="preserve">distribuição </w:t>
      </w:r>
      <w:bookmarkEnd w:id="30"/>
      <w:r>
        <w:rPr>
          <w:color w:val="ff0000"/>
        </w:rPr>
        <w:t>(Etapa 4)</w:t>
      </w:r>
      <w:bookmarkEnd w:id="29"/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31" w:name="_Hlk57291995"/>
    <w:p>
      <w:pPr>
        <w:pStyle w:val="style179"/>
        <w:numPr>
          <w:ilvl w:val="0"/>
          <w:numId w:val="13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Identifique os canais de distribuição adotados pela empresa, avaliando sua ação/intenção em cada etapa da jornada de compra dos clientes.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 Quadro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5 </w:t>
      </w:r>
      <w:r>
        <w:rPr>
          <w:rFonts w:ascii="Times New Roman" w:cs="Times New Roman" w:hAnsi="Times New Roman"/>
          <w:sz w:val="24"/>
          <w:szCs w:val="24"/>
        </w:rPr>
        <w:t xml:space="preserve">deve ser </w:t>
      </w:r>
      <w:r>
        <w:rPr>
          <w:rFonts w:ascii="Times New Roman" w:cs="Times New Roman" w:hAnsi="Times New Roman"/>
          <w:sz w:val="24"/>
          <w:szCs w:val="24"/>
        </w:rPr>
        <w:t xml:space="preserve">redesenhado </w:t>
      </w:r>
      <w:r>
        <w:rPr>
          <w:rFonts w:ascii="Times New Roman" w:cs="Times New Roman" w:hAnsi="Times New Roman"/>
          <w:sz w:val="24"/>
          <w:szCs w:val="24"/>
        </w:rPr>
        <w:t>conforme a realidade da empresa.</w:t>
      </w:r>
    </w:p>
    <w:bookmarkEnd w:id="31"/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32" w:name="_Toc58594888"/>
    <w:bookmarkStart w:id="33" w:name="_Hlk57292113"/>
    <w:p>
      <w:pPr>
        <w:pStyle w:val="style4115"/>
        <w:rPr>
          <w:rFonts w:cs="Times New Roman"/>
        </w:rPr>
      </w:pPr>
      <w:r>
        <w:rPr>
          <w:rFonts w:cs="Times New Roman"/>
        </w:rPr>
        <w:t xml:space="preserve">Quadro </w:t>
      </w:r>
      <w:r>
        <w:rPr>
          <w:rFonts w:cs="Times New Roman"/>
        </w:rPr>
        <w:t>5</w:t>
      </w:r>
      <w:r>
        <w:rPr>
          <w:rFonts w:cs="Times New Roman"/>
        </w:rPr>
        <w:t xml:space="preserve"> – </w:t>
      </w:r>
      <w:r>
        <w:rPr>
          <w:rFonts w:cs="Times New Roman"/>
        </w:rPr>
        <w:t xml:space="preserve">Mapa dos canais de distribuição </w:t>
      </w:r>
      <w:r>
        <w:rPr>
          <w:rFonts w:cs="Times New Roman"/>
        </w:rPr>
        <w:t>por fase d</w:t>
      </w:r>
      <w:r>
        <w:rPr>
          <w:rFonts w:cs="Times New Roman"/>
        </w:rPr>
        <w:t>a</w:t>
      </w:r>
      <w:r>
        <w:rPr>
          <w:rFonts w:cs="Times New Roman"/>
        </w:rPr>
        <w:t xml:space="preserve"> jornada de compra</w:t>
      </w:r>
      <w:bookmarkEnd w:id="32"/>
    </w:p>
    <w:p>
      <w:pPr>
        <w:pStyle w:val="style4115"/>
        <w:rPr>
          <w:rFonts w:cs="Times New Roman"/>
        </w:rPr>
      </w:pPr>
    </w:p>
    <w:tbl>
      <w:tblPr>
        <w:tblW w:w="9238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709"/>
        <w:gridCol w:w="1696"/>
        <w:gridCol w:w="1564"/>
        <w:gridCol w:w="1276"/>
        <w:gridCol w:w="1134"/>
        <w:gridCol w:w="992"/>
        <w:gridCol w:w="1153"/>
      </w:tblGrid>
      <w:tr>
        <w:trPr>
          <w:trHeight w:val="487" w:hRule="atLeast"/>
        </w:trPr>
        <w:tc>
          <w:tcPr>
            <w:tcW w:w="3119" w:type="dxa"/>
            <w:gridSpan w:val="3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Tipos de Canais</w:t>
            </w:r>
          </w:p>
        </w:tc>
        <w:tc>
          <w:tcPr>
            <w:tcW w:w="6119" w:type="dxa"/>
            <w:gridSpan w:val="5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Fases d</w:t>
            </w:r>
            <w:r>
              <w:rPr>
                <w:b/>
                <w:bCs/>
                <w:color w:val="000000"/>
                <w:sz w:val="22"/>
                <w:szCs w:val="22"/>
                <w:lang w:val="pt-BR"/>
              </w:rPr>
              <w:t>a Jornada de Compra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do Cliente</w:t>
            </w:r>
          </w:p>
        </w:tc>
      </w:tr>
      <w:tr>
        <w:tblPrEx/>
        <w:trPr>
          <w:trHeight w:val="702" w:hRule="atLeast"/>
        </w:trPr>
        <w:tc>
          <w:tcPr>
            <w:tcW w:w="714" w:type="dxa"/>
            <w:vMerge w:val="restart"/>
            <w:tcBorders/>
            <w:shd w:val="clear" w:color="auto" w:fill="auto"/>
            <w:textDirection w:val="tbRl"/>
            <w:vAlign w:val="center"/>
          </w:tcPr>
          <w:p>
            <w:pPr>
              <w:pStyle w:val="style66"/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Particulares</w:t>
            </w:r>
          </w:p>
        </w:tc>
        <w:tc>
          <w:tcPr>
            <w:tcW w:w="709" w:type="dxa"/>
            <w:vMerge w:val="restart"/>
            <w:tcBorders/>
            <w:shd w:val="clear" w:color="auto" w:fill="auto"/>
            <w:textDirection w:val="tbRl"/>
            <w:vAlign w:val="center"/>
          </w:tcPr>
          <w:p>
            <w:pPr>
              <w:pStyle w:val="style66"/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Diretos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Cs/>
                <w:color w:val="000000"/>
                <w:sz w:val="22"/>
                <w:szCs w:val="22"/>
                <w:lang w:val="pt-BR"/>
              </w:rPr>
              <w:t>Canais</w:t>
            </w:r>
          </w:p>
        </w:tc>
        <w:tc>
          <w:tcPr>
            <w:tcW w:w="1564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Conhecimento</w:t>
            </w:r>
          </w:p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1276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Avaliação</w:t>
            </w:r>
          </w:p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  <w:lang w:val="pt-BR"/>
              </w:rPr>
              <w:t>i</w:t>
            </w:r>
            <w:r>
              <w:rPr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1134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Compra</w:t>
            </w:r>
          </w:p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iii</w:t>
            </w:r>
          </w:p>
        </w:tc>
        <w:tc>
          <w:tcPr>
            <w:tcW w:w="992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Entrega</w:t>
            </w:r>
          </w:p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iv</w:t>
            </w:r>
          </w:p>
        </w:tc>
        <w:tc>
          <w:tcPr>
            <w:tcW w:w="1153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Pós-venda</w:t>
            </w:r>
          </w:p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v</w:t>
            </w:r>
          </w:p>
        </w:tc>
      </w:tr>
      <w:tr>
        <w:tblPrEx/>
        <w:trPr>
          <w:trHeight w:val="352" w:hRule="atLeast"/>
        </w:trPr>
        <w:tc>
          <w:tcPr>
            <w:tcW w:w="714" w:type="dxa"/>
            <w:vMerge w:val="continue"/>
            <w:tcBorders/>
            <w:shd w:val="clear" w:color="auto" w:fill="auto"/>
            <w:textDirection w:val="tbRl"/>
            <w:vAlign w:val="center"/>
          </w:tcPr>
          <w:p>
            <w:pPr>
              <w:pStyle w:val="style0"/>
              <w:spacing w:after="0" w:lineRule="auto" w:line="240"/>
              <w:ind w:left="113" w:right="113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</w:p>
        </w:tc>
        <w:tc>
          <w:tcPr>
            <w:tcW w:w="709" w:type="dxa"/>
            <w:vMerge w:val="continue"/>
            <w:tcBorders/>
            <w:shd w:val="clear" w:color="auto" w:fill="auto"/>
            <w:textDirection w:val="tbRl"/>
            <w:vAlign w:val="center"/>
          </w:tcPr>
          <w:p>
            <w:pPr>
              <w:pStyle w:val="style0"/>
              <w:spacing w:after="0" w:lineRule="auto" w:line="240"/>
              <w:ind w:left="113" w:right="113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</w:p>
        </w:tc>
        <w:tc>
          <w:tcPr>
            <w:tcW w:w="1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bCs/>
                <w:color w:val="000000"/>
              </w:rPr>
              <w:t>Equipes de vendas</w:t>
            </w:r>
          </w:p>
        </w:tc>
        <w:tc>
          <w:tcPr>
            <w:tcW w:w="1564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</w:tr>
      <w:tr>
        <w:tblPrEx/>
        <w:trPr>
          <w:trHeight w:val="411" w:hRule="atLeast"/>
        </w:trPr>
        <w:tc>
          <w:tcPr>
            <w:tcW w:w="714" w:type="dxa"/>
            <w:vMerge w:val="continue"/>
            <w:tcBorders/>
            <w:shd w:val="clear" w:color="auto" w:fill="auto"/>
            <w:textDirection w:val="tbRl"/>
            <w:vAlign w:val="center"/>
          </w:tcPr>
          <w:p>
            <w:pPr>
              <w:pStyle w:val="style0"/>
              <w:spacing w:after="0" w:lineRule="auto" w:line="240"/>
              <w:ind w:left="113" w:right="113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</w:p>
        </w:tc>
        <w:tc>
          <w:tcPr>
            <w:tcW w:w="709" w:type="dxa"/>
            <w:vMerge w:val="continue"/>
            <w:tcBorders/>
            <w:shd w:val="clear" w:color="auto" w:fill="auto"/>
            <w:textDirection w:val="tbRl"/>
            <w:vAlign w:val="center"/>
          </w:tcPr>
          <w:p>
            <w:pPr>
              <w:pStyle w:val="style0"/>
              <w:spacing w:after="0" w:lineRule="auto" w:line="240"/>
              <w:ind w:left="113" w:right="113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</w:p>
        </w:tc>
        <w:tc>
          <w:tcPr>
            <w:tcW w:w="1696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Vendas na Web</w:t>
            </w:r>
          </w:p>
        </w:tc>
        <w:tc>
          <w:tcPr>
            <w:tcW w:w="1564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</w:tr>
      <w:tr>
        <w:tblPrEx/>
        <w:trPr>
          <w:trHeight w:val="429" w:hRule="atLeast"/>
        </w:trPr>
        <w:tc>
          <w:tcPr>
            <w:tcW w:w="714" w:type="dxa"/>
            <w:vMerge w:val="continue"/>
            <w:tcBorders/>
            <w:shd w:val="clear" w:color="auto" w:fill="auto"/>
            <w:textDirection w:val="tbRl"/>
            <w:vAlign w:val="center"/>
          </w:tcPr>
          <w:p>
            <w:pPr>
              <w:pStyle w:val="style0"/>
              <w:spacing w:after="0" w:lineRule="auto" w:line="240"/>
              <w:ind w:left="113" w:right="113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</w:p>
        </w:tc>
        <w:tc>
          <w:tcPr>
            <w:tcW w:w="709" w:type="dxa"/>
            <w:vMerge w:val="continue"/>
            <w:tcBorders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>
            <w:pPr>
              <w:pStyle w:val="style66"/>
              <w:ind w:left="113" w:right="113"/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96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Lojas Próprias</w:t>
            </w:r>
          </w:p>
        </w:tc>
        <w:tc>
          <w:tcPr>
            <w:tcW w:w="1564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</w:tr>
      <w:tr>
        <w:tblPrEx/>
        <w:trPr>
          <w:trHeight w:val="562" w:hRule="atLeast"/>
        </w:trPr>
        <w:tc>
          <w:tcPr>
            <w:tcW w:w="714" w:type="dxa"/>
            <w:vMerge w:val="restart"/>
            <w:tcBorders/>
            <w:shd w:val="clear" w:color="auto" w:fill="auto"/>
            <w:textDirection w:val="tbRl"/>
            <w:vAlign w:val="center"/>
          </w:tcPr>
          <w:p>
            <w:pPr>
              <w:pStyle w:val="style66"/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Parceiros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style66"/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Indiretos</w:t>
            </w:r>
          </w:p>
        </w:tc>
        <w:tc>
          <w:tcPr>
            <w:tcW w:w="1696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Lojas parceiras</w:t>
            </w:r>
          </w:p>
        </w:tc>
        <w:tc>
          <w:tcPr>
            <w:tcW w:w="1564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</w:tr>
      <w:tr>
        <w:tblPrEx/>
        <w:trPr>
          <w:trHeight w:val="556" w:hRule="atLeast"/>
        </w:trPr>
        <w:tc>
          <w:tcPr>
            <w:tcW w:w="714" w:type="dxa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709" w:type="dxa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1696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Atacado</w:t>
            </w:r>
          </w:p>
        </w:tc>
        <w:tc>
          <w:tcPr>
            <w:tcW w:w="1564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  <w:tcBorders/>
            <w:shd w:val="clear" w:color="auto" w:fill="auto"/>
            <w:vAlign w:val="center"/>
          </w:tcPr>
          <w:p>
            <w:pPr>
              <w:pStyle w:val="style66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</w:tr>
    </w:tbl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Fonte: Elaborado pelo</w:t>
      </w:r>
      <w:r>
        <w:rPr>
          <w:rFonts w:ascii="Times New Roman" w:cs="Times New Roman" w:hAnsi="Times New Roman"/>
          <w:b/>
          <w:sz w:val="20"/>
          <w:szCs w:val="20"/>
        </w:rPr>
        <w:t>s</w:t>
      </w:r>
      <w:r>
        <w:rPr>
          <w:rFonts w:ascii="Times New Roman" w:cs="Times New Roman" w:hAnsi="Times New Roman"/>
          <w:b/>
          <w:sz w:val="20"/>
          <w:szCs w:val="20"/>
        </w:rPr>
        <w:t xml:space="preserve"> autor</w:t>
      </w:r>
      <w:r>
        <w:rPr>
          <w:rFonts w:ascii="Times New Roman" w:cs="Times New Roman" w:hAnsi="Times New Roman"/>
          <w:b/>
          <w:sz w:val="20"/>
          <w:szCs w:val="20"/>
        </w:rPr>
        <w:t>es</w:t>
      </w:r>
      <w:r>
        <w:rPr>
          <w:rFonts w:ascii="Times New Roman" w:cs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2021</w:t>
      </w:r>
      <w:r>
        <w:rPr>
          <w:rFonts w:ascii="Times New Roman" w:cs="Times New Roman" w:hAnsi="Times New Roman"/>
          <w:b/>
          <w:sz w:val="20"/>
          <w:szCs w:val="20"/>
        </w:rPr>
        <w:t>).</w:t>
      </w:r>
    </w:p>
    <w:bookmarkEnd w:id="33"/>
    <w:p>
      <w:pPr>
        <w:pStyle w:val="style66"/>
        <w:spacing w:lineRule="auto" w:line="360"/>
        <w:rPr>
          <w:color w:val="000000"/>
          <w:sz w:val="16"/>
          <w:szCs w:val="16"/>
        </w:rPr>
      </w:pPr>
    </w:p>
    <w:bookmarkStart w:id="34" w:name="_Hlk57292707"/>
    <w:p>
      <w:pPr>
        <w:pStyle w:val="style179"/>
        <w:numPr>
          <w:ilvl w:val="0"/>
          <w:numId w:val="5"/>
        </w:numPr>
        <w:spacing w:after="0" w:lineRule="auto" w:line="360"/>
        <w:jc w:val="both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Verifique se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a partir da situação encontrada nas estratégias de distribuição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179"/>
        <w:numPr>
          <w:ilvl w:val="0"/>
          <w:numId w:val="14"/>
        </w:numPr>
        <w:spacing w:after="0" w:lineRule="auto" w:line="360"/>
        <w:ind w:left="1134" w:hanging="425"/>
        <w:jc w:val="both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empresa está atendendo aos objetivos estratégicos de abrangência da clientela desejada;</w:t>
      </w:r>
    </w:p>
    <w:p>
      <w:pPr>
        <w:pStyle w:val="style179"/>
        <w:numPr>
          <w:ilvl w:val="0"/>
          <w:numId w:val="14"/>
        </w:numPr>
        <w:spacing w:after="0" w:lineRule="auto" w:line="360"/>
        <w:ind w:left="1134" w:hanging="425"/>
        <w:jc w:val="both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os canais adotados dão condições aos clientes de aumentar o seu conhecimento sobre nossos produtos e serviços;</w:t>
      </w:r>
    </w:p>
    <w:p>
      <w:pPr>
        <w:pStyle w:val="style179"/>
        <w:numPr>
          <w:ilvl w:val="0"/>
          <w:numId w:val="14"/>
        </w:numPr>
        <w:spacing w:after="0" w:lineRule="auto" w:line="360"/>
        <w:ind w:left="1134" w:hanging="425"/>
        <w:jc w:val="both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os canais de distribuição ajudam os clientes a avaliarem a proposta de valor da empresa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permitindo aos clientes comprar os produtos e serviços específicos;</w:t>
      </w:r>
    </w:p>
    <w:p>
      <w:pPr>
        <w:pStyle w:val="style179"/>
        <w:numPr>
          <w:ilvl w:val="0"/>
          <w:numId w:val="14"/>
        </w:numPr>
        <w:spacing w:after="0" w:lineRule="auto" w:line="360"/>
        <w:ind w:left="1134" w:hanging="425"/>
        <w:jc w:val="both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os canais de distribuição são suficientes para entregar a proposta de valor aos clientes; </w:t>
      </w:r>
    </w:p>
    <w:p>
      <w:pPr>
        <w:pStyle w:val="style179"/>
        <w:numPr>
          <w:ilvl w:val="0"/>
          <w:numId w:val="14"/>
        </w:numPr>
        <w:spacing w:after="0" w:lineRule="auto" w:line="360"/>
        <w:ind w:left="1134" w:hanging="425"/>
        <w:jc w:val="both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empresa fornece o serviço de pós-venda aos clientes.</w:t>
      </w:r>
    </w:p>
    <w:p>
      <w:pPr>
        <w:pStyle w:val="style179"/>
        <w:numPr>
          <w:ilvl w:val="0"/>
          <w:numId w:val="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Elabore um texto analisando os pontos em desacordo com a teoria.</w:t>
      </w:r>
    </w:p>
    <w:bookmarkEnd w:id="34"/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bookmarkStart w:id="35" w:name="_Toc58594545"/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br w:type="page"/>
      </w:r>
    </w:p>
    <w:p>
      <w:pPr>
        <w:pStyle w:val="style2"/>
        <w:rPr/>
      </w:pPr>
      <w:r>
        <w:t xml:space="preserve">4.7 </w:t>
      </w:r>
      <w:bookmarkStart w:id="36" w:name="_Hlk57291494"/>
      <w:r>
        <w:t>Avaliação das Estratégias de Vendas</w:t>
      </w:r>
      <w:r>
        <w:t xml:space="preserve"> </w:t>
      </w:r>
      <w:bookmarkEnd w:id="36"/>
      <w:r>
        <w:rPr>
          <w:color w:val="ff0000"/>
        </w:rPr>
        <w:t>(Etapa 4)</w:t>
      </w:r>
      <w:bookmarkEnd w:id="35"/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bookmarkStart w:id="37" w:name="_Toc58594546"/>
    <w:p>
      <w:pPr>
        <w:pStyle w:val="style3"/>
        <w:rPr/>
      </w:pPr>
      <w:r>
        <w:t>4.7.1 Planejamento de vendas</w:t>
      </w:r>
      <w:bookmarkEnd w:id="37"/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38" w:name="_Toc58594547"/>
    <w:p>
      <w:pPr>
        <w:pStyle w:val="style4"/>
        <w:rPr/>
      </w:pPr>
      <w:r>
        <w:t>4.7.1.1 Identificação do potencial de mercado</w:t>
      </w:r>
      <w:bookmarkEnd w:id="38"/>
    </w:p>
    <w:bookmarkStart w:id="39" w:name="_Hlk57295158"/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Identifique o potencial de mercado </w:t>
      </w:r>
      <w:r>
        <w:rPr>
          <w:rFonts w:ascii="Times New Roman" w:cs="Times New Roman" w:hAnsi="Times New Roman"/>
          <w:sz w:val="24"/>
          <w:szCs w:val="24"/>
        </w:rPr>
        <w:t>estimado que a empresa pode alcançar. Para isso, levante por segmento de clientes o nº de clientes, a projeção de compra e a identificação percentual de aquisição de cada tipo de cliente nesse segmento</w:t>
      </w:r>
      <w:r>
        <w:rPr>
          <w:rFonts w:ascii="Times New Roman" w:cs="Times New Roman" w:hAnsi="Times New Roman"/>
          <w:sz w:val="24"/>
          <w:szCs w:val="24"/>
        </w:rPr>
        <w:t xml:space="preserve"> (Tabela 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40" w:name="_Toc58594380"/>
    <w:p>
      <w:pPr>
        <w:pStyle w:val="style4118"/>
        <w:rPr>
          <w:rFonts w:cs="Times New Roman"/>
        </w:rPr>
      </w:pPr>
      <w:r>
        <w:rPr>
          <w:rFonts w:cs="Times New Roman"/>
        </w:rPr>
        <w:t xml:space="preserve">Tabela </w:t>
      </w:r>
      <w:r>
        <w:rPr>
          <w:rFonts w:cs="Times New Roman"/>
        </w:rPr>
        <w:t>3</w:t>
      </w:r>
      <w:r>
        <w:rPr>
          <w:rFonts w:cs="Times New Roman"/>
        </w:rPr>
        <w:t xml:space="preserve"> –</w:t>
      </w:r>
      <w:r>
        <w:rPr>
          <w:rFonts w:cs="Times New Roman"/>
        </w:rPr>
        <w:t xml:space="preserve"> Número de estabelecimentos estimados por segmento de cliente (exemplo)</w:t>
      </w:r>
      <w:bookmarkEnd w:id="40"/>
    </w:p>
    <w:tbl>
      <w:tblPr>
        <w:tblW w:w="9102" w:type="dxa"/>
        <w:tblBorders>
          <w:top w:val="single" w:sz="4" w:space="0" w:color="000000"/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2449"/>
        <w:gridCol w:w="1994"/>
        <w:gridCol w:w="2549"/>
        <w:gridCol w:w="2081"/>
      </w:tblGrid>
      <w:tr>
        <w:trPr/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Segmento de cliente</w:t>
            </w:r>
            <w:r>
              <w:rPr>
                <w:rFonts w:ascii="Times New Roman" w:cs="Times New Roman" w:hAnsi="Times New Roman"/>
                <w:b/>
                <w:bCs/>
              </w:rPr>
              <w:t xml:space="preserve"> – </w:t>
            </w:r>
            <w:r>
              <w:rPr>
                <w:rFonts w:ascii="Times New Roman" w:cs="Times New Roman" w:hAnsi="Times New Roman"/>
                <w:b/>
                <w:bCs/>
              </w:rPr>
              <w:t>A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N</w:t>
            </w:r>
            <w:r>
              <w:rPr>
                <w:rFonts w:ascii="Times New Roman" w:cs="Times New Roman" w:hAnsi="Times New Roman"/>
                <w:b/>
                <w:bCs/>
                <w:vertAlign w:val="superscript"/>
              </w:rPr>
              <w:t xml:space="preserve">O </w:t>
            </w:r>
            <w:r>
              <w:rPr>
                <w:rFonts w:ascii="Times New Roman" w:cs="Times New Roman" w:hAnsi="Times New Roman"/>
                <w:b/>
                <w:bCs/>
              </w:rPr>
              <w:t>de estabelecimentos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Estabelecimentos que desejam incorporar SAS em suas construções (casas, prédios)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% participação no grupo de clientes que desejam incorporar a solução</w:t>
            </w:r>
          </w:p>
        </w:tc>
      </w:tr>
      <w:tr>
        <w:tblPrEx/>
        <w:trPr>
          <w:trHeight w:val="388" w:hRule="atLeast"/>
        </w:trPr>
        <w:tc>
          <w:tcPr>
            <w:tcW w:w="2552" w:type="dxa"/>
            <w:tcBorders>
              <w:top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Construtoras de prédios</w:t>
            </w:r>
          </w:p>
        </w:tc>
        <w:tc>
          <w:tcPr>
            <w:tcW w:w="1770" w:type="dxa"/>
            <w:tcBorders>
              <w:top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200</w:t>
            </w:r>
          </w:p>
        </w:tc>
        <w:tc>
          <w:tcPr>
            <w:tcW w:w="2619" w:type="dxa"/>
            <w:tcBorders>
              <w:top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100</w:t>
            </w:r>
          </w:p>
        </w:tc>
        <w:tc>
          <w:tcPr>
            <w:tcW w:w="2161" w:type="dxa"/>
            <w:tcBorders>
              <w:top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47,85%</w:t>
            </w:r>
          </w:p>
        </w:tc>
      </w:tr>
      <w:tr>
        <w:tblPrEx/>
        <w:trPr>
          <w:trHeight w:val="703" w:hRule="atLeast"/>
        </w:trPr>
        <w:tc>
          <w:tcPr>
            <w:tcW w:w="2552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Construtoras de condomínios</w:t>
            </w:r>
          </w:p>
        </w:tc>
        <w:tc>
          <w:tcPr>
            <w:tcW w:w="1770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150</w:t>
            </w:r>
          </w:p>
        </w:tc>
        <w:tc>
          <w:tcPr>
            <w:tcW w:w="2619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75</w:t>
            </w:r>
          </w:p>
        </w:tc>
        <w:tc>
          <w:tcPr>
            <w:tcW w:w="2161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35,89%</w:t>
            </w:r>
          </w:p>
        </w:tc>
      </w:tr>
      <w:tr>
        <w:tblPrEx/>
        <w:trPr>
          <w:trHeight w:val="699" w:hRule="atLeast"/>
        </w:trPr>
        <w:tc>
          <w:tcPr>
            <w:tcW w:w="2552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Construtoras de casas (condomínios)</w:t>
            </w:r>
          </w:p>
        </w:tc>
        <w:tc>
          <w:tcPr>
            <w:tcW w:w="1770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40</w:t>
            </w:r>
          </w:p>
        </w:tc>
        <w:tc>
          <w:tcPr>
            <w:tcW w:w="2619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30</w:t>
            </w:r>
          </w:p>
        </w:tc>
        <w:tc>
          <w:tcPr>
            <w:tcW w:w="2161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14,35%</w:t>
            </w:r>
          </w:p>
        </w:tc>
      </w:tr>
      <w:tr>
        <w:tblPrEx/>
        <w:trPr>
          <w:trHeight w:val="735" w:hRule="atLeast"/>
        </w:trPr>
        <w:tc>
          <w:tcPr>
            <w:tcW w:w="2552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Construtoras de condomínios populares</w:t>
            </w:r>
          </w:p>
        </w:tc>
        <w:tc>
          <w:tcPr>
            <w:tcW w:w="1770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</w:t>
            </w:r>
          </w:p>
        </w:tc>
        <w:tc>
          <w:tcPr>
            <w:tcW w:w="2619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4</w:t>
            </w:r>
          </w:p>
        </w:tc>
        <w:tc>
          <w:tcPr>
            <w:tcW w:w="2161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1,91%</w:t>
            </w:r>
          </w:p>
        </w:tc>
      </w:tr>
      <w:tr>
        <w:tblPrEx/>
        <w:trPr>
          <w:trHeight w:val="435" w:hRule="atLeast"/>
        </w:trPr>
        <w:tc>
          <w:tcPr>
            <w:tcW w:w="2552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TOTAL</w:t>
            </w:r>
          </w:p>
        </w:tc>
        <w:tc>
          <w:tcPr>
            <w:tcW w:w="1770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396</w:t>
            </w:r>
          </w:p>
        </w:tc>
        <w:tc>
          <w:tcPr>
            <w:tcW w:w="2619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209</w:t>
            </w:r>
          </w:p>
        </w:tc>
        <w:tc>
          <w:tcPr>
            <w:tcW w:w="2161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100%</w:t>
            </w:r>
          </w:p>
        </w:tc>
      </w:tr>
    </w:tbl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Fonte: </w:t>
      </w:r>
      <w:r>
        <w:rPr>
          <w:rFonts w:ascii="Times New Roman" w:cs="Times New Roman" w:hAnsi="Times New Roman"/>
          <w:b/>
          <w:sz w:val="20"/>
          <w:szCs w:val="20"/>
        </w:rPr>
        <w:t xml:space="preserve">Elaborada </w:t>
      </w:r>
      <w:r>
        <w:rPr>
          <w:rFonts w:ascii="Times New Roman" w:cs="Times New Roman" w:hAnsi="Times New Roman"/>
          <w:b/>
          <w:sz w:val="20"/>
          <w:szCs w:val="20"/>
        </w:rPr>
        <w:t>pelo</w:t>
      </w:r>
      <w:r>
        <w:rPr>
          <w:rFonts w:ascii="Times New Roman" w:cs="Times New Roman" w:hAnsi="Times New Roman"/>
          <w:b/>
          <w:sz w:val="20"/>
          <w:szCs w:val="20"/>
        </w:rPr>
        <w:t>s</w:t>
      </w:r>
      <w:r>
        <w:rPr>
          <w:rFonts w:ascii="Times New Roman" w:cs="Times New Roman" w:hAnsi="Times New Roman"/>
          <w:b/>
          <w:sz w:val="20"/>
          <w:szCs w:val="20"/>
        </w:rPr>
        <w:t xml:space="preserve"> autor</w:t>
      </w:r>
      <w:r>
        <w:rPr>
          <w:rFonts w:ascii="Times New Roman" w:cs="Times New Roman" w:hAnsi="Times New Roman"/>
          <w:b/>
          <w:sz w:val="20"/>
          <w:szCs w:val="20"/>
        </w:rPr>
        <w:t>es</w:t>
      </w:r>
      <w:r>
        <w:rPr>
          <w:rFonts w:ascii="Times New Roman" w:cs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2021</w:t>
      </w:r>
      <w:r>
        <w:rPr>
          <w:rFonts w:ascii="Times New Roman" w:cs="Times New Roman" w:hAnsi="Times New Roman"/>
          <w:b/>
          <w:sz w:val="20"/>
          <w:szCs w:val="20"/>
        </w:rPr>
        <w:t>).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179"/>
        <w:numPr>
          <w:ilvl w:val="0"/>
          <w:numId w:val="1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Quantifique a potencialidade do segmento em possível faturamento, </w:t>
      </w:r>
      <w:r>
        <w:rPr>
          <w:rFonts w:ascii="Times New Roman" w:cs="Times New Roman" w:hAnsi="Times New Roman"/>
          <w:sz w:val="24"/>
          <w:szCs w:val="24"/>
        </w:rPr>
        <w:t>identificando o valor de compra médio, o número de produtos por cliente e o número de clientes potenciais</w:t>
      </w:r>
      <w:r>
        <w:rPr>
          <w:rFonts w:ascii="Times New Roman" w:cs="Times New Roman" w:hAnsi="Times New Roman"/>
          <w:sz w:val="24"/>
          <w:szCs w:val="24"/>
        </w:rPr>
        <w:t xml:space="preserve"> (Tabela </w:t>
      </w: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br w:type="page"/>
      </w:r>
    </w:p>
    <w:bookmarkStart w:id="41" w:name="_Toc58594381"/>
    <w:p>
      <w:pPr>
        <w:pStyle w:val="style4118"/>
        <w:rPr>
          <w:rFonts w:cs="Times New Roman"/>
        </w:rPr>
      </w:pPr>
      <w:r>
        <w:rPr>
          <w:rFonts w:cs="Times New Roman"/>
        </w:rPr>
        <w:t xml:space="preserve">Tabela </w:t>
      </w:r>
      <w:r>
        <w:rPr>
          <w:rFonts w:cs="Times New Roman"/>
        </w:rPr>
        <w:t>4</w:t>
      </w:r>
      <w:r>
        <w:rPr>
          <w:rFonts w:cs="Times New Roman"/>
        </w:rPr>
        <w:t xml:space="preserve"> – </w:t>
      </w:r>
      <w:r>
        <w:rPr>
          <w:rFonts w:cs="Times New Roman"/>
        </w:rPr>
        <w:t xml:space="preserve">Potencial </w:t>
      </w:r>
      <w:r>
        <w:rPr>
          <w:rFonts w:cs="Times New Roman"/>
        </w:rPr>
        <w:t xml:space="preserve">de Venda </w:t>
      </w:r>
      <w:r>
        <w:rPr>
          <w:rFonts w:cs="Times New Roman"/>
        </w:rPr>
        <w:t xml:space="preserve">por </w:t>
      </w:r>
      <w:r>
        <w:rPr>
          <w:rFonts w:cs="Times New Roman"/>
        </w:rPr>
        <w:t>Segmento de Cliente</w:t>
      </w:r>
      <w:bookmarkEnd w:id="41"/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2835"/>
        <w:gridCol w:w="2548"/>
      </w:tblGrid>
      <w:tr>
        <w:trPr>
          <w:trHeight w:val="284" w:hRule="atLeast"/>
        </w:trPr>
        <w:tc>
          <w:tcPr>
            <w:tcW w:w="8644" w:type="dxa"/>
            <w:gridSpan w:val="3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Segmento</w:t>
            </w:r>
            <w:r>
              <w:rPr>
                <w:rFonts w:ascii="Times New Roman" w:cs="Times New Roman" w:hAnsi="Times New Roman"/>
              </w:rPr>
              <w:t xml:space="preserve"> A</w:t>
            </w:r>
          </w:p>
        </w:tc>
      </w:tr>
      <w:tr>
        <w:tblPrEx/>
        <w:trPr/>
        <w:tc>
          <w:tcPr>
            <w:tcW w:w="8644" w:type="dxa"/>
            <w:gridSpan w:val="3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Quantidades</w:t>
            </w:r>
          </w:p>
        </w:tc>
      </w:tr>
      <w:tr>
        <w:tblPrEx/>
        <w:trPr/>
        <w:tc>
          <w:tcPr>
            <w:tcW w:w="8644" w:type="dxa"/>
            <w:gridSpan w:val="3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Número total de clientes potenciais: 209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Quantidade média de SAS contratados mensalmente: 10 (5% dos clientes contratando os serviços)</w:t>
            </w:r>
          </w:p>
        </w:tc>
      </w:tr>
      <w:tr>
        <w:tblPrEx/>
        <w:trPr>
          <w:trHeight w:val="673" w:hRule="atLeast"/>
        </w:trPr>
        <w:tc>
          <w:tcPr>
            <w:tcW w:w="8644" w:type="dxa"/>
            <w:gridSpan w:val="3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Demanda mensal estimada de sistemas de aquecimento solar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(inclui equipamentos, serviços de instalação e projeto executivo): 20 sistemas</w:t>
            </w:r>
          </w:p>
        </w:tc>
      </w:tr>
      <w:tr>
        <w:tblPrEx/>
        <w:trPr>
          <w:trHeight w:val="413" w:hRule="atLeast"/>
        </w:trPr>
        <w:tc>
          <w:tcPr>
            <w:tcW w:w="8644" w:type="dxa"/>
            <w:gridSpan w:val="3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Valores Monetários</w:t>
            </w:r>
          </w:p>
        </w:tc>
      </w:tr>
      <w:tr>
        <w:tblPrEx/>
        <w:trPr/>
        <w:tc>
          <w:tcPr>
            <w:tcW w:w="3261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Preço médio por SAS (incluem equipamentos, serviços de instalação e projeto executivo)</w:t>
            </w:r>
          </w:p>
        </w:tc>
        <w:tc>
          <w:tcPr>
            <w:tcW w:w="2835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Faturamento mensal estimado</w:t>
            </w:r>
          </w:p>
        </w:tc>
        <w:tc>
          <w:tcPr>
            <w:tcW w:w="2548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Faturamento anual estimado </w:t>
            </w:r>
          </w:p>
        </w:tc>
      </w:tr>
      <w:tr>
        <w:tblPrEx/>
        <w:trPr>
          <w:trHeight w:val="508" w:hRule="atLeast"/>
        </w:trPr>
        <w:tc>
          <w:tcPr>
            <w:tcW w:w="3261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R$ 45.000,00</w:t>
            </w:r>
          </w:p>
        </w:tc>
        <w:tc>
          <w:tcPr>
            <w:tcW w:w="2835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R$ 450.000,00</w:t>
            </w:r>
          </w:p>
        </w:tc>
        <w:tc>
          <w:tcPr>
            <w:tcW w:w="2548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R$ 5.400.000,00</w:t>
            </w:r>
          </w:p>
        </w:tc>
      </w:tr>
    </w:tbl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Fonte: Elaborado pelo</w:t>
      </w:r>
      <w:r>
        <w:rPr>
          <w:rFonts w:ascii="Times New Roman" w:cs="Times New Roman" w:hAnsi="Times New Roman"/>
          <w:b/>
          <w:sz w:val="20"/>
          <w:szCs w:val="20"/>
        </w:rPr>
        <w:t>s</w:t>
      </w:r>
      <w:r>
        <w:rPr>
          <w:rFonts w:ascii="Times New Roman" w:cs="Times New Roman" w:hAnsi="Times New Roman"/>
          <w:b/>
          <w:sz w:val="20"/>
          <w:szCs w:val="20"/>
        </w:rPr>
        <w:t xml:space="preserve"> autor</w:t>
      </w:r>
      <w:r>
        <w:rPr>
          <w:rFonts w:ascii="Times New Roman" w:cs="Times New Roman" w:hAnsi="Times New Roman"/>
          <w:b/>
          <w:sz w:val="20"/>
          <w:szCs w:val="20"/>
        </w:rPr>
        <w:t>es</w:t>
      </w:r>
      <w:r>
        <w:rPr>
          <w:rFonts w:ascii="Times New Roman" w:cs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2021</w:t>
      </w:r>
      <w:r>
        <w:rPr>
          <w:rFonts w:ascii="Times New Roman" w:cs="Times New Roman" w:hAnsi="Times New Roman"/>
          <w:b/>
          <w:sz w:val="20"/>
          <w:szCs w:val="20"/>
        </w:rPr>
        <w:t>).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179"/>
        <w:numPr>
          <w:ilvl w:val="0"/>
          <w:numId w:val="1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Faça o levantamento da participação de mercado dos principais concorrentes e 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a empresa.</w:t>
      </w:r>
      <w:r>
        <w:rPr>
          <w:rFonts w:ascii="Times New Roman" w:cs="Times New Roman" w:hAnsi="Times New Roman"/>
          <w:sz w:val="24"/>
          <w:szCs w:val="24"/>
        </w:rPr>
        <w:t xml:space="preserve"> (Tabela </w:t>
      </w:r>
      <w:r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42" w:name="_Toc58594382"/>
    <w:p>
      <w:pPr>
        <w:pStyle w:val="style4118"/>
        <w:rPr>
          <w:rFonts w:cs="Times New Roman"/>
        </w:rPr>
      </w:pPr>
      <w:r>
        <w:rPr>
          <w:rFonts w:cs="Times New Roman"/>
        </w:rPr>
        <w:t xml:space="preserve">Tabela </w:t>
      </w:r>
      <w:r>
        <w:rPr>
          <w:rFonts w:cs="Times New Roman"/>
        </w:rPr>
        <w:t>5</w:t>
      </w:r>
      <w:r>
        <w:rPr>
          <w:rFonts w:cs="Times New Roman"/>
        </w:rPr>
        <w:t xml:space="preserve"> –</w:t>
      </w:r>
      <w:r>
        <w:rPr>
          <w:rFonts w:cs="Times New Roman"/>
        </w:rPr>
        <w:t xml:space="preserve"> Participação de Mercado</w:t>
      </w:r>
      <w:bookmarkEnd w:id="42"/>
      <w:r>
        <w:rPr>
          <w:rFonts w:cs="Times New Roman"/>
        </w:rPr>
        <w:t xml:space="preserve"> </w:t>
      </w:r>
    </w:p>
    <w:tbl>
      <w:tblPr>
        <w:tblW w:w="0" w:type="auto"/>
        <w:tblBorders>
          <w:top w:val="single" w:sz="4" w:space="0" w:color="000000"/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391"/>
      </w:tblGrid>
      <w:tr>
        <w:trPr/>
        <w:tc>
          <w:tcPr>
            <w:tcW w:w="2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Empresas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i/>
              </w:rPr>
            </w:pPr>
            <w:r>
              <w:rPr>
                <w:rFonts w:ascii="Times New Roman" w:cs="Times New Roman" w:hAnsi="Times New Roman"/>
                <w:b/>
                <w:bCs/>
                <w:i/>
              </w:rPr>
              <w:t xml:space="preserve">Marketing </w:t>
            </w:r>
            <w:r>
              <w:rPr>
                <w:rFonts w:ascii="Times New Roman" w:cs="Times New Roman" w:hAnsi="Times New Roman"/>
                <w:b/>
                <w:bCs/>
                <w:i/>
              </w:rPr>
              <w:t>Share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Volume de serviços contratados mensalmente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Faturamento mensal médio estimado</w:t>
            </w:r>
          </w:p>
        </w:tc>
      </w:tr>
      <w:tr>
        <w:tblPrEx/>
        <w:trPr>
          <w:trHeight w:val="397" w:hRule="atLeast"/>
        </w:trPr>
        <w:tc>
          <w:tcPr>
            <w:tcW w:w="2180" w:type="dxa"/>
            <w:tcBorders>
              <w:top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Empresa 1</w:t>
            </w:r>
          </w:p>
        </w:tc>
        <w:tc>
          <w:tcPr>
            <w:tcW w:w="2180" w:type="dxa"/>
            <w:tcBorders>
              <w:top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8%</w:t>
            </w:r>
          </w:p>
        </w:tc>
        <w:tc>
          <w:tcPr>
            <w:tcW w:w="2180" w:type="dxa"/>
            <w:tcBorders>
              <w:top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10 - 15</w:t>
            </w:r>
          </w:p>
        </w:tc>
        <w:tc>
          <w:tcPr>
            <w:tcW w:w="2391" w:type="dxa"/>
            <w:tcBorders>
              <w:top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R$ 900.000,00</w:t>
            </w:r>
          </w:p>
        </w:tc>
      </w:tr>
      <w:tr>
        <w:tblPrEx/>
        <w:trPr>
          <w:trHeight w:val="397" w:hRule="atLeast"/>
        </w:trPr>
        <w:tc>
          <w:tcPr>
            <w:tcW w:w="2180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Empresa 2</w:t>
            </w:r>
          </w:p>
        </w:tc>
        <w:tc>
          <w:tcPr>
            <w:tcW w:w="2180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15%</w:t>
            </w:r>
          </w:p>
        </w:tc>
        <w:tc>
          <w:tcPr>
            <w:tcW w:w="2180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20 - 25</w:t>
            </w:r>
          </w:p>
        </w:tc>
        <w:tc>
          <w:tcPr>
            <w:tcW w:w="2391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R$ 1.250.000,00</w:t>
            </w:r>
          </w:p>
        </w:tc>
      </w:tr>
      <w:tr>
        <w:tblPrEx/>
        <w:trPr>
          <w:trHeight w:val="397" w:hRule="atLeast"/>
        </w:trPr>
        <w:tc>
          <w:tcPr>
            <w:tcW w:w="2180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Empresa 3</w:t>
            </w:r>
          </w:p>
        </w:tc>
        <w:tc>
          <w:tcPr>
            <w:tcW w:w="2180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1%</w:t>
            </w:r>
          </w:p>
        </w:tc>
        <w:tc>
          <w:tcPr>
            <w:tcW w:w="2180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1 - 5</w:t>
            </w:r>
          </w:p>
        </w:tc>
        <w:tc>
          <w:tcPr>
            <w:tcW w:w="2391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R$ 225.000,00</w:t>
            </w:r>
          </w:p>
        </w:tc>
      </w:tr>
    </w:tbl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Fonte: Elaborado pelo autor 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2021</w:t>
      </w:r>
      <w:r>
        <w:rPr>
          <w:rFonts w:ascii="Times New Roman" w:cs="Times New Roman" w:hAnsi="Times New Roman"/>
          <w:b/>
          <w:sz w:val="20"/>
          <w:szCs w:val="20"/>
        </w:rPr>
        <w:t>).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5"/>
        </w:numPr>
        <w:spacing w:after="0" w:lineRule="auto" w:line="360"/>
        <w:jc w:val="both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Faça um </w:t>
      </w:r>
      <w:r>
        <w:rPr>
          <w:rFonts w:ascii="Times New Roman" w:cs="Times New Roman" w:hAnsi="Times New Roman"/>
          <w:sz w:val="24"/>
          <w:szCs w:val="24"/>
        </w:rPr>
        <w:t>parágrafo</w:t>
      </w:r>
      <w:r>
        <w:rPr>
          <w:rFonts w:ascii="Times New Roman" w:cs="Times New Roman" w:hAnsi="Times New Roman"/>
          <w:sz w:val="24"/>
          <w:szCs w:val="24"/>
        </w:rPr>
        <w:t xml:space="preserve"> com as principais conclusões sobre a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potencialidades de mercado e análise 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a participação da empresa em relação aos concorrentes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 w:lineRule="auto" w:line="360"/>
        <w:ind w:left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43" w:name="_Toc58594548"/>
    <w:p>
      <w:pPr>
        <w:pStyle w:val="style4"/>
        <w:rPr/>
      </w:pPr>
      <w:r>
        <w:t>4.7.1.2 Previsão de vendas histórica</w:t>
      </w:r>
      <w:bookmarkEnd w:id="43"/>
    </w:p>
    <w:bookmarkEnd w:id="39"/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bookmarkStart w:id="44" w:name="_Hlk57295831"/>
    <w:p>
      <w:pPr>
        <w:pStyle w:val="style179"/>
        <w:numPr>
          <w:ilvl w:val="0"/>
          <w:numId w:val="16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Veja se </w:t>
      </w:r>
      <w:r>
        <w:rPr>
          <w:rFonts w:ascii="Times New Roman" w:cs="Times New Roman" w:hAnsi="Times New Roman"/>
          <w:sz w:val="24"/>
          <w:szCs w:val="24"/>
        </w:rPr>
        <w:t xml:space="preserve">a </w:t>
      </w:r>
      <w:r>
        <w:rPr>
          <w:rFonts w:ascii="Times New Roman" w:cs="Times New Roman" w:hAnsi="Times New Roman"/>
          <w:sz w:val="24"/>
          <w:szCs w:val="24"/>
        </w:rPr>
        <w:t xml:space="preserve">empresa possui a previsão de vendas. Confira a previsão de vendas usando o método de previsão com série histórica. Identifique a venda mensal do ano anterior, localize um índice de vendas mensal e depois multiplique pelo valor médio mensal definido pela empresa de crescimento. No exemplo </w:t>
      </w:r>
      <w:r>
        <w:rPr>
          <w:rFonts w:ascii="Times New Roman" w:cs="Times New Roman" w:hAnsi="Times New Roman"/>
          <w:sz w:val="24"/>
          <w:szCs w:val="24"/>
        </w:rPr>
        <w:t xml:space="preserve">da </w:t>
      </w:r>
      <w:r>
        <w:rPr>
          <w:rFonts w:ascii="Times New Roman" w:cs="Times New Roman" w:hAnsi="Times New Roman"/>
          <w:sz w:val="24"/>
          <w:szCs w:val="24"/>
        </w:rPr>
        <w:t xml:space="preserve">Tabela </w:t>
      </w:r>
      <w:r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o crescimento de vendas foi de 500 para 600.</w:t>
      </w:r>
    </w:p>
    <w:bookmarkStart w:id="45" w:name="_Hlk57295913"/>
    <w:bookmarkEnd w:id="44"/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br w:type="page"/>
      </w:r>
    </w:p>
    <w:bookmarkStart w:id="46" w:name="_Toc58594383"/>
    <w:p>
      <w:pPr>
        <w:pStyle w:val="style4118"/>
        <w:rPr>
          <w:rFonts w:cs="Times New Roman"/>
        </w:rPr>
      </w:pPr>
      <w:r>
        <w:rPr>
          <w:rFonts w:cs="Times New Roman"/>
        </w:rPr>
        <w:t xml:space="preserve">Tabela </w:t>
      </w:r>
      <w:r>
        <w:rPr>
          <w:rFonts w:cs="Times New Roman"/>
        </w:rPr>
        <w:t>6</w:t>
      </w:r>
      <w:r>
        <w:rPr>
          <w:rFonts w:cs="Times New Roman"/>
        </w:rPr>
        <w:t xml:space="preserve"> –</w:t>
      </w:r>
      <w:r>
        <w:rPr>
          <w:rFonts w:cs="Times New Roman"/>
        </w:rPr>
        <w:t xml:space="preserve"> Previsão Mensal de Vendas</w:t>
      </w:r>
      <w:bookmarkEnd w:id="46"/>
    </w:p>
    <w:bookmarkEnd w:id="45"/>
    <w:tbl>
      <w:tblPr>
        <w:tblpPr w:leftFromText="0" w:rightFromText="0" w:topFromText="0" w:bottomFromText="0" w:vertAnchor="page" w:horzAnchor="margin" w:tblpXSpec="left" w:tblpY="2173"/>
        <w:tblOverlap w:val="never"/>
        <w:tblW w:w="9072" w:type="dxa"/>
        <w:tblBorders>
          <w:top w:val="single" w:sz="4" w:space="0" w:color="000000"/>
          <w:bottom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42"/>
        <w:gridCol w:w="1452"/>
        <w:gridCol w:w="940"/>
        <w:gridCol w:w="723"/>
        <w:gridCol w:w="1635"/>
        <w:gridCol w:w="155"/>
        <w:gridCol w:w="2225"/>
      </w:tblGrid>
      <w:tr>
        <w:trPr>
          <w:trHeight w:val="269" w:hRule="atLeast"/>
        </w:trPr>
        <w:tc>
          <w:tcPr>
            <w:tcW w:w="5057" w:type="dxa"/>
            <w:gridSpan w:val="4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yle0"/>
              <w:pBdr>
                <w:right w:val="single" w:sz="4" w:space="4" w:color="000000"/>
                <w:bottom w:val="single" w:sz="4" w:space="1" w:color="000000"/>
              </w:pBdr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ANO 1</w:t>
            </w:r>
          </w:p>
        </w:tc>
        <w:tc>
          <w:tcPr>
            <w:tcW w:w="401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yle0"/>
              <w:pBdr>
                <w:bottom w:val="single" w:sz="4" w:space="1" w:color="000000"/>
              </w:pBdr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ANO 2</w:t>
            </w:r>
          </w:p>
        </w:tc>
      </w:tr>
      <w:tr>
        <w:tblPrEx/>
        <w:trPr>
          <w:trHeight w:val="708" w:hRule="atLeast"/>
        </w:trPr>
        <w:tc>
          <w:tcPr>
            <w:tcW w:w="1942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Mês</w:t>
            </w:r>
          </w:p>
        </w:tc>
        <w:tc>
          <w:tcPr>
            <w:tcW w:w="14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Venda Atual Mensal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Índice Mensal Venda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Venda Média Mensal</w:t>
            </w:r>
          </w:p>
        </w:tc>
        <w:tc>
          <w:tcPr>
            <w:tcW w:w="1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</w:p>
        </w:tc>
        <w:tc>
          <w:tcPr>
            <w:tcW w:w="2225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Previsão Mensal de vendas</w:t>
            </w:r>
          </w:p>
        </w:tc>
      </w:tr>
      <w:tr>
        <w:tblPrEx/>
        <w:trPr>
          <w:trHeight w:val="412" w:hRule="atLeast"/>
        </w:trPr>
        <w:tc>
          <w:tcPr>
            <w:tcW w:w="1942" w:type="dxa"/>
            <w:tcBorders>
              <w:top w:val="single" w:sz="4" w:space="0" w:color="000000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Janeiro</w:t>
            </w:r>
          </w:p>
        </w:tc>
        <w:tc>
          <w:tcPr>
            <w:tcW w:w="1452" w:type="dxa"/>
            <w:tcBorders>
              <w:top w:val="single" w:sz="4" w:space="0" w:color="000000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500</w:t>
            </w:r>
          </w:p>
        </w:tc>
        <w:tc>
          <w:tcPr>
            <w:tcW w:w="940" w:type="dxa"/>
            <w:tcBorders>
              <w:top w:val="single" w:sz="4" w:space="0" w:color="000000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x</w:t>
            </w:r>
          </w:p>
        </w:tc>
        <w:tc>
          <w:tcPr>
            <w:tcW w:w="1635" w:type="dxa"/>
            <w:tcBorders>
              <w:top w:val="single" w:sz="4" w:space="0" w:color="000000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600</w:t>
            </w:r>
          </w:p>
        </w:tc>
        <w:tc>
          <w:tcPr>
            <w:tcW w:w="155" w:type="dxa"/>
            <w:tcBorders>
              <w:top w:val="single" w:sz="4" w:space="0" w:color="000000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=</w:t>
            </w:r>
          </w:p>
        </w:tc>
        <w:tc>
          <w:tcPr>
            <w:tcW w:w="2225" w:type="dxa"/>
            <w:tcBorders>
              <w:top w:val="single" w:sz="4" w:space="0" w:color="000000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600</w:t>
            </w:r>
          </w:p>
        </w:tc>
      </w:tr>
      <w:tr>
        <w:tblPrEx/>
        <w:trPr>
          <w:trHeight w:val="412" w:hRule="atLeast"/>
        </w:trPr>
        <w:tc>
          <w:tcPr>
            <w:tcW w:w="1942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Fevereiro</w:t>
            </w:r>
          </w:p>
        </w:tc>
        <w:tc>
          <w:tcPr>
            <w:tcW w:w="1452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430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0,86</w:t>
            </w:r>
          </w:p>
        </w:tc>
        <w:tc>
          <w:tcPr>
            <w:tcW w:w="723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x</w:t>
            </w:r>
          </w:p>
        </w:tc>
        <w:tc>
          <w:tcPr>
            <w:tcW w:w="1635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600</w:t>
            </w:r>
          </w:p>
        </w:tc>
        <w:tc>
          <w:tcPr>
            <w:tcW w:w="155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=</w:t>
            </w:r>
          </w:p>
        </w:tc>
        <w:tc>
          <w:tcPr>
            <w:tcW w:w="2225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516</w:t>
            </w:r>
          </w:p>
        </w:tc>
      </w:tr>
      <w:tr>
        <w:tblPrEx/>
        <w:trPr>
          <w:trHeight w:val="412" w:hRule="atLeast"/>
        </w:trPr>
        <w:tc>
          <w:tcPr>
            <w:tcW w:w="1942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Março</w:t>
            </w:r>
          </w:p>
        </w:tc>
        <w:tc>
          <w:tcPr>
            <w:tcW w:w="1452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390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0,78</w:t>
            </w:r>
          </w:p>
        </w:tc>
        <w:tc>
          <w:tcPr>
            <w:tcW w:w="723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x</w:t>
            </w:r>
          </w:p>
        </w:tc>
        <w:tc>
          <w:tcPr>
            <w:tcW w:w="1635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600</w:t>
            </w:r>
          </w:p>
        </w:tc>
        <w:tc>
          <w:tcPr>
            <w:tcW w:w="155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=</w:t>
            </w:r>
          </w:p>
        </w:tc>
        <w:tc>
          <w:tcPr>
            <w:tcW w:w="2225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468</w:t>
            </w:r>
          </w:p>
        </w:tc>
      </w:tr>
      <w:tr>
        <w:tblPrEx/>
        <w:trPr>
          <w:trHeight w:val="412" w:hRule="atLeast"/>
        </w:trPr>
        <w:tc>
          <w:tcPr>
            <w:tcW w:w="1942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Abril</w:t>
            </w:r>
          </w:p>
        </w:tc>
        <w:tc>
          <w:tcPr>
            <w:tcW w:w="1452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430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0,86</w:t>
            </w:r>
          </w:p>
        </w:tc>
        <w:tc>
          <w:tcPr>
            <w:tcW w:w="723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x</w:t>
            </w:r>
          </w:p>
        </w:tc>
        <w:tc>
          <w:tcPr>
            <w:tcW w:w="1635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600</w:t>
            </w:r>
          </w:p>
        </w:tc>
        <w:tc>
          <w:tcPr>
            <w:tcW w:w="155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=</w:t>
            </w:r>
          </w:p>
        </w:tc>
        <w:tc>
          <w:tcPr>
            <w:tcW w:w="2225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516</w:t>
            </w:r>
          </w:p>
        </w:tc>
      </w:tr>
      <w:tr>
        <w:tblPrEx/>
        <w:trPr>
          <w:trHeight w:val="412" w:hRule="atLeast"/>
        </w:trPr>
        <w:tc>
          <w:tcPr>
            <w:tcW w:w="1942" w:type="dxa"/>
            <w:tcBorders>
              <w:top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Maio</w:t>
            </w:r>
          </w:p>
        </w:tc>
        <w:tc>
          <w:tcPr>
            <w:tcW w:w="1452" w:type="dxa"/>
            <w:tcBorders>
              <w:top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510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1,02</w:t>
            </w:r>
          </w:p>
        </w:tc>
        <w:tc>
          <w:tcPr>
            <w:tcW w:w="723" w:type="dxa"/>
            <w:tcBorders>
              <w:top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x</w:t>
            </w:r>
          </w:p>
        </w:tc>
        <w:tc>
          <w:tcPr>
            <w:tcW w:w="1635" w:type="dxa"/>
            <w:tcBorders>
              <w:top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600</w:t>
            </w:r>
          </w:p>
        </w:tc>
        <w:tc>
          <w:tcPr>
            <w:tcW w:w="155" w:type="dxa"/>
            <w:tcBorders>
              <w:top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=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612</w:t>
            </w:r>
          </w:p>
        </w:tc>
      </w:tr>
      <w:tr>
        <w:tblPrEx/>
        <w:trPr>
          <w:trHeight w:val="412" w:hRule="atLeast"/>
        </w:trPr>
        <w:tc>
          <w:tcPr>
            <w:tcW w:w="1942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Junho</w:t>
            </w:r>
          </w:p>
        </w:tc>
        <w:tc>
          <w:tcPr>
            <w:tcW w:w="1452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530</w:t>
            </w:r>
          </w:p>
        </w:tc>
        <w:tc>
          <w:tcPr>
            <w:tcW w:w="94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1,06</w:t>
            </w:r>
          </w:p>
        </w:tc>
        <w:tc>
          <w:tcPr>
            <w:tcW w:w="723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x</w:t>
            </w:r>
          </w:p>
        </w:tc>
        <w:tc>
          <w:tcPr>
            <w:tcW w:w="163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600</w:t>
            </w:r>
          </w:p>
        </w:tc>
        <w:tc>
          <w:tcPr>
            <w:tcW w:w="15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=</w:t>
            </w:r>
          </w:p>
        </w:tc>
        <w:tc>
          <w:tcPr>
            <w:tcW w:w="222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636</w:t>
            </w:r>
          </w:p>
        </w:tc>
      </w:tr>
      <w:tr>
        <w:tblPrEx/>
        <w:trPr>
          <w:trHeight w:val="412" w:hRule="atLeast"/>
        </w:trPr>
        <w:tc>
          <w:tcPr>
            <w:tcW w:w="1942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Julho</w:t>
            </w:r>
          </w:p>
        </w:tc>
        <w:tc>
          <w:tcPr>
            <w:tcW w:w="1452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560</w:t>
            </w:r>
          </w:p>
        </w:tc>
        <w:tc>
          <w:tcPr>
            <w:tcW w:w="94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1,12</w:t>
            </w:r>
          </w:p>
        </w:tc>
        <w:tc>
          <w:tcPr>
            <w:tcW w:w="723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x</w:t>
            </w:r>
          </w:p>
        </w:tc>
        <w:tc>
          <w:tcPr>
            <w:tcW w:w="163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600</w:t>
            </w:r>
          </w:p>
        </w:tc>
        <w:tc>
          <w:tcPr>
            <w:tcW w:w="15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=</w:t>
            </w:r>
          </w:p>
        </w:tc>
        <w:tc>
          <w:tcPr>
            <w:tcW w:w="222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672</w:t>
            </w:r>
          </w:p>
        </w:tc>
      </w:tr>
      <w:tr>
        <w:tblPrEx/>
        <w:trPr>
          <w:trHeight w:val="412" w:hRule="atLeast"/>
        </w:trPr>
        <w:tc>
          <w:tcPr>
            <w:tcW w:w="1942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Agosto</w:t>
            </w:r>
          </w:p>
        </w:tc>
        <w:tc>
          <w:tcPr>
            <w:tcW w:w="1452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480</w:t>
            </w:r>
          </w:p>
        </w:tc>
        <w:tc>
          <w:tcPr>
            <w:tcW w:w="94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0,96</w:t>
            </w:r>
          </w:p>
        </w:tc>
        <w:tc>
          <w:tcPr>
            <w:tcW w:w="723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x</w:t>
            </w:r>
          </w:p>
        </w:tc>
        <w:tc>
          <w:tcPr>
            <w:tcW w:w="163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600</w:t>
            </w:r>
          </w:p>
        </w:tc>
        <w:tc>
          <w:tcPr>
            <w:tcW w:w="15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=</w:t>
            </w:r>
          </w:p>
        </w:tc>
        <w:tc>
          <w:tcPr>
            <w:tcW w:w="222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576</w:t>
            </w:r>
          </w:p>
        </w:tc>
      </w:tr>
      <w:tr>
        <w:tblPrEx/>
        <w:trPr>
          <w:trHeight w:val="412" w:hRule="atLeast"/>
        </w:trPr>
        <w:tc>
          <w:tcPr>
            <w:tcW w:w="1942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Setembro</w:t>
            </w:r>
          </w:p>
        </w:tc>
        <w:tc>
          <w:tcPr>
            <w:tcW w:w="1452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450</w:t>
            </w:r>
          </w:p>
        </w:tc>
        <w:tc>
          <w:tcPr>
            <w:tcW w:w="94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0,9</w:t>
            </w:r>
          </w:p>
        </w:tc>
        <w:tc>
          <w:tcPr>
            <w:tcW w:w="723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x</w:t>
            </w:r>
          </w:p>
        </w:tc>
        <w:tc>
          <w:tcPr>
            <w:tcW w:w="163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600</w:t>
            </w:r>
          </w:p>
        </w:tc>
        <w:tc>
          <w:tcPr>
            <w:tcW w:w="15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=</w:t>
            </w:r>
          </w:p>
        </w:tc>
        <w:tc>
          <w:tcPr>
            <w:tcW w:w="222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540</w:t>
            </w:r>
          </w:p>
        </w:tc>
      </w:tr>
      <w:tr>
        <w:tblPrEx/>
        <w:trPr>
          <w:trHeight w:val="412" w:hRule="atLeast"/>
        </w:trPr>
        <w:tc>
          <w:tcPr>
            <w:tcW w:w="1942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Outubro</w:t>
            </w:r>
          </w:p>
        </w:tc>
        <w:tc>
          <w:tcPr>
            <w:tcW w:w="1452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510</w:t>
            </w:r>
          </w:p>
        </w:tc>
        <w:tc>
          <w:tcPr>
            <w:tcW w:w="94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1,02</w:t>
            </w:r>
          </w:p>
        </w:tc>
        <w:tc>
          <w:tcPr>
            <w:tcW w:w="723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x</w:t>
            </w:r>
          </w:p>
        </w:tc>
        <w:tc>
          <w:tcPr>
            <w:tcW w:w="163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600</w:t>
            </w:r>
          </w:p>
        </w:tc>
        <w:tc>
          <w:tcPr>
            <w:tcW w:w="15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=</w:t>
            </w:r>
          </w:p>
        </w:tc>
        <w:tc>
          <w:tcPr>
            <w:tcW w:w="222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612</w:t>
            </w:r>
          </w:p>
        </w:tc>
      </w:tr>
      <w:tr>
        <w:tblPrEx/>
        <w:trPr>
          <w:trHeight w:val="401" w:hRule="atLeast"/>
        </w:trPr>
        <w:tc>
          <w:tcPr>
            <w:tcW w:w="1942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Novembro</w:t>
            </w:r>
          </w:p>
        </w:tc>
        <w:tc>
          <w:tcPr>
            <w:tcW w:w="1452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560</w:t>
            </w:r>
          </w:p>
        </w:tc>
        <w:tc>
          <w:tcPr>
            <w:tcW w:w="94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1,12</w:t>
            </w:r>
          </w:p>
        </w:tc>
        <w:tc>
          <w:tcPr>
            <w:tcW w:w="723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x</w:t>
            </w:r>
          </w:p>
        </w:tc>
        <w:tc>
          <w:tcPr>
            <w:tcW w:w="163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600</w:t>
            </w:r>
          </w:p>
        </w:tc>
        <w:tc>
          <w:tcPr>
            <w:tcW w:w="15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=</w:t>
            </w:r>
          </w:p>
        </w:tc>
        <w:tc>
          <w:tcPr>
            <w:tcW w:w="222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672</w:t>
            </w:r>
          </w:p>
        </w:tc>
      </w:tr>
      <w:tr>
        <w:tblPrEx/>
        <w:trPr>
          <w:trHeight w:val="412" w:hRule="atLeast"/>
        </w:trPr>
        <w:tc>
          <w:tcPr>
            <w:tcW w:w="1942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Dezembro</w:t>
            </w:r>
          </w:p>
        </w:tc>
        <w:tc>
          <w:tcPr>
            <w:tcW w:w="1452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650</w:t>
            </w:r>
          </w:p>
        </w:tc>
        <w:tc>
          <w:tcPr>
            <w:tcW w:w="94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1,3</w:t>
            </w:r>
          </w:p>
        </w:tc>
        <w:tc>
          <w:tcPr>
            <w:tcW w:w="723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x</w:t>
            </w:r>
          </w:p>
        </w:tc>
        <w:tc>
          <w:tcPr>
            <w:tcW w:w="163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600</w:t>
            </w:r>
          </w:p>
        </w:tc>
        <w:tc>
          <w:tcPr>
            <w:tcW w:w="15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=</w:t>
            </w:r>
          </w:p>
        </w:tc>
        <w:tc>
          <w:tcPr>
            <w:tcW w:w="222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780</w:t>
            </w:r>
          </w:p>
        </w:tc>
      </w:tr>
      <w:tr>
        <w:tblPrEx/>
        <w:trPr>
          <w:trHeight w:val="412" w:hRule="atLeast"/>
        </w:trPr>
        <w:tc>
          <w:tcPr>
            <w:tcW w:w="1942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Total Ano</w:t>
            </w:r>
          </w:p>
        </w:tc>
        <w:tc>
          <w:tcPr>
            <w:tcW w:w="1452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6.000</w:t>
            </w:r>
          </w:p>
        </w:tc>
        <w:tc>
          <w:tcPr>
            <w:tcW w:w="94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</w:p>
        </w:tc>
        <w:tc>
          <w:tcPr>
            <w:tcW w:w="723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</w:p>
        </w:tc>
        <w:tc>
          <w:tcPr>
            <w:tcW w:w="163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7.200</w:t>
            </w:r>
          </w:p>
        </w:tc>
        <w:tc>
          <w:tcPr>
            <w:tcW w:w="15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</w:p>
        </w:tc>
        <w:tc>
          <w:tcPr>
            <w:tcW w:w="222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7.200</w:t>
            </w:r>
          </w:p>
        </w:tc>
      </w:tr>
      <w:tr>
        <w:tblPrEx/>
        <w:trPr>
          <w:trHeight w:val="412" w:hRule="atLeast"/>
        </w:trPr>
        <w:tc>
          <w:tcPr>
            <w:tcW w:w="1942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Média Mensal</w:t>
            </w:r>
          </w:p>
        </w:tc>
        <w:tc>
          <w:tcPr>
            <w:tcW w:w="1452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500</w:t>
            </w:r>
          </w:p>
        </w:tc>
        <w:tc>
          <w:tcPr>
            <w:tcW w:w="94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1</w:t>
            </w:r>
          </w:p>
        </w:tc>
        <w:tc>
          <w:tcPr>
            <w:tcW w:w="723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x</w:t>
            </w:r>
          </w:p>
        </w:tc>
        <w:tc>
          <w:tcPr>
            <w:tcW w:w="163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600</w:t>
            </w:r>
          </w:p>
        </w:tc>
        <w:tc>
          <w:tcPr>
            <w:tcW w:w="15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</w:p>
        </w:tc>
        <w:tc>
          <w:tcPr>
            <w:tcW w:w="222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600</w:t>
            </w:r>
          </w:p>
        </w:tc>
      </w:tr>
    </w:tbl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Fonte: </w:t>
      </w:r>
      <w:r>
        <w:rPr>
          <w:rFonts w:ascii="Times New Roman" w:cs="Times New Roman" w:hAnsi="Times New Roman"/>
          <w:b/>
          <w:sz w:val="20"/>
          <w:szCs w:val="20"/>
        </w:rPr>
        <w:t xml:space="preserve">Elaborada </w:t>
      </w:r>
      <w:r>
        <w:rPr>
          <w:rFonts w:ascii="Times New Roman" w:cs="Times New Roman" w:hAnsi="Times New Roman"/>
          <w:b/>
          <w:sz w:val="20"/>
          <w:szCs w:val="20"/>
        </w:rPr>
        <w:t>pelo</w:t>
      </w:r>
      <w:r>
        <w:rPr>
          <w:rFonts w:ascii="Times New Roman" w:cs="Times New Roman" w:hAnsi="Times New Roman"/>
          <w:b/>
          <w:sz w:val="20"/>
          <w:szCs w:val="20"/>
        </w:rPr>
        <w:t>s</w:t>
      </w:r>
      <w:r>
        <w:rPr>
          <w:rFonts w:ascii="Times New Roman" w:cs="Times New Roman" w:hAnsi="Times New Roman"/>
          <w:b/>
          <w:sz w:val="20"/>
          <w:szCs w:val="20"/>
        </w:rPr>
        <w:t xml:space="preserve"> autor</w:t>
      </w:r>
      <w:r>
        <w:rPr>
          <w:rFonts w:ascii="Times New Roman" w:cs="Times New Roman" w:hAnsi="Times New Roman"/>
          <w:b/>
          <w:sz w:val="20"/>
          <w:szCs w:val="20"/>
        </w:rPr>
        <w:t>es</w:t>
      </w:r>
      <w:r>
        <w:rPr>
          <w:rFonts w:ascii="Times New Roman" w:cs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2021</w:t>
      </w:r>
      <w:r>
        <w:rPr>
          <w:rFonts w:ascii="Times New Roman" w:cs="Times New Roman" w:hAnsi="Times New Roman"/>
          <w:b/>
          <w:sz w:val="20"/>
          <w:szCs w:val="20"/>
        </w:rPr>
        <w:t>).</w:t>
      </w:r>
    </w:p>
    <w:bookmarkStart w:id="47" w:name="_Hlk57296035"/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6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Avalie os resultados encontrados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os cálculos </w:t>
      </w:r>
      <w:r>
        <w:rPr>
          <w:rFonts w:ascii="Times New Roman" w:cs="Times New Roman" w:hAnsi="Times New Roman"/>
          <w:sz w:val="24"/>
          <w:szCs w:val="24"/>
        </w:rPr>
        <w:t>anteriores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com os previstos pela empresa.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48" w:name="_Toc58594549"/>
    <w:bookmarkEnd w:id="47"/>
    <w:p>
      <w:pPr>
        <w:pStyle w:val="style4"/>
        <w:rPr/>
      </w:pPr>
      <w:r>
        <w:t>4.7.1.3 Objetivos e metas de vendas</w:t>
      </w:r>
      <w:bookmarkEnd w:id="48"/>
    </w:p>
    <w:bookmarkStart w:id="49" w:name="_Hlk57296194"/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7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Explicite os objetivos de vendas e metas da empresa </w:t>
      </w:r>
      <w:r>
        <w:rPr>
          <w:rFonts w:ascii="Times New Roman" w:cs="Times New Roman" w:hAnsi="Times New Roman"/>
          <w:sz w:val="24"/>
          <w:szCs w:val="24"/>
        </w:rPr>
        <w:t xml:space="preserve">no Quadro </w:t>
      </w:r>
      <w:r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</w:rPr>
        <w:t xml:space="preserve"> a seguir. Caso a empresa não </w:t>
      </w:r>
      <w:r>
        <w:rPr>
          <w:rFonts w:ascii="Times New Roman" w:cs="Times New Roman" w:hAnsi="Times New Roman"/>
          <w:sz w:val="24"/>
          <w:szCs w:val="24"/>
        </w:rPr>
        <w:t xml:space="preserve">os </w:t>
      </w:r>
      <w:r>
        <w:rPr>
          <w:rFonts w:ascii="Times New Roman" w:cs="Times New Roman" w:hAnsi="Times New Roman"/>
          <w:sz w:val="24"/>
          <w:szCs w:val="24"/>
        </w:rPr>
        <w:t>tenha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elabore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os, considerando o mercado potencial estudado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os interesses da empresa</w:t>
      </w:r>
      <w:r>
        <w:rPr>
          <w:rFonts w:ascii="Times New Roman" w:cs="Times New Roman" w:hAnsi="Times New Roman"/>
          <w:sz w:val="24"/>
          <w:szCs w:val="24"/>
        </w:rPr>
        <w:t xml:space="preserve"> e a previsão de vendas identificada.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50" w:name="_Toc58594889"/>
    <w:p>
      <w:pPr>
        <w:pStyle w:val="style4115"/>
        <w:rPr>
          <w:rFonts w:cs="Times New Roman"/>
        </w:rPr>
      </w:pPr>
      <w:r>
        <w:rPr>
          <w:rFonts w:cs="Times New Roman"/>
        </w:rPr>
        <w:t xml:space="preserve">Quadro </w:t>
      </w:r>
      <w:r>
        <w:rPr>
          <w:rFonts w:cs="Times New Roman"/>
        </w:rPr>
        <w:t>6</w:t>
      </w:r>
      <w:r>
        <w:rPr>
          <w:rFonts w:cs="Times New Roman"/>
        </w:rPr>
        <w:t xml:space="preserve"> –</w:t>
      </w:r>
      <w:r>
        <w:rPr>
          <w:rFonts w:cs="Times New Roman"/>
        </w:rPr>
        <w:t xml:space="preserve"> Objetivos e Metas de Vendas da Empresa Estudada</w:t>
      </w:r>
      <w:bookmarkEnd w:id="50"/>
    </w:p>
    <w:tbl>
      <w:tblPr>
        <w:tblStyle w:val="style154"/>
        <w:tblW w:w="7372" w:type="dxa"/>
        <w:tblInd w:w="845" w:type="dxa"/>
        <w:tblLook w:val="04A0" w:firstRow="1" w:lastRow="0" w:firstColumn="1" w:lastColumn="0" w:noHBand="0" w:noVBand="1"/>
      </w:tblPr>
      <w:tblGrid>
        <w:gridCol w:w="3539"/>
        <w:gridCol w:w="3833"/>
      </w:tblGrid>
      <w:tr>
        <w:trPr>
          <w:trHeight w:val="340" w:hRule="atLeast"/>
        </w:trPr>
        <w:tc>
          <w:tcPr>
            <w:tcW w:w="3539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  <w:t>Objetivos</w:t>
            </w:r>
          </w:p>
        </w:tc>
        <w:tc>
          <w:tcPr>
            <w:tcW w:w="3833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  <w:t>Metas</w:t>
            </w:r>
          </w:p>
        </w:tc>
      </w:tr>
      <w:tr>
        <w:tblPrEx/>
        <w:trPr>
          <w:trHeight w:val="340" w:hRule="atLeast"/>
        </w:trPr>
        <w:tc>
          <w:tcPr>
            <w:tcW w:w="3539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2"/>
                <w:szCs w:val="22"/>
              </w:rPr>
            </w:pPr>
          </w:p>
        </w:tc>
        <w:tc>
          <w:tcPr>
            <w:tcW w:w="3833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</w:tr>
      <w:tr>
        <w:tblPrEx/>
        <w:trPr>
          <w:trHeight w:val="340" w:hRule="atLeast"/>
        </w:trPr>
        <w:tc>
          <w:tcPr>
            <w:tcW w:w="3539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2"/>
                <w:szCs w:val="22"/>
              </w:rPr>
            </w:pPr>
          </w:p>
        </w:tc>
        <w:tc>
          <w:tcPr>
            <w:tcW w:w="3833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2"/>
                <w:szCs w:val="22"/>
              </w:rPr>
            </w:pPr>
          </w:p>
        </w:tc>
      </w:tr>
      <w:tr>
        <w:tblPrEx/>
        <w:trPr>
          <w:trHeight w:val="340" w:hRule="atLeast"/>
        </w:trPr>
        <w:tc>
          <w:tcPr>
            <w:tcW w:w="3539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2"/>
                <w:szCs w:val="22"/>
              </w:rPr>
            </w:pPr>
          </w:p>
        </w:tc>
        <w:tc>
          <w:tcPr>
            <w:tcW w:w="3833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2"/>
                <w:szCs w:val="22"/>
              </w:rPr>
            </w:pPr>
          </w:p>
        </w:tc>
      </w:tr>
    </w:tbl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Fonte: Elaborado pelo</w:t>
      </w:r>
      <w:r>
        <w:rPr>
          <w:rFonts w:ascii="Times New Roman" w:cs="Times New Roman" w:hAnsi="Times New Roman"/>
          <w:b/>
          <w:sz w:val="20"/>
          <w:szCs w:val="20"/>
        </w:rPr>
        <w:t>s</w:t>
      </w:r>
      <w:r>
        <w:rPr>
          <w:rFonts w:ascii="Times New Roman" w:cs="Times New Roman" w:hAnsi="Times New Roman"/>
          <w:b/>
          <w:sz w:val="20"/>
          <w:szCs w:val="20"/>
        </w:rPr>
        <w:t xml:space="preserve"> autor</w:t>
      </w:r>
      <w:r>
        <w:rPr>
          <w:rFonts w:ascii="Times New Roman" w:cs="Times New Roman" w:hAnsi="Times New Roman"/>
          <w:b/>
          <w:sz w:val="20"/>
          <w:szCs w:val="20"/>
        </w:rPr>
        <w:t>es</w:t>
      </w:r>
      <w:r>
        <w:rPr>
          <w:rFonts w:ascii="Times New Roman" w:cs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2021</w:t>
      </w:r>
      <w:r>
        <w:rPr>
          <w:rFonts w:ascii="Times New Roman" w:cs="Times New Roman" w:hAnsi="Times New Roman"/>
          <w:b/>
          <w:sz w:val="20"/>
          <w:szCs w:val="20"/>
        </w:rPr>
        <w:t>).</w:t>
      </w:r>
    </w:p>
    <w:bookmarkStart w:id="51" w:name="_Toc58594550"/>
    <w:bookmarkEnd w:id="49"/>
    <w:p>
      <w:pPr>
        <w:pStyle w:val="style3"/>
        <w:rPr/>
      </w:pPr>
      <w:r>
        <w:t>4.7.2 Estrutura de vendas</w:t>
      </w:r>
      <w:bookmarkEnd w:id="51"/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52" w:name="_Hlk57296978"/>
    <w:p>
      <w:pPr>
        <w:pStyle w:val="style179"/>
        <w:numPr>
          <w:ilvl w:val="0"/>
          <w:numId w:val="18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Identifique os canais de vendas atuais, os profissionais envolvidos</w:t>
      </w:r>
      <w:r>
        <w:rPr>
          <w:rFonts w:ascii="Times New Roman" w:cs="Times New Roman" w:hAnsi="Times New Roman"/>
          <w:sz w:val="24"/>
          <w:szCs w:val="24"/>
        </w:rPr>
        <w:t xml:space="preserve"> e a capacidade de atendimento e vendas de cada canal</w:t>
      </w:r>
      <w:r>
        <w:rPr>
          <w:rFonts w:ascii="Times New Roman" w:cs="Times New Roman" w:hAnsi="Times New Roman"/>
          <w:sz w:val="24"/>
          <w:szCs w:val="24"/>
        </w:rPr>
        <w:t xml:space="preserve"> (Quadro </w:t>
      </w:r>
      <w:r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53" w:name="_Toc58594890"/>
    <w:bookmarkStart w:id="54" w:name="_Hlk57297049"/>
    <w:bookmarkEnd w:id="52"/>
    <w:p>
      <w:pPr>
        <w:pStyle w:val="style4115"/>
        <w:rPr/>
      </w:pPr>
      <w:r>
        <w:t>Quadro</w:t>
      </w:r>
      <w:r>
        <w:t xml:space="preserve"> </w:t>
      </w:r>
      <w:r>
        <w:t>7</w:t>
      </w:r>
      <w:r>
        <w:t xml:space="preserve"> –</w:t>
      </w:r>
      <w:r>
        <w:t xml:space="preserve"> </w:t>
      </w:r>
      <w:bookmarkStart w:id="55" w:name="_Hlk57296827"/>
      <w:r>
        <w:t xml:space="preserve">Estrutura de Canais de </w:t>
      </w:r>
      <w:r>
        <w:t>V</w:t>
      </w:r>
      <w:r>
        <w:t xml:space="preserve">endas e </w:t>
      </w:r>
      <w:r>
        <w:t xml:space="preserve">Capacidade de Atendimento </w:t>
      </w:r>
      <w:bookmarkEnd w:id="55"/>
      <w:r>
        <w:t>(Exemplo)</w:t>
      </w:r>
      <w:bookmarkEnd w:id="53"/>
    </w:p>
    <w:tbl>
      <w:tblPr>
        <w:tblW w:w="492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8"/>
        <w:gridCol w:w="1395"/>
        <w:gridCol w:w="1993"/>
        <w:gridCol w:w="2268"/>
        <w:gridCol w:w="2127"/>
      </w:tblGrid>
      <w:tr>
        <w:trPr>
          <w:trHeight w:val="155" w:hRule="atLeast"/>
        </w:trPr>
        <w:tc>
          <w:tcPr>
            <w:tcW w:w="63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  <w:t>Canais de vendas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  <w:t>Profissionais</w:t>
            </w:r>
          </w:p>
        </w:tc>
        <w:tc>
          <w:tcPr>
            <w:tcW w:w="111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  <w:t>Nº de visitação por cliente/ Atendimento</w:t>
            </w:r>
          </w:p>
        </w:tc>
        <w:tc>
          <w:tcPr>
            <w:tcW w:w="127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  <w:t>Capacidade de visitação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  <w:t>Demanda de Clientes x nº de profissionais</w:t>
            </w:r>
          </w:p>
        </w:tc>
      </w:tr>
      <w:tr>
        <w:tblPrEx/>
        <w:trPr>
          <w:trHeight w:val="1957" w:hRule="atLeast"/>
        </w:trPr>
        <w:tc>
          <w:tcPr>
            <w:tcW w:w="638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  <w:t xml:space="preserve">Equipe de Vendas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4- Vendedores Externos</w:t>
            </w:r>
          </w:p>
        </w:tc>
        <w:tc>
          <w:tcPr>
            <w:tcW w:w="111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 xml:space="preserve">Abertura e levantamento de demanda/ Apresentação de proposta/Pós- venda  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  <w:t xml:space="preserve"> 3 Visitas</w:t>
            </w: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 xml:space="preserve">      </w:t>
            </w:r>
          </w:p>
        </w:tc>
        <w:tc>
          <w:tcPr>
            <w:tcW w:w="12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 xml:space="preserve">5 visitas diárias 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 xml:space="preserve">215 dias úteis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 xml:space="preserve">Trabalhados, 104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 xml:space="preserve">Feriados, 15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 xml:space="preserve">Doenças 5,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Treinamento 15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 xml:space="preserve">Reuniões 11  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  <w:t>1.075 anuais/vendedor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1539 empresas x 3 visitas =</w:t>
            </w: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4617 vis. Ano: 1075 visitas anuais vendedores.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  <w:t>4 vendedores</w:t>
            </w:r>
          </w:p>
        </w:tc>
      </w:tr>
      <w:tr>
        <w:tblPrEx/>
        <w:trPr>
          <w:trHeight w:val="1130" w:hRule="atLeast"/>
        </w:trPr>
        <w:tc>
          <w:tcPr>
            <w:tcW w:w="638" w:type="pct"/>
            <w:vMerge w:val="continue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4- Vendedores internos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Atendimentos 10.000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mensais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 xml:space="preserve">46 atendimentos pessoais diários – 15 atendimentos diários para cada vendedor 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0"/>
                <w:szCs w:val="20"/>
              </w:rPr>
              <w:t>2 vendas diárias por vendedor</w:t>
            </w:r>
          </w:p>
        </w:tc>
      </w:tr>
      <w:tr>
        <w:tblPrEx/>
        <w:trPr>
          <w:trHeight w:val="695" w:hRule="atLeast"/>
        </w:trPr>
        <w:tc>
          <w:tcPr>
            <w:tcW w:w="638" w:type="pct"/>
            <w:vMerge w:val="continue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1 – Gerente de vendas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1 Interno</w:t>
            </w:r>
          </w:p>
        </w:tc>
        <w:tc>
          <w:tcPr>
            <w:tcW w:w="2463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Administrar toda a equipe de vendas, garantindo os cumprimentos das metas e prazos estabelecidos.</w:t>
            </w:r>
          </w:p>
        </w:tc>
      </w:tr>
      <w:tr>
        <w:tblPrEx/>
        <w:trPr>
          <w:trHeight w:val="559" w:hRule="atLeast"/>
        </w:trPr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 xml:space="preserve">1 – Analista de mídia 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1 Interno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 xml:space="preserve">Captação de 5 </w:t>
            </w:r>
            <w:r>
              <w:rPr>
                <w:rFonts w:ascii="Times New Roman" w:cs="Times New Roman" w:hAnsi="Times New Roman"/>
                <w:i/>
                <w:iCs/>
                <w:color w:val="000000"/>
                <w:sz w:val="20"/>
                <w:szCs w:val="20"/>
              </w:rPr>
              <w:t>leads</w:t>
            </w: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 xml:space="preserve"> diários</w:t>
            </w:r>
          </w:p>
        </w:tc>
      </w:tr>
    </w:tbl>
    <w:p>
      <w:pPr>
        <w:pStyle w:val="style34"/>
        <w:spacing w:after="0" w:lineRule="auto" w:line="240"/>
        <w:jc w:val="center"/>
        <w:rPr>
          <w:rFonts w:ascii="Times New Roman" w:hAnsi="Times New Roman"/>
          <w:bCs w:val="false"/>
        </w:rPr>
      </w:pPr>
      <w:r>
        <w:rPr>
          <w:rFonts w:ascii="Times New Roman" w:hAnsi="Times New Roman"/>
          <w:bCs w:val="false"/>
        </w:rPr>
        <w:t>Fonte: Elaborado pel</w:t>
      </w:r>
      <w:r>
        <w:rPr>
          <w:rFonts w:ascii="Times New Roman" w:hAnsi="Times New Roman"/>
          <w:bCs w:val="false"/>
        </w:rPr>
        <w:t>os</w:t>
      </w:r>
      <w:r>
        <w:rPr>
          <w:rFonts w:ascii="Times New Roman" w:hAnsi="Times New Roman"/>
          <w:bCs w:val="false"/>
        </w:rPr>
        <w:t xml:space="preserve"> autor</w:t>
      </w:r>
      <w:r>
        <w:rPr>
          <w:rFonts w:ascii="Times New Roman" w:hAnsi="Times New Roman"/>
          <w:bCs w:val="false"/>
        </w:rPr>
        <w:t>es</w:t>
      </w:r>
      <w:r>
        <w:rPr>
          <w:rFonts w:ascii="Times New Roman" w:hAnsi="Times New Roman"/>
          <w:bCs w:val="false"/>
        </w:rPr>
        <w:t xml:space="preserve"> (</w:t>
      </w:r>
      <w:r>
        <w:rPr>
          <w:rFonts w:ascii="Times New Roman" w:hAnsi="Times New Roman"/>
          <w:bCs w:val="false"/>
        </w:rPr>
        <w:t>2021</w:t>
      </w:r>
      <w:r>
        <w:rPr>
          <w:rFonts w:ascii="Times New Roman" w:hAnsi="Times New Roman"/>
          <w:bCs w:val="false"/>
        </w:rPr>
        <w:t>).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56" w:name="_Hlk57297190"/>
    <w:bookmarkEnd w:id="54"/>
    <w:p>
      <w:pPr>
        <w:pStyle w:val="style179"/>
        <w:numPr>
          <w:ilvl w:val="0"/>
          <w:numId w:val="18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Avalie se a estrutura de canais e sua capacidade de atendimento estão coerentes com os objetivos de vendas e posicionamento da empresa.</w:t>
      </w:r>
    </w:p>
    <w:p>
      <w:pPr>
        <w:pStyle w:val="style179"/>
        <w:numPr>
          <w:ilvl w:val="0"/>
          <w:numId w:val="18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Descreva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 estratégias de funil de vendas.</w:t>
      </w:r>
      <w:r>
        <w:rPr>
          <w:rFonts w:ascii="Times New Roman" w:cs="Times New Roman" w:hAnsi="Times New Roman"/>
          <w:sz w:val="24"/>
          <w:szCs w:val="24"/>
        </w:rPr>
        <w:t xml:space="preserve"> Desenhe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as nas ferramentas gratuitas, a seguir:</w:t>
      </w:r>
    </w:p>
    <w:bookmarkEnd w:id="56"/>
    <w:p>
      <w:pPr>
        <w:pStyle w:val="style0"/>
        <w:spacing w:after="0" w:lineRule="auto" w:line="360"/>
        <w:ind w:left="709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fldChar w:fldCharType="begin"/>
      </w:r>
      <w:r>
        <w:rPr>
          <w:rFonts w:ascii="Times New Roman" w:cs="Times New Roman" w:hAnsi="Times New Roman"/>
          <w:color w:val="000000"/>
          <w:sz w:val="24"/>
          <w:szCs w:val="24"/>
        </w:rPr>
        <w:instrText xml:space="preserve"> HYPERLINK "https://www.sketchfunnels.io/" </w:instrText>
      </w:r>
      <w:r>
        <w:rPr>
          <w:rFonts w:ascii="Times New Roman" w:cs="Times New Roman" w:hAnsi="Times New Roman"/>
          <w:color w:val="000000"/>
          <w:sz w:val="24"/>
          <w:szCs w:val="24"/>
        </w:rPr>
        <w:fldChar w:fldCharType="separate"/>
      </w:r>
      <w:r>
        <w:rPr>
          <w:rStyle w:val="style85"/>
          <w:rFonts w:ascii="Times New Roman" w:cs="Times New Roman" w:hAnsi="Times New Roman"/>
          <w:color w:val="000000"/>
          <w:sz w:val="24"/>
          <w:szCs w:val="24"/>
          <w:u w:val="none"/>
        </w:rPr>
        <w:t>https://www.sketchfunnels.io/</w:t>
      </w:r>
      <w:r>
        <w:rPr>
          <w:rFonts w:ascii="Times New Roman" w:cs="Times New Roman" w:hAnsi="Times New Roman"/>
          <w:color w:val="000000"/>
          <w:sz w:val="24"/>
          <w:szCs w:val="24"/>
        </w:rPr>
        <w:fldChar w:fldCharType="end"/>
      </w:r>
    </w:p>
    <w:bookmarkStart w:id="57" w:name="_Hlk57298720"/>
    <w:p>
      <w:pPr>
        <w:pStyle w:val="style0"/>
        <w:spacing w:after="0" w:lineRule="auto" w:line="360"/>
        <w:ind w:left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https://funnelytics.io/</w:t>
      </w:r>
    </w:p>
    <w:bookmarkEnd w:id="57"/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58" w:name="_Toc58594551"/>
    <w:p>
      <w:pPr>
        <w:pStyle w:val="style3"/>
        <w:rPr/>
      </w:pPr>
      <w:r>
        <w:t xml:space="preserve">4.7.3 </w:t>
      </w:r>
      <w:bookmarkStart w:id="59" w:name="_Hlk57294422"/>
      <w:r>
        <w:t xml:space="preserve">Gestão, </w:t>
      </w:r>
      <w:r>
        <w:t>desenvolvimento e avaliação</w:t>
      </w:r>
      <w:bookmarkEnd w:id="58"/>
    </w:p>
    <w:bookmarkStart w:id="60" w:name="_Hlk57299705"/>
    <w:bookmarkEnd w:id="59"/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Identifique o perfil dos profissionais de cada canal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 xml:space="preserve">experiência </w:t>
      </w:r>
      <w:r>
        <w:rPr>
          <w:rFonts w:ascii="Times New Roman" w:cs="Times New Roman" w:hAnsi="Times New Roman"/>
          <w:sz w:val="24"/>
          <w:szCs w:val="24"/>
        </w:rPr>
        <w:t xml:space="preserve">na função, idade, gênero, escolaridade, </w:t>
      </w:r>
    </w:p>
    <w:p>
      <w:pPr>
        <w:pStyle w:val="style179"/>
        <w:numPr>
          <w:ilvl w:val="0"/>
          <w:numId w:val="2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Descreva sucintamente o que cada cargo realiza diariamente.</w:t>
      </w:r>
    </w:p>
    <w:p>
      <w:pPr>
        <w:pStyle w:val="style179"/>
        <w:numPr>
          <w:ilvl w:val="0"/>
          <w:numId w:val="2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Levante os treinamentos realizados pela empresa, seja técnico, comportamental ou temas organizacionais</w:t>
      </w:r>
      <w:r>
        <w:rPr>
          <w:rFonts w:ascii="Times New Roman" w:cs="Times New Roman" w:hAnsi="Times New Roman"/>
          <w:sz w:val="24"/>
          <w:szCs w:val="24"/>
        </w:rPr>
        <w:t xml:space="preserve"> (Quadro </w:t>
      </w:r>
      <w:r>
        <w:rPr>
          <w:rFonts w:ascii="Times New Roman" w:cs="Times New Roman" w:hAnsi="Times New Roman"/>
          <w:sz w:val="24"/>
          <w:szCs w:val="24"/>
        </w:rPr>
        <w:t>8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61" w:name="_Toc58594891"/>
    <w:p>
      <w:pPr>
        <w:pStyle w:val="style4115"/>
        <w:rPr/>
      </w:pPr>
      <w:r>
        <w:t xml:space="preserve">Quadro </w:t>
      </w:r>
      <w:r>
        <w:t>8</w:t>
      </w:r>
      <w:r>
        <w:t xml:space="preserve"> –</w:t>
      </w:r>
      <w:r>
        <w:t xml:space="preserve"> </w:t>
      </w:r>
      <w:r>
        <w:t>Perfis, Atividades e Desenvolvimento da Força de Vendas</w:t>
      </w:r>
      <w:bookmarkEnd w:id="61"/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>
        <w:trPr/>
        <w:tc>
          <w:tcPr>
            <w:tcW w:w="2265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  <w:t>Profissionais</w:t>
            </w:r>
          </w:p>
        </w:tc>
        <w:tc>
          <w:tcPr>
            <w:tcW w:w="2265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  <w:t>Perfil</w:t>
            </w:r>
          </w:p>
        </w:tc>
        <w:tc>
          <w:tcPr>
            <w:tcW w:w="2265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  <w:t>Atividades</w:t>
            </w:r>
          </w:p>
        </w:tc>
        <w:tc>
          <w:tcPr>
            <w:tcW w:w="2266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  <w:t>Treinamentos</w:t>
            </w: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  <w:t>Realizados</w:t>
            </w:r>
          </w:p>
        </w:tc>
      </w:tr>
      <w:tr>
        <w:tblPrEx/>
        <w:trPr>
          <w:trHeight w:val="397" w:hRule="atLeast"/>
        </w:trPr>
        <w:tc>
          <w:tcPr>
            <w:tcW w:w="2265" w:type="dxa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Vendedores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Internos</w:t>
            </w:r>
          </w:p>
        </w:tc>
        <w:tc>
          <w:tcPr>
            <w:tcW w:w="2265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265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266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</w:tr>
      <w:tr>
        <w:tblPrEx/>
        <w:trPr>
          <w:trHeight w:val="397" w:hRule="atLeast"/>
        </w:trPr>
        <w:tc>
          <w:tcPr>
            <w:tcW w:w="2265" w:type="dxa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Vendedores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Extermos</w:t>
            </w:r>
          </w:p>
        </w:tc>
        <w:tc>
          <w:tcPr>
            <w:tcW w:w="2265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265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266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</w:tr>
      <w:tr>
        <w:tblPrEx/>
        <w:trPr>
          <w:trHeight w:val="397" w:hRule="atLeast"/>
        </w:trPr>
        <w:tc>
          <w:tcPr>
            <w:tcW w:w="2265" w:type="dxa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Analista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de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mídia</w:t>
            </w:r>
          </w:p>
        </w:tc>
        <w:tc>
          <w:tcPr>
            <w:tcW w:w="2265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265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266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</w:tr>
      <w:tr>
        <w:tblPrEx/>
        <w:trPr>
          <w:trHeight w:val="397" w:hRule="atLeast"/>
        </w:trPr>
        <w:tc>
          <w:tcPr>
            <w:tcW w:w="2265" w:type="dxa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Gerente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de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Vendas</w:t>
            </w:r>
          </w:p>
        </w:tc>
        <w:tc>
          <w:tcPr>
            <w:tcW w:w="2265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265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266" w:type="dxa"/>
            <w:tcBorders/>
            <w:shd w:val="clear" w:color="auto" w:fill="auto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</w:tr>
    </w:tbl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Fonte: Elaborado pelos autores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(</w:t>
      </w:r>
      <w:r>
        <w:rPr>
          <w:rFonts w:ascii="Times New Roman" w:cs="Times New Roman" w:hAnsi="Times New Roman"/>
          <w:b/>
          <w:bCs/>
          <w:sz w:val="20"/>
          <w:szCs w:val="20"/>
        </w:rPr>
        <w:t>2021</w:t>
      </w:r>
      <w:r>
        <w:rPr>
          <w:rFonts w:ascii="Times New Roman" w:cs="Times New Roman" w:hAnsi="Times New Roman"/>
          <w:b/>
          <w:bCs/>
          <w:sz w:val="20"/>
          <w:szCs w:val="20"/>
        </w:rPr>
        <w:t>).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79"/>
        <w:numPr>
          <w:ilvl w:val="0"/>
          <w:numId w:val="2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Localize </w:t>
      </w:r>
      <w:r>
        <w:rPr>
          <w:rFonts w:ascii="Times New Roman" w:cs="Times New Roman" w:hAnsi="Times New Roman"/>
          <w:sz w:val="24"/>
          <w:szCs w:val="24"/>
        </w:rPr>
        <w:t>a política de remuneração e incentivos</w:t>
      </w:r>
      <w:r>
        <w:rPr>
          <w:rFonts w:ascii="Times New Roman" w:cs="Times New Roman" w:hAnsi="Times New Roman"/>
          <w:sz w:val="24"/>
          <w:szCs w:val="24"/>
        </w:rPr>
        <w:t xml:space="preserve"> (Quadro </w:t>
      </w:r>
      <w:r>
        <w:rPr>
          <w:rFonts w:ascii="Times New Roman" w:cs="Times New Roman" w:hAnsi="Times New Roman"/>
          <w:sz w:val="24"/>
          <w:szCs w:val="24"/>
        </w:rPr>
        <w:t>9</w:t>
      </w:r>
      <w:r>
        <w:rPr>
          <w:rFonts w:ascii="Times New Roman" w:cs="Times New Roman" w:hAnsi="Times New Roman"/>
          <w:sz w:val="24"/>
          <w:szCs w:val="24"/>
        </w:rPr>
        <w:t>).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62" w:name="_Toc58594892"/>
    <w:p>
      <w:pPr>
        <w:pStyle w:val="style4115"/>
        <w:rPr/>
      </w:pPr>
      <w:r>
        <w:t xml:space="preserve">Quadro </w:t>
      </w:r>
      <w:r>
        <w:t>9</w:t>
      </w:r>
      <w:r>
        <w:t xml:space="preserve"> –</w:t>
      </w:r>
      <w:r>
        <w:t xml:space="preserve"> Remuneração e Incentivos</w:t>
      </w:r>
      <w:bookmarkEnd w:id="62"/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265"/>
        <w:gridCol w:w="2692"/>
        <w:gridCol w:w="3969"/>
      </w:tblGrid>
      <w:tr>
        <w:trPr>
          <w:trHeight w:val="351" w:hRule="atLeast"/>
        </w:trPr>
        <w:tc>
          <w:tcPr>
            <w:tcW w:w="2265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  <w:t>Profissionais</w:t>
            </w:r>
          </w:p>
        </w:tc>
        <w:tc>
          <w:tcPr>
            <w:tcW w:w="2692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  <w:t>Remuneração</w:t>
            </w:r>
          </w:p>
        </w:tc>
        <w:tc>
          <w:tcPr>
            <w:tcW w:w="3969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  <w:t>Incentivos</w:t>
            </w:r>
          </w:p>
        </w:tc>
      </w:tr>
      <w:tr>
        <w:tblPrEx/>
        <w:trPr>
          <w:trHeight w:val="397" w:hRule="atLeast"/>
        </w:trPr>
        <w:tc>
          <w:tcPr>
            <w:tcW w:w="2265" w:type="dxa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Vendedores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Internos</w:t>
            </w:r>
          </w:p>
        </w:tc>
        <w:tc>
          <w:tcPr>
            <w:tcW w:w="2692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3969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</w:tr>
      <w:tr>
        <w:tblPrEx/>
        <w:trPr>
          <w:trHeight w:val="397" w:hRule="atLeast"/>
        </w:trPr>
        <w:tc>
          <w:tcPr>
            <w:tcW w:w="2265" w:type="dxa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Vendedores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Extermos</w:t>
            </w:r>
          </w:p>
        </w:tc>
        <w:tc>
          <w:tcPr>
            <w:tcW w:w="2692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3969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</w:tr>
      <w:tr>
        <w:tblPrEx/>
        <w:trPr>
          <w:trHeight w:val="397" w:hRule="atLeast"/>
        </w:trPr>
        <w:tc>
          <w:tcPr>
            <w:tcW w:w="2265" w:type="dxa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Analista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de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mídia</w:t>
            </w:r>
          </w:p>
        </w:tc>
        <w:tc>
          <w:tcPr>
            <w:tcW w:w="2692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3969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</w:tr>
      <w:tr>
        <w:tblPrEx/>
        <w:trPr>
          <w:trHeight w:val="397" w:hRule="atLeast"/>
        </w:trPr>
        <w:tc>
          <w:tcPr>
            <w:tcW w:w="2265" w:type="dxa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Gerente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de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Vendas</w:t>
            </w:r>
          </w:p>
        </w:tc>
        <w:tc>
          <w:tcPr>
            <w:tcW w:w="2692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3969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</w:tr>
    </w:tbl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Fonte: Elaborado pelos autores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(</w:t>
      </w:r>
      <w:r>
        <w:rPr>
          <w:rFonts w:ascii="Times New Roman" w:cs="Times New Roman" w:hAnsi="Times New Roman"/>
          <w:b/>
          <w:bCs/>
          <w:sz w:val="20"/>
          <w:szCs w:val="20"/>
        </w:rPr>
        <w:t>2021</w:t>
      </w:r>
      <w:r>
        <w:rPr>
          <w:rFonts w:ascii="Times New Roman" w:cs="Times New Roman" w:hAnsi="Times New Roman"/>
          <w:b/>
          <w:bCs/>
          <w:sz w:val="20"/>
          <w:szCs w:val="20"/>
        </w:rPr>
        <w:t>).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*Renumeração – </w:t>
      </w:r>
      <w:r>
        <w:rPr>
          <w:rFonts w:ascii="Times New Roman" w:cs="Times New Roman" w:hAnsi="Times New Roman"/>
        </w:rPr>
        <w:t>fixa, variável ou mista</w:t>
      </w:r>
      <w:r>
        <w:rPr>
          <w:rFonts w:ascii="Times New Roman" w:cs="Times New Roman" w:hAnsi="Times New Roman"/>
          <w:b/>
          <w:bCs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 xml:space="preserve">** Incentivos – </w:t>
      </w:r>
      <w:r>
        <w:rPr>
          <w:rFonts w:ascii="Times New Roman" w:cs="Times New Roman" w:hAnsi="Times New Roman"/>
        </w:rPr>
        <w:t>bonificações, assistências médicas e alimentações, bolsas de estudos, incentivo de produtividade, 14º salário, gatilho por faturamento alcançado e outros.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bookmarkStart w:id="63" w:name="_Toc58594552"/>
    <w:bookmarkEnd w:id="60"/>
    <w:p>
      <w:pPr>
        <w:pStyle w:val="style2"/>
        <w:rPr/>
      </w:pPr>
      <w:r>
        <w:t>4.8 Avaliação da Comunicação Institucional</w:t>
      </w:r>
      <w:r>
        <w:t xml:space="preserve"> </w:t>
      </w:r>
      <w:r>
        <w:rPr>
          <w:color w:val="ff0000"/>
        </w:rPr>
        <w:t>(Etapa 5)</w:t>
      </w:r>
      <w:bookmarkEnd w:id="63"/>
    </w:p>
    <w:bookmarkStart w:id="64" w:name="_Hlk57303808"/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79"/>
        <w:numPr>
          <w:ilvl w:val="0"/>
          <w:numId w:val="2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Descreva as ações de comunicação institucional </w:t>
      </w:r>
      <w:r>
        <w:rPr>
          <w:rFonts w:ascii="Times New Roman" w:cs="Times New Roman" w:hAnsi="Times New Roman"/>
          <w:sz w:val="24"/>
          <w:szCs w:val="24"/>
        </w:rPr>
        <w:t xml:space="preserve">que </w:t>
      </w:r>
      <w:r>
        <w:rPr>
          <w:rFonts w:ascii="Times New Roman" w:cs="Times New Roman" w:hAnsi="Times New Roman"/>
          <w:sz w:val="24"/>
          <w:szCs w:val="24"/>
        </w:rPr>
        <w:t xml:space="preserve">a empresa utiliza para divulgar e </w:t>
      </w:r>
      <w:r>
        <w:rPr>
          <w:rFonts w:ascii="Times New Roman" w:cs="Times New Roman" w:hAnsi="Times New Roman"/>
          <w:sz w:val="24"/>
          <w:szCs w:val="24"/>
        </w:rPr>
        <w:t xml:space="preserve">reforçar </w:t>
      </w:r>
      <w:r>
        <w:rPr>
          <w:rFonts w:ascii="Times New Roman" w:cs="Times New Roman" w:hAnsi="Times New Roman"/>
          <w:sz w:val="24"/>
          <w:szCs w:val="24"/>
        </w:rPr>
        <w:t>sua missão, visão e valores junto aos seus colaboradores, clientes, fornecedores e sociedade.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65" w:name="_Toc58594553"/>
    <w:p>
      <w:pPr>
        <w:pStyle w:val="style3"/>
        <w:rPr/>
      </w:pPr>
      <w:r>
        <w:t>4.8.1 Avaliação do</w:t>
      </w:r>
      <w:r>
        <w:t xml:space="preserve"> significado da marca e reconhecimento</w:t>
      </w:r>
      <w:bookmarkEnd w:id="65"/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2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Avalie a percepção 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 xml:space="preserve">os clientes </w:t>
      </w:r>
      <w:r>
        <w:rPr>
          <w:rFonts w:ascii="Times New Roman" w:cs="Times New Roman" w:hAnsi="Times New Roman"/>
          <w:sz w:val="24"/>
          <w:szCs w:val="24"/>
        </w:rPr>
        <w:t xml:space="preserve">em relação ao conceito que </w:t>
      </w:r>
      <w:r>
        <w:rPr>
          <w:rFonts w:ascii="Times New Roman" w:cs="Times New Roman" w:hAnsi="Times New Roman"/>
          <w:sz w:val="24"/>
          <w:szCs w:val="24"/>
        </w:rPr>
        <w:t>a marca</w:t>
      </w:r>
      <w:r>
        <w:rPr>
          <w:rFonts w:ascii="Times New Roman" w:cs="Times New Roman" w:hAnsi="Times New Roman"/>
          <w:sz w:val="24"/>
          <w:szCs w:val="24"/>
        </w:rPr>
        <w:t xml:space="preserve"> significa para eles</w:t>
      </w:r>
      <w:r>
        <w:rPr>
          <w:rFonts w:ascii="Times New Roman" w:cs="Times New Roman" w:hAnsi="Times New Roman"/>
          <w:sz w:val="24"/>
          <w:szCs w:val="24"/>
        </w:rPr>
        <w:t xml:space="preserve"> e compare com o conceito que</w:t>
      </w:r>
      <w:r>
        <w:rPr>
          <w:rFonts w:ascii="Times New Roman" w:cs="Times New Roman" w:hAnsi="Times New Roman"/>
          <w:sz w:val="24"/>
          <w:szCs w:val="24"/>
        </w:rPr>
        <w:t xml:space="preserve"> a</w:t>
      </w:r>
      <w:r>
        <w:rPr>
          <w:rFonts w:ascii="Times New Roman" w:cs="Times New Roman" w:hAnsi="Times New Roman"/>
          <w:sz w:val="24"/>
          <w:szCs w:val="24"/>
        </w:rPr>
        <w:t xml:space="preserve"> empresa pretende construir da empresa.</w:t>
      </w:r>
    </w:p>
    <w:p>
      <w:pPr>
        <w:pStyle w:val="style179"/>
        <w:numPr>
          <w:ilvl w:val="0"/>
          <w:numId w:val="22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Identifique quais estratégias a empresa utiliza para trabalhar a marca.</w:t>
      </w:r>
    </w:p>
    <w:p>
      <w:pPr>
        <w:pStyle w:val="style179"/>
        <w:numPr>
          <w:ilvl w:val="0"/>
          <w:numId w:val="22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Verifique a percepção dos clientes em relação os elementos da marca e seu reconhecimento.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br w:type="page"/>
      </w:r>
    </w:p>
    <w:bookmarkStart w:id="66" w:name="_Toc58594554"/>
    <w:p>
      <w:pPr>
        <w:pStyle w:val="style2"/>
        <w:rPr/>
      </w:pPr>
      <w:r>
        <w:t>4.9 Avaliação da Comunicação Promocional</w:t>
      </w:r>
      <w:bookmarkEnd w:id="66"/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3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Descreva as ações promocionais que</w:t>
      </w:r>
      <w:r>
        <w:rPr>
          <w:rFonts w:ascii="Times New Roman" w:cs="Times New Roman" w:hAnsi="Times New Roman"/>
          <w:sz w:val="24"/>
          <w:szCs w:val="24"/>
        </w:rPr>
        <w:t xml:space="preserve"> a</w:t>
      </w:r>
      <w:r>
        <w:rPr>
          <w:rFonts w:ascii="Times New Roman" w:cs="Times New Roman" w:hAnsi="Times New Roman"/>
          <w:sz w:val="24"/>
          <w:szCs w:val="24"/>
        </w:rPr>
        <w:t xml:space="preserve"> empresa realiza (eventos, </w:t>
      </w:r>
      <w:r>
        <w:rPr>
          <w:rFonts w:ascii="Times New Roman" w:cs="Times New Roman" w:hAnsi="Times New Roman"/>
          <w:sz w:val="24"/>
          <w:szCs w:val="24"/>
        </w:rPr>
        <w:t xml:space="preserve">calendários com </w:t>
      </w:r>
      <w:r>
        <w:rPr>
          <w:rFonts w:ascii="Times New Roman" w:cs="Times New Roman" w:hAnsi="Times New Roman"/>
          <w:sz w:val="24"/>
          <w:szCs w:val="24"/>
        </w:rPr>
        <w:t xml:space="preserve">campanhas promocionais, </w:t>
      </w:r>
      <w:r>
        <w:rPr>
          <w:rFonts w:ascii="Times New Roman" w:cs="Times New Roman" w:hAnsi="Times New Roman"/>
          <w:i/>
          <w:iCs/>
          <w:sz w:val="24"/>
          <w:szCs w:val="24"/>
        </w:rPr>
        <w:t>merchandising</w:t>
      </w:r>
      <w:r>
        <w:rPr>
          <w:rFonts w:ascii="Times New Roman" w:cs="Times New Roman" w:hAnsi="Times New Roman"/>
          <w:sz w:val="24"/>
          <w:szCs w:val="24"/>
        </w:rPr>
        <w:t xml:space="preserve"> visual e outras).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3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Descrevas as estratégias de relacionamento com os clientes atuais e potenciais.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bookmarkStart w:id="67" w:name="_Toc58594555"/>
    <w:p>
      <w:pPr>
        <w:pStyle w:val="style2"/>
        <w:rPr/>
      </w:pPr>
      <w:r>
        <w:t>4.10 Avaliação da Comunicação Digital</w:t>
      </w:r>
      <w:bookmarkEnd w:id="67"/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bookmarkStart w:id="68" w:name="_Toc58594556"/>
    <w:p>
      <w:pPr>
        <w:pStyle w:val="style3"/>
        <w:rPr/>
      </w:pPr>
      <w:r>
        <w:rPr>
          <w:bCs/>
        </w:rPr>
        <w:t xml:space="preserve">4.10.1 </w:t>
      </w:r>
      <w:r>
        <w:t>Presença e posicionamento d</w:t>
      </w:r>
      <w:r>
        <w:t>a empresa estudada e seus</w:t>
      </w:r>
      <w:r>
        <w:t xml:space="preserve"> concorrentes no ambiente digital</w:t>
      </w:r>
      <w:bookmarkEnd w:id="68"/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4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Faça um levantamento nas mídias digitais com a finalidade de identificar a presença digital da empresa estudada e dos concorrentes. Para isso, preencha o </w:t>
      </w:r>
      <w:r>
        <w:rPr>
          <w:rFonts w:ascii="Times New Roman" w:cs="Times New Roman" w:hAnsi="Times New Roman"/>
          <w:sz w:val="24"/>
          <w:szCs w:val="24"/>
        </w:rPr>
        <w:t xml:space="preserve">Quadro </w:t>
      </w:r>
      <w:r>
        <w:rPr>
          <w:rFonts w:ascii="Times New Roman" w:cs="Times New Roman" w:hAnsi="Times New Roman"/>
          <w:sz w:val="24"/>
          <w:szCs w:val="24"/>
        </w:rPr>
        <w:t>comparativo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10</w:t>
      </w:r>
      <w:r>
        <w:rPr>
          <w:rFonts w:ascii="Times New Roman" w:cs="Times New Roman" w:hAnsi="Times New Roman"/>
          <w:sz w:val="24"/>
          <w:szCs w:val="24"/>
        </w:rPr>
        <w:t xml:space="preserve"> lançando os comentários e detalhes da pesquisa.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</w:p>
    <w:bookmarkStart w:id="69" w:name="_Toc58594893"/>
    <w:p>
      <w:pPr>
        <w:pStyle w:val="style4115"/>
        <w:rPr>
          <w:rFonts w:eastAsia="Times New Roman"/>
          <w:sz w:val="19"/>
        </w:rPr>
      </w:pPr>
      <w:r>
        <w:t xml:space="preserve">Quadro </w:t>
      </w:r>
      <w:r>
        <w:t>10</w:t>
      </w:r>
      <w:r>
        <w:t xml:space="preserve"> </w:t>
      </w:r>
      <w:r>
        <w:t xml:space="preserve">– Comparativo da Presença Digital da Empresa Estudada em relação </w:t>
      </w:r>
      <w:r>
        <w:t xml:space="preserve">aos </w:t>
      </w:r>
      <w:r>
        <w:t>Concorrentes</w:t>
      </w:r>
      <w:bookmarkEnd w:id="69"/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3"/>
        <w:gridCol w:w="1753"/>
        <w:gridCol w:w="1791"/>
        <w:gridCol w:w="1701"/>
        <w:gridCol w:w="1984"/>
      </w:tblGrid>
      <w:tr>
        <w:trPr>
          <w:trHeight w:val="175" w:hRule="atLeast"/>
        </w:trPr>
        <w:tc>
          <w:tcPr>
            <w:tcW w:w="184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  <w:t>Concorrentes</w:t>
            </w:r>
          </w:p>
        </w:tc>
        <w:tc>
          <w:tcPr>
            <w:tcW w:w="1753" w:type="dxa"/>
            <w:vMerge w:val="restart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  <w:t>A</w:t>
            </w:r>
          </w:p>
        </w:tc>
        <w:tc>
          <w:tcPr>
            <w:tcW w:w="1791" w:type="dxa"/>
            <w:vMerge w:val="restart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  <w:t>B</w:t>
            </w:r>
          </w:p>
        </w:tc>
        <w:tc>
          <w:tcPr>
            <w:tcW w:w="1701" w:type="dxa"/>
            <w:vMerge w:val="restart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  <w:t>C</w:t>
            </w:r>
          </w:p>
        </w:tc>
        <w:tc>
          <w:tcPr>
            <w:tcW w:w="1984" w:type="dxa"/>
            <w:vMerge w:val="restart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  <w:t>Empresa Estudada</w:t>
            </w:r>
          </w:p>
        </w:tc>
      </w:tr>
      <w:tr>
        <w:tblPrEx/>
        <w:trPr>
          <w:trHeight w:val="194" w:hRule="atLeast"/>
        </w:trPr>
        <w:tc>
          <w:tcPr>
            <w:tcW w:w="184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1"/>
                <w:szCs w:val="21"/>
              </w:rPr>
              <w:t>Mídias Digitais</w:t>
            </w:r>
          </w:p>
        </w:tc>
        <w:tc>
          <w:tcPr>
            <w:tcW w:w="1753" w:type="dxa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1791" w:type="dxa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1984" w:type="dxa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</w:tc>
      </w:tr>
      <w:tr>
        <w:tblPrEx/>
        <w:trPr>
          <w:trHeight w:val="361" w:hRule="atLeast"/>
        </w:trPr>
        <w:tc>
          <w:tcPr>
            <w:tcW w:w="184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i/>
                <w:iCs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i/>
                <w:iCs/>
                <w:sz w:val="21"/>
                <w:szCs w:val="21"/>
              </w:rPr>
              <w:t>SITE</w:t>
            </w:r>
          </w:p>
        </w:tc>
        <w:tc>
          <w:tcPr>
            <w:tcW w:w="175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 curtidas</w:t>
            </w:r>
          </w:p>
        </w:tc>
        <w:tc>
          <w:tcPr>
            <w:tcW w:w="179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uidores  curtidas</w:t>
            </w:r>
          </w:p>
        </w:tc>
        <w:tc>
          <w:tcPr>
            <w:tcW w:w="170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     curtidas</w:t>
            </w:r>
          </w:p>
        </w:tc>
        <w:tc>
          <w:tcPr>
            <w:tcW w:w="1984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curtidas</w:t>
            </w:r>
          </w:p>
        </w:tc>
      </w:tr>
      <w:tr>
        <w:tblPrEx/>
        <w:trPr>
          <w:trHeight w:val="346" w:hRule="atLeast"/>
        </w:trPr>
        <w:tc>
          <w:tcPr>
            <w:tcW w:w="184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  <w:t>APLICATIVO</w:t>
            </w:r>
          </w:p>
        </w:tc>
        <w:tc>
          <w:tcPr>
            <w:tcW w:w="175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 w:val="21"/>
                <w:szCs w:val="21"/>
              </w:rPr>
              <w:t>Download</w:t>
            </w:r>
          </w:p>
        </w:tc>
        <w:tc>
          <w:tcPr>
            <w:tcW w:w="179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 w:val="21"/>
                <w:szCs w:val="21"/>
              </w:rPr>
              <w:t>Download</w:t>
            </w:r>
          </w:p>
        </w:tc>
        <w:tc>
          <w:tcPr>
            <w:tcW w:w="170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 w:val="21"/>
                <w:szCs w:val="21"/>
              </w:rPr>
              <w:t>Download</w:t>
            </w:r>
          </w:p>
        </w:tc>
        <w:tc>
          <w:tcPr>
            <w:tcW w:w="1984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 w:val="21"/>
                <w:szCs w:val="21"/>
              </w:rPr>
              <w:t>Download</w:t>
            </w:r>
          </w:p>
        </w:tc>
      </w:tr>
      <w:tr>
        <w:tblPrEx/>
        <w:trPr>
          <w:trHeight w:val="361" w:hRule="atLeast"/>
        </w:trPr>
        <w:tc>
          <w:tcPr>
            <w:tcW w:w="184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i/>
                <w:iCs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i/>
                <w:iCs/>
                <w:sz w:val="21"/>
                <w:szCs w:val="21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i/>
                <w:iCs/>
                <w:sz w:val="21"/>
                <w:szCs w:val="21"/>
              </w:rPr>
              <w:t>-</w:t>
            </w:r>
            <w:r>
              <w:rPr>
                <w:rFonts w:ascii="Times New Roman" w:cs="Times New Roman" w:eastAsia="Times New Roman" w:hAnsi="Times New Roman"/>
                <w:b/>
                <w:i/>
                <w:iCs/>
                <w:sz w:val="21"/>
                <w:szCs w:val="21"/>
              </w:rPr>
              <w:t>COMMERCE</w:t>
            </w:r>
          </w:p>
        </w:tc>
        <w:tc>
          <w:tcPr>
            <w:tcW w:w="175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179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170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1984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</w:tc>
      </w:tr>
      <w:tr>
        <w:tblPrEx/>
        <w:trPr>
          <w:trHeight w:val="649" w:hRule="atLeast"/>
        </w:trPr>
        <w:tc>
          <w:tcPr>
            <w:tcW w:w="184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i/>
                <w:iCs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i/>
                <w:iCs/>
                <w:sz w:val="21"/>
                <w:szCs w:val="21"/>
              </w:rPr>
              <w:t>BLOG</w:t>
            </w:r>
          </w:p>
        </w:tc>
        <w:tc>
          <w:tcPr>
            <w:tcW w:w="175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 curtidas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Visualizações</w:t>
            </w:r>
          </w:p>
        </w:tc>
        <w:tc>
          <w:tcPr>
            <w:tcW w:w="179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 curtidas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Visualizações</w:t>
            </w:r>
          </w:p>
        </w:tc>
        <w:tc>
          <w:tcPr>
            <w:tcW w:w="170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 curtidas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Visualizações</w:t>
            </w:r>
          </w:p>
        </w:tc>
        <w:tc>
          <w:tcPr>
            <w:tcW w:w="1984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 curtidas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Visualizações</w:t>
            </w:r>
          </w:p>
        </w:tc>
      </w:tr>
      <w:tr>
        <w:tblPrEx/>
        <w:trPr>
          <w:trHeight w:val="519" w:hRule="atLeast"/>
        </w:trPr>
        <w:tc>
          <w:tcPr>
            <w:tcW w:w="184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  <w:t>GOOGLE</w:t>
            </w:r>
          </w:p>
        </w:tc>
        <w:tc>
          <w:tcPr>
            <w:tcW w:w="175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 xml:space="preserve">Posição no </w:t>
            </w:r>
            <w:r>
              <w:rPr>
                <w:rFonts w:ascii="Times New Roman" w:cs="Times New Roman" w:eastAsia="Times New Roman" w:hAnsi="Times New Roman"/>
                <w:i/>
                <w:iCs/>
                <w:sz w:val="21"/>
                <w:szCs w:val="21"/>
              </w:rPr>
              <w:t>ranking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(sem anúncio)</w:t>
            </w:r>
          </w:p>
        </w:tc>
        <w:tc>
          <w:tcPr>
            <w:tcW w:w="179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 xml:space="preserve">Posição no </w:t>
            </w:r>
            <w:r>
              <w:rPr>
                <w:rFonts w:ascii="Times New Roman" w:cs="Times New Roman" w:eastAsia="Times New Roman" w:hAnsi="Times New Roman"/>
                <w:i/>
                <w:iCs/>
                <w:sz w:val="21"/>
                <w:szCs w:val="21"/>
              </w:rPr>
              <w:t>ranking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(sem anúncio)</w:t>
            </w:r>
          </w:p>
        </w:tc>
        <w:tc>
          <w:tcPr>
            <w:tcW w:w="170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 xml:space="preserve">Posição no </w:t>
            </w:r>
            <w:r>
              <w:rPr>
                <w:rFonts w:ascii="Times New Roman" w:cs="Times New Roman" w:eastAsia="Times New Roman" w:hAnsi="Times New Roman"/>
                <w:i/>
                <w:iCs/>
                <w:sz w:val="21"/>
                <w:szCs w:val="21"/>
              </w:rPr>
              <w:t>ranking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 xml:space="preserve"> (sem anúncio)</w:t>
            </w:r>
          </w:p>
        </w:tc>
        <w:tc>
          <w:tcPr>
            <w:tcW w:w="1984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 xml:space="preserve">Posição no </w:t>
            </w:r>
            <w:r>
              <w:rPr>
                <w:rFonts w:ascii="Times New Roman" w:cs="Times New Roman" w:eastAsia="Times New Roman" w:hAnsi="Times New Roman"/>
                <w:i/>
                <w:iCs/>
                <w:sz w:val="21"/>
                <w:szCs w:val="21"/>
              </w:rPr>
              <w:t>ranking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(sem anúncio)</w:t>
            </w:r>
          </w:p>
        </w:tc>
      </w:tr>
      <w:tr>
        <w:tblPrEx/>
        <w:trPr>
          <w:trHeight w:val="346" w:hRule="atLeast"/>
        </w:trPr>
        <w:tc>
          <w:tcPr>
            <w:tcW w:w="184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  <w:t>FACEBOOK</w:t>
            </w:r>
          </w:p>
        </w:tc>
        <w:tc>
          <w:tcPr>
            <w:tcW w:w="175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 curtidas</w:t>
            </w:r>
          </w:p>
        </w:tc>
        <w:tc>
          <w:tcPr>
            <w:tcW w:w="179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curtidas</w:t>
            </w:r>
          </w:p>
        </w:tc>
        <w:tc>
          <w:tcPr>
            <w:tcW w:w="170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 xml:space="preserve">Seguidores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curtidas</w:t>
            </w:r>
          </w:p>
        </w:tc>
        <w:tc>
          <w:tcPr>
            <w:tcW w:w="1984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 curtidas</w:t>
            </w:r>
          </w:p>
        </w:tc>
      </w:tr>
      <w:tr>
        <w:tblPrEx/>
        <w:trPr>
          <w:trHeight w:val="361" w:hRule="atLeast"/>
        </w:trPr>
        <w:tc>
          <w:tcPr>
            <w:tcW w:w="184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  <w:t>INSTAGRAM</w:t>
            </w:r>
          </w:p>
        </w:tc>
        <w:tc>
          <w:tcPr>
            <w:tcW w:w="175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 curtidas</w:t>
            </w:r>
          </w:p>
        </w:tc>
        <w:tc>
          <w:tcPr>
            <w:tcW w:w="179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 curtidas</w:t>
            </w:r>
          </w:p>
        </w:tc>
        <w:tc>
          <w:tcPr>
            <w:tcW w:w="170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 curtidas</w:t>
            </w:r>
          </w:p>
        </w:tc>
        <w:tc>
          <w:tcPr>
            <w:tcW w:w="1984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 curtidas</w:t>
            </w:r>
          </w:p>
        </w:tc>
      </w:tr>
      <w:tr>
        <w:tblPrEx/>
        <w:trPr>
          <w:trHeight w:val="346" w:hRule="atLeast"/>
        </w:trPr>
        <w:tc>
          <w:tcPr>
            <w:tcW w:w="184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cs="Times New Roman" w:eastAsia="Arial" w:hAnsi="Times New Roman"/>
                <w:b/>
                <w:sz w:val="21"/>
                <w:szCs w:val="21"/>
              </w:rPr>
              <w:t>LINKEDIN</w:t>
            </w:r>
          </w:p>
        </w:tc>
        <w:tc>
          <w:tcPr>
            <w:tcW w:w="175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 xml:space="preserve">Seguidores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curtidas</w:t>
            </w:r>
          </w:p>
        </w:tc>
        <w:tc>
          <w:tcPr>
            <w:tcW w:w="179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 curtidas</w:t>
            </w:r>
          </w:p>
        </w:tc>
        <w:tc>
          <w:tcPr>
            <w:tcW w:w="170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 curtidas</w:t>
            </w:r>
          </w:p>
        </w:tc>
        <w:tc>
          <w:tcPr>
            <w:tcW w:w="1984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 curtidas</w:t>
            </w:r>
          </w:p>
        </w:tc>
      </w:tr>
      <w:tr>
        <w:tblPrEx/>
        <w:trPr>
          <w:trHeight w:val="361" w:hRule="atLeast"/>
        </w:trPr>
        <w:tc>
          <w:tcPr>
            <w:tcW w:w="184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  <w:t>TWITER</w:t>
            </w:r>
          </w:p>
        </w:tc>
        <w:tc>
          <w:tcPr>
            <w:tcW w:w="175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</w:t>
            </w:r>
          </w:p>
        </w:tc>
        <w:tc>
          <w:tcPr>
            <w:tcW w:w="179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</w:t>
            </w:r>
          </w:p>
        </w:tc>
        <w:tc>
          <w:tcPr>
            <w:tcW w:w="170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</w:t>
            </w:r>
          </w:p>
        </w:tc>
        <w:tc>
          <w:tcPr>
            <w:tcW w:w="1984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Seguidores</w:t>
            </w:r>
          </w:p>
        </w:tc>
      </w:tr>
      <w:tr>
        <w:tblPrEx/>
        <w:trPr>
          <w:trHeight w:val="1077" w:hRule="atLeast"/>
        </w:trPr>
        <w:tc>
          <w:tcPr>
            <w:tcW w:w="184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  <w:t>YOUTUBE</w:t>
            </w:r>
          </w:p>
        </w:tc>
        <w:tc>
          <w:tcPr>
            <w:tcW w:w="175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Nº de vídeo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Inscritos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Visualizações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 w:val="21"/>
                <w:szCs w:val="21"/>
              </w:rPr>
              <w:t>Like</w:t>
            </w:r>
          </w:p>
        </w:tc>
        <w:tc>
          <w:tcPr>
            <w:tcW w:w="179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Nº de vídeo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Inscritos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Visualizações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 w:val="21"/>
                <w:szCs w:val="21"/>
              </w:rPr>
              <w:t>Like</w:t>
            </w:r>
          </w:p>
        </w:tc>
        <w:tc>
          <w:tcPr>
            <w:tcW w:w="170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Nº de vídeo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Inscritos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Visualizações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Like</w:t>
            </w:r>
          </w:p>
        </w:tc>
        <w:tc>
          <w:tcPr>
            <w:tcW w:w="1984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Nº de vídeo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Inscritos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Visualizações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Like</w:t>
            </w:r>
          </w:p>
        </w:tc>
      </w:tr>
      <w:tr>
        <w:tblPrEx/>
        <w:trPr>
          <w:trHeight w:val="690" w:hRule="atLeast"/>
        </w:trPr>
        <w:tc>
          <w:tcPr>
            <w:tcW w:w="184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  <w:t>DIFERENCIAIS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  <w:t>COMPETITIVOS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sz w:val="21"/>
                <w:szCs w:val="21"/>
              </w:rPr>
              <w:t>NO DIGITAL</w:t>
            </w:r>
          </w:p>
        </w:tc>
        <w:tc>
          <w:tcPr>
            <w:tcW w:w="1753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179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170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1984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</w:tc>
      </w:tr>
    </w:tbl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Fonte: Elaborado pelos autores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(</w:t>
      </w:r>
      <w:r>
        <w:rPr>
          <w:rFonts w:ascii="Times New Roman" w:cs="Times New Roman" w:hAnsi="Times New Roman"/>
          <w:b/>
          <w:bCs/>
          <w:sz w:val="20"/>
          <w:szCs w:val="20"/>
        </w:rPr>
        <w:t>2021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). </w:t>
      </w:r>
    </w:p>
    <w:p>
      <w:pPr>
        <w:pStyle w:val="style179"/>
        <w:numPr>
          <w:ilvl w:val="0"/>
          <w:numId w:val="24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Elabore um texto com as informações </w:t>
      </w:r>
      <w:r>
        <w:rPr>
          <w:rFonts w:ascii="Times New Roman" w:cs="Times New Roman" w:hAnsi="Times New Roman"/>
          <w:sz w:val="24"/>
          <w:szCs w:val="24"/>
        </w:rPr>
        <w:t xml:space="preserve">anteriores </w:t>
      </w:r>
      <w:r>
        <w:rPr>
          <w:rFonts w:ascii="Times New Roman" w:cs="Times New Roman" w:hAnsi="Times New Roman"/>
          <w:sz w:val="24"/>
          <w:szCs w:val="24"/>
        </w:rPr>
        <w:t>coletadas</w:t>
      </w:r>
      <w:r>
        <w:rPr>
          <w:rFonts w:ascii="Times New Roman" w:cs="Times New Roman" w:hAnsi="Times New Roman"/>
          <w:sz w:val="24"/>
          <w:szCs w:val="24"/>
        </w:rPr>
        <w:t>, analisando</w:t>
      </w:r>
      <w:r>
        <w:rPr>
          <w:rFonts w:ascii="Times New Roman" w:cs="Times New Roman" w:hAnsi="Times New Roman"/>
          <w:sz w:val="24"/>
          <w:szCs w:val="24"/>
        </w:rPr>
        <w:t xml:space="preserve"> a presença digital da empresa estudada</w:t>
      </w:r>
      <w:r>
        <w:rPr>
          <w:rFonts w:ascii="Times New Roman" w:cs="Times New Roman" w:hAnsi="Times New Roman"/>
          <w:sz w:val="24"/>
          <w:szCs w:val="24"/>
        </w:rPr>
        <w:t xml:space="preserve"> por meio d</w:t>
      </w:r>
      <w:r>
        <w:rPr>
          <w:rFonts w:ascii="Times New Roman" w:cs="Times New Roman" w:hAnsi="Times New Roman"/>
          <w:sz w:val="24"/>
          <w:szCs w:val="24"/>
        </w:rPr>
        <w:t>os pontos fortes e fracos em relação aos concorrentes.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End w:id="64"/>
    <w:p>
      <w:pPr>
        <w:pStyle w:val="style3"/>
        <w:rPr>
          <w:bCs/>
          <w:i w:val="false"/>
          <w:iCs w:val="false"/>
        </w:rPr>
      </w:pPr>
      <w:r>
        <w:rPr>
          <w:bCs/>
          <w:i w:val="false"/>
          <w:iCs w:val="false"/>
        </w:rPr>
        <w:t>4.</w:t>
      </w:r>
      <w:r>
        <w:rPr>
          <w:bCs/>
          <w:i w:val="false"/>
          <w:iCs w:val="false"/>
        </w:rPr>
        <w:t>10</w:t>
      </w:r>
      <w:r>
        <w:rPr>
          <w:bCs/>
          <w:i w:val="false"/>
          <w:iCs w:val="false"/>
        </w:rPr>
        <w:t>.</w:t>
      </w:r>
      <w:r>
        <w:rPr>
          <w:bCs/>
          <w:i w:val="false"/>
          <w:iCs w:val="false"/>
        </w:rPr>
        <w:t>2 Avaliação das estratégias de marketing digital da empresa estudada.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38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Identifique e avalie </w:t>
      </w:r>
      <w:r>
        <w:rPr>
          <w:rFonts w:ascii="Times New Roman" w:cs="Times New Roman" w:hAnsi="Times New Roman"/>
          <w:sz w:val="24"/>
          <w:szCs w:val="24"/>
        </w:rPr>
        <w:t>quais canais digitais a empresa utiliza, se há hierarquia de investimento na rede, quais as estratégias realizadas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38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Identifique e avalie as estratégias de marketing digital orgânicas, pagas e de </w:t>
      </w:r>
      <w:r>
        <w:rPr>
          <w:rFonts w:ascii="Times New Roman" w:cs="Times New Roman" w:hAnsi="Times New Roman"/>
          <w:sz w:val="24"/>
          <w:szCs w:val="24"/>
        </w:rPr>
        <w:t>remarketing</w:t>
      </w:r>
      <w:r>
        <w:rPr>
          <w:rFonts w:ascii="Times New Roman" w:cs="Times New Roman" w:hAnsi="Times New Roman"/>
          <w:sz w:val="24"/>
          <w:szCs w:val="24"/>
        </w:rPr>
        <w:t xml:space="preserve"> adotadas pela empresa.</w:t>
      </w:r>
    </w:p>
    <w:p>
      <w:pPr>
        <w:pStyle w:val="style179"/>
        <w:numPr>
          <w:ilvl w:val="0"/>
          <w:numId w:val="38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Identifique e avalie os KPI das campanhas de marketing e vendas. Caso a empresa não utilize KPI elenque os principais e os avalie.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bCs/>
          <w:i w:val="false"/>
          <w:iCs w:val="false"/>
        </w:rPr>
      </w:pPr>
      <w:r>
        <w:rPr>
          <w:bCs/>
          <w:i w:val="false"/>
          <w:iCs w:val="false"/>
        </w:rPr>
        <w:t>4.</w:t>
      </w:r>
      <w:r>
        <w:rPr>
          <w:bCs/>
          <w:i w:val="false"/>
          <w:iCs w:val="false"/>
        </w:rPr>
        <w:t>10</w:t>
      </w:r>
      <w:r>
        <w:rPr>
          <w:bCs/>
          <w:i w:val="false"/>
          <w:iCs w:val="false"/>
        </w:rPr>
        <w:t>.</w:t>
      </w:r>
      <w:r>
        <w:rPr>
          <w:bCs/>
          <w:i w:val="false"/>
          <w:iCs w:val="false"/>
        </w:rPr>
        <w:t>3 Avaliação de Conteúdos, Editoriais, Frequência e Mídias</w:t>
      </w:r>
    </w:p>
    <w:p>
      <w:pPr>
        <w:pStyle w:val="style0"/>
        <w:rPr>
          <w:lang w:eastAsia="pt-BR"/>
        </w:rPr>
      </w:pPr>
    </w:p>
    <w:p>
      <w:pPr>
        <w:pStyle w:val="style179"/>
        <w:numPr>
          <w:ilvl w:val="0"/>
          <w:numId w:val="37"/>
        </w:numPr>
        <w:spacing w:after="0" w:lineRule="auto" w:line="360"/>
        <w:jc w:val="both"/>
        <w:rPr>
          <w:lang w:eastAsia="pt-BR"/>
        </w:rPr>
      </w:pPr>
      <w:r>
        <w:rPr>
          <w:rFonts w:ascii="Times New Roman" w:cs="Times New Roman" w:hAnsi="Times New Roman"/>
          <w:sz w:val="24"/>
          <w:szCs w:val="24"/>
        </w:rPr>
        <w:t>Identifique e avalie as estratégias de conteúdos (</w:t>
      </w:r>
      <w:r>
        <w:rPr>
          <w:rFonts w:ascii="Times New Roman" w:cs="Times New Roman" w:hAnsi="Times New Roman"/>
          <w:i/>
          <w:iCs/>
          <w:sz w:val="24"/>
          <w:szCs w:val="24"/>
        </w:rPr>
        <w:t>inbound</w:t>
      </w:r>
      <w:r>
        <w:rPr>
          <w:rFonts w:ascii="Times New Roman" w:cs="Times New Roman" w:hAnsi="Times New Roman"/>
          <w:sz w:val="24"/>
          <w:szCs w:val="24"/>
        </w:rPr>
        <w:t xml:space="preserve"> marketing), por etapas do funil de vendas e segmento de clientes ou personas. </w:t>
      </w:r>
    </w:p>
    <w:p>
      <w:pPr>
        <w:pStyle w:val="style179"/>
        <w:numPr>
          <w:ilvl w:val="0"/>
          <w:numId w:val="37"/>
        </w:numPr>
        <w:spacing w:after="0" w:lineRule="auto" w:line="360"/>
        <w:jc w:val="both"/>
        <w:rPr>
          <w:lang w:eastAsia="pt-BR"/>
        </w:rPr>
      </w:pPr>
      <w:r>
        <w:rPr>
          <w:rFonts w:ascii="Times New Roman" w:cs="Times New Roman" w:hAnsi="Times New Roman"/>
          <w:sz w:val="24"/>
          <w:szCs w:val="24"/>
        </w:rPr>
        <w:t>Após o preenchimento do quadro faça um texto explicando sua avaliação, considerando a coerência entre as etapas do funil e as estratégias de conteúdo,</w:t>
      </w:r>
      <w:r>
        <w:rPr>
          <w:rFonts w:ascii="Times New Roman" w:cs="Times New Roman" w:hAnsi="Times New Roman"/>
          <w:sz w:val="24"/>
          <w:szCs w:val="24"/>
        </w:rPr>
        <w:t xml:space="preserve"> avaliar se há pautas editoriais, confecção de materiais ricos</w:t>
      </w:r>
      <w:r>
        <w:rPr>
          <w:rFonts w:ascii="Times New Roman" w:cs="Times New Roman" w:hAnsi="Times New Roman"/>
          <w:sz w:val="24"/>
          <w:szCs w:val="24"/>
        </w:rPr>
        <w:t xml:space="preserve"> e</w:t>
      </w:r>
      <w:r>
        <w:rPr>
          <w:rFonts w:ascii="Times New Roman" w:cs="Times New Roman" w:hAnsi="Times New Roman"/>
          <w:sz w:val="24"/>
          <w:szCs w:val="24"/>
        </w:rPr>
        <w:t xml:space="preserve"> frequência de postagem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spacing w:after="0" w:lineRule="auto" w:line="360"/>
        <w:jc w:val="both"/>
        <w:rPr>
          <w:lang w:eastAsia="pt-BR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Quadro 11- Avaliação das Estratégias de Conteúdos Por Segmento de Clientes Pessoa Física</w:t>
      </w:r>
    </w:p>
    <w:tbl>
      <w:tblPr>
        <w:tblStyle w:val="style154"/>
        <w:tblW w:w="9287" w:type="dxa"/>
        <w:tblLook w:val="04A0" w:firstRow="1" w:lastRow="0" w:firstColumn="1" w:lastColumn="0" w:noHBand="0" w:noVBand="1"/>
      </w:tblPr>
      <w:tblGrid>
        <w:gridCol w:w="1982"/>
        <w:gridCol w:w="1995"/>
        <w:gridCol w:w="1648"/>
        <w:gridCol w:w="1831"/>
        <w:gridCol w:w="1831"/>
      </w:tblGrid>
      <w:tr>
        <w:trPr/>
        <w:tc>
          <w:tcPr>
            <w:tcW w:w="1982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Etapas</w:t>
            </w:r>
            <w:r>
              <w:rPr>
                <w:b/>
                <w:bCs/>
                <w:lang w:eastAsia="pt-BR"/>
              </w:rPr>
              <w:t xml:space="preserve"> do </w:t>
            </w:r>
            <w:r>
              <w:rPr>
                <w:b/>
                <w:bCs/>
                <w:lang w:eastAsia="pt-BR"/>
              </w:rPr>
              <w:t>Funil</w:t>
            </w:r>
            <w:r>
              <w:rPr>
                <w:b/>
                <w:bCs/>
                <w:lang w:eastAsia="pt-BR"/>
              </w:rPr>
              <w:t xml:space="preserve"> de </w:t>
            </w:r>
            <w:r>
              <w:rPr>
                <w:b/>
                <w:bCs/>
                <w:lang w:eastAsia="pt-BR"/>
              </w:rPr>
              <w:t>Vendas</w:t>
            </w:r>
            <w:r>
              <w:rPr>
                <w:b/>
                <w:bCs/>
                <w:lang w:eastAsia="pt-BR"/>
              </w:rPr>
              <w:t xml:space="preserve"> </w:t>
            </w:r>
          </w:p>
        </w:tc>
        <w:tc>
          <w:tcPr>
            <w:tcW w:w="1995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Temas</w:t>
            </w:r>
            <w:r>
              <w:rPr>
                <w:b/>
                <w:bCs/>
                <w:lang w:eastAsia="pt-BR"/>
              </w:rPr>
              <w:t xml:space="preserve"> de </w:t>
            </w:r>
            <w:r>
              <w:rPr>
                <w:b/>
                <w:bCs/>
                <w:lang w:eastAsia="pt-BR"/>
              </w:rPr>
              <w:t>Conteúdos</w:t>
            </w:r>
          </w:p>
        </w:tc>
        <w:tc>
          <w:tcPr>
            <w:tcW w:w="1648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Formatos</w:t>
            </w:r>
          </w:p>
        </w:tc>
        <w:tc>
          <w:tcPr>
            <w:tcW w:w="1831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Mídias</w:t>
            </w:r>
            <w:r>
              <w:rPr>
                <w:b/>
                <w:bCs/>
                <w:lang w:eastAsia="pt-BR"/>
              </w:rPr>
              <w:t xml:space="preserve"> </w:t>
            </w:r>
          </w:p>
        </w:tc>
        <w:tc>
          <w:tcPr>
            <w:tcW w:w="1831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Frequência</w:t>
            </w:r>
            <w:r>
              <w:rPr>
                <w:b/>
                <w:bCs/>
                <w:lang w:eastAsia="pt-BR"/>
              </w:rPr>
              <w:t xml:space="preserve"> </w:t>
            </w:r>
          </w:p>
        </w:tc>
      </w:tr>
      <w:tr>
        <w:tblPrEx/>
        <w:trPr>
          <w:trHeight w:val="817" w:hRule="atLeast"/>
        </w:trPr>
        <w:tc>
          <w:tcPr>
            <w:tcW w:w="1982" w:type="dxa"/>
            <w:tcBorders/>
          </w:tcPr>
          <w:p>
            <w:pPr>
              <w:pStyle w:val="style0"/>
              <w:rPr>
                <w:lang w:eastAsia="pt-BR"/>
              </w:rPr>
            </w:pPr>
            <w:r>
              <w:rPr>
                <w:b/>
              </w:rPr>
              <w:t>Aprendizado</w:t>
            </w:r>
            <w:r>
              <w:rPr>
                <w:b/>
              </w:rPr>
              <w:t xml:space="preserve"> e </w:t>
            </w:r>
            <w:r>
              <w:rPr>
                <w:b/>
              </w:rPr>
              <w:t>descoberta</w:t>
            </w:r>
          </w:p>
        </w:tc>
        <w:tc>
          <w:tcPr>
            <w:tcW w:w="1995" w:type="dxa"/>
            <w:tcBorders/>
          </w:tcPr>
          <w:p>
            <w:pPr>
              <w:pStyle w:val="style0"/>
              <w:rPr>
                <w:lang w:eastAsia="pt-BR"/>
              </w:rPr>
            </w:pPr>
          </w:p>
        </w:tc>
        <w:tc>
          <w:tcPr>
            <w:tcW w:w="1648" w:type="dxa"/>
            <w:tcBorders/>
          </w:tcPr>
          <w:p>
            <w:pPr>
              <w:pStyle w:val="style0"/>
              <w:rPr>
                <w:lang w:eastAsia="pt-BR"/>
              </w:rPr>
            </w:pPr>
          </w:p>
        </w:tc>
        <w:tc>
          <w:tcPr>
            <w:tcW w:w="1831" w:type="dxa"/>
            <w:tcBorders/>
          </w:tcPr>
          <w:p>
            <w:pPr>
              <w:pStyle w:val="style0"/>
              <w:rPr>
                <w:lang w:eastAsia="pt-BR"/>
              </w:rPr>
            </w:pPr>
          </w:p>
        </w:tc>
        <w:tc>
          <w:tcPr>
            <w:tcW w:w="1831" w:type="dxa"/>
            <w:tcBorders/>
          </w:tcPr>
          <w:p>
            <w:pPr>
              <w:pStyle w:val="style0"/>
              <w:rPr>
                <w:lang w:eastAsia="pt-BR"/>
              </w:rPr>
            </w:pPr>
          </w:p>
        </w:tc>
      </w:tr>
      <w:tr>
        <w:tblPrEx/>
        <w:trPr>
          <w:trHeight w:val="753" w:hRule="atLeast"/>
        </w:trPr>
        <w:tc>
          <w:tcPr>
            <w:tcW w:w="1982" w:type="dxa"/>
            <w:tcBorders/>
          </w:tcPr>
          <w:p>
            <w:pPr>
              <w:pStyle w:val="style0"/>
              <w:rPr>
                <w:lang w:eastAsia="pt-BR"/>
              </w:rPr>
            </w:pPr>
            <w:r>
              <w:rPr>
                <w:b/>
              </w:rPr>
              <w:t>R</w:t>
            </w:r>
            <w:r>
              <w:rPr>
                <w:b/>
              </w:rPr>
              <w:t>econhecimento</w:t>
            </w:r>
            <w:r>
              <w:rPr>
                <w:b/>
              </w:rPr>
              <w:t xml:space="preserve"> do </w:t>
            </w:r>
            <w:r>
              <w:rPr>
                <w:b/>
              </w:rPr>
              <w:t>problema</w:t>
            </w:r>
          </w:p>
        </w:tc>
        <w:tc>
          <w:tcPr>
            <w:tcW w:w="1995" w:type="dxa"/>
            <w:tcBorders/>
          </w:tcPr>
          <w:p>
            <w:pPr>
              <w:pStyle w:val="style0"/>
              <w:rPr>
                <w:lang w:eastAsia="pt-BR"/>
              </w:rPr>
            </w:pPr>
          </w:p>
        </w:tc>
        <w:tc>
          <w:tcPr>
            <w:tcW w:w="1648" w:type="dxa"/>
            <w:tcBorders/>
          </w:tcPr>
          <w:p>
            <w:pPr>
              <w:pStyle w:val="style0"/>
              <w:rPr>
                <w:lang w:eastAsia="pt-BR"/>
              </w:rPr>
            </w:pPr>
          </w:p>
        </w:tc>
        <w:tc>
          <w:tcPr>
            <w:tcW w:w="1831" w:type="dxa"/>
            <w:tcBorders/>
          </w:tcPr>
          <w:p>
            <w:pPr>
              <w:pStyle w:val="style0"/>
              <w:rPr>
                <w:lang w:eastAsia="pt-BR"/>
              </w:rPr>
            </w:pPr>
          </w:p>
        </w:tc>
        <w:tc>
          <w:tcPr>
            <w:tcW w:w="1831" w:type="dxa"/>
            <w:tcBorders/>
          </w:tcPr>
          <w:p>
            <w:pPr>
              <w:pStyle w:val="style0"/>
              <w:rPr>
                <w:lang w:eastAsia="pt-BR"/>
              </w:rPr>
            </w:pPr>
          </w:p>
        </w:tc>
      </w:tr>
      <w:tr>
        <w:tblPrEx/>
        <w:trPr>
          <w:trHeight w:val="731" w:hRule="atLeast"/>
        </w:trPr>
        <w:tc>
          <w:tcPr>
            <w:tcW w:w="1982" w:type="dxa"/>
            <w:tcBorders/>
          </w:tcPr>
          <w:p>
            <w:pPr>
              <w:pStyle w:val="style0"/>
              <w:rPr>
                <w:lang w:eastAsia="pt-BR"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>onsideração</w:t>
            </w:r>
            <w:r>
              <w:rPr>
                <w:b/>
              </w:rPr>
              <w:t xml:space="preserve"> da </w:t>
            </w:r>
            <w:r>
              <w:rPr>
                <w:b/>
              </w:rPr>
              <w:t>solução</w:t>
            </w:r>
          </w:p>
        </w:tc>
        <w:tc>
          <w:tcPr>
            <w:tcW w:w="1995" w:type="dxa"/>
            <w:tcBorders/>
          </w:tcPr>
          <w:p>
            <w:pPr>
              <w:pStyle w:val="style0"/>
              <w:rPr>
                <w:lang w:eastAsia="pt-BR"/>
              </w:rPr>
            </w:pPr>
          </w:p>
        </w:tc>
        <w:tc>
          <w:tcPr>
            <w:tcW w:w="1648" w:type="dxa"/>
            <w:tcBorders/>
          </w:tcPr>
          <w:p>
            <w:pPr>
              <w:pStyle w:val="style0"/>
              <w:rPr>
                <w:lang w:eastAsia="pt-BR"/>
              </w:rPr>
            </w:pPr>
          </w:p>
        </w:tc>
        <w:tc>
          <w:tcPr>
            <w:tcW w:w="1831" w:type="dxa"/>
            <w:tcBorders/>
          </w:tcPr>
          <w:p>
            <w:pPr>
              <w:pStyle w:val="style0"/>
              <w:rPr>
                <w:lang w:eastAsia="pt-BR"/>
              </w:rPr>
            </w:pPr>
          </w:p>
        </w:tc>
        <w:tc>
          <w:tcPr>
            <w:tcW w:w="1831" w:type="dxa"/>
            <w:tcBorders/>
          </w:tcPr>
          <w:p>
            <w:pPr>
              <w:pStyle w:val="style0"/>
              <w:rPr>
                <w:lang w:eastAsia="pt-BR"/>
              </w:rPr>
            </w:pPr>
          </w:p>
        </w:tc>
      </w:tr>
      <w:tr>
        <w:tblPrEx/>
        <w:trPr>
          <w:trHeight w:val="767" w:hRule="atLeast"/>
        </w:trPr>
        <w:tc>
          <w:tcPr>
            <w:tcW w:w="1982" w:type="dxa"/>
            <w:tcBorders/>
          </w:tcPr>
          <w:p>
            <w:pPr>
              <w:pStyle w:val="style0"/>
              <w:rPr>
                <w:lang w:eastAsia="pt-BR"/>
              </w:rPr>
            </w:pPr>
            <w:r>
              <w:rPr>
                <w:b/>
              </w:rPr>
              <w:t>D</w:t>
            </w:r>
            <w:r>
              <w:rPr>
                <w:b/>
              </w:rPr>
              <w:t>ecisão</w:t>
            </w:r>
            <w:r>
              <w:rPr>
                <w:b/>
              </w:rPr>
              <w:t xml:space="preserve"> de </w:t>
            </w:r>
            <w:r>
              <w:rPr>
                <w:b/>
              </w:rPr>
              <w:t>compra</w:t>
            </w:r>
          </w:p>
        </w:tc>
        <w:tc>
          <w:tcPr>
            <w:tcW w:w="1995" w:type="dxa"/>
            <w:tcBorders/>
          </w:tcPr>
          <w:p>
            <w:pPr>
              <w:pStyle w:val="style0"/>
              <w:rPr>
                <w:lang w:eastAsia="pt-BR"/>
              </w:rPr>
            </w:pPr>
          </w:p>
        </w:tc>
        <w:tc>
          <w:tcPr>
            <w:tcW w:w="1648" w:type="dxa"/>
            <w:tcBorders/>
          </w:tcPr>
          <w:p>
            <w:pPr>
              <w:pStyle w:val="style0"/>
              <w:rPr>
                <w:lang w:eastAsia="pt-BR"/>
              </w:rPr>
            </w:pPr>
          </w:p>
        </w:tc>
        <w:tc>
          <w:tcPr>
            <w:tcW w:w="1831" w:type="dxa"/>
            <w:tcBorders/>
          </w:tcPr>
          <w:p>
            <w:pPr>
              <w:pStyle w:val="style0"/>
              <w:rPr>
                <w:lang w:eastAsia="pt-BR"/>
              </w:rPr>
            </w:pPr>
          </w:p>
        </w:tc>
        <w:tc>
          <w:tcPr>
            <w:tcW w:w="1831" w:type="dxa"/>
            <w:tcBorders/>
          </w:tcPr>
          <w:p>
            <w:pPr>
              <w:pStyle w:val="style0"/>
              <w:rPr>
                <w:lang w:eastAsia="pt-BR"/>
              </w:rPr>
            </w:pPr>
          </w:p>
        </w:tc>
      </w:tr>
    </w:tbl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Fonte: Elaborado pelos autores (2021).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37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Identifique e avalie as possíveis palavras chave e expressões de busca, usando a ferramenta.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https://neilpatel.com/br/ubersuggest/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Depois de localizado as palavras chave e expressões, avalie os </w:t>
      </w:r>
      <w:r>
        <w:rPr>
          <w:rFonts w:ascii="Times New Roman" w:cs="Times New Roman" w:hAnsi="Times New Roman"/>
          <w:sz w:val="24"/>
          <w:szCs w:val="24"/>
        </w:rPr>
        <w:t>coppys</w:t>
      </w:r>
      <w:r>
        <w:rPr>
          <w:rFonts w:ascii="Times New Roman" w:cs="Times New Roman" w:hAnsi="Times New Roman"/>
          <w:sz w:val="24"/>
          <w:szCs w:val="24"/>
        </w:rPr>
        <w:t>, os posts e conteúdos usados pela empresa.</w:t>
      </w:r>
      <w:r>
        <w:rPr>
          <w:rFonts w:ascii="Times New Roman" w:cs="Times New Roman" w:hAnsi="Times New Roman"/>
          <w:b/>
          <w:bCs/>
          <w:sz w:val="24"/>
          <w:szCs w:val="24"/>
        </w:rPr>
        <w:br w:type="page"/>
      </w:r>
    </w:p>
    <w:bookmarkStart w:id="70" w:name="_Toc58594557"/>
    <w:p>
      <w:pPr>
        <w:pStyle w:val="style1"/>
        <w:rPr/>
      </w:pPr>
      <w:r>
        <w:t xml:space="preserve">5 CONSOLIDAÇÃO DO DIAGNÓSTICO MERCADOLÓGICO </w:t>
      </w:r>
      <w:r>
        <w:rPr>
          <w:rFonts w:eastAsia="Times New Roman"/>
          <w:color w:val="ff0000"/>
          <w:lang w:eastAsia="pt-BR"/>
        </w:rPr>
        <w:t>(Etapa 6)</w:t>
      </w:r>
      <w:bookmarkEnd w:id="70"/>
    </w:p>
    <w:bookmarkStart w:id="71" w:name="_Toc31619458"/>
    <w:bookmarkStart w:id="72" w:name="_Toc58594558"/>
    <w:p>
      <w:pPr>
        <w:pStyle w:val="style1"/>
        <w:rPr>
          <w:rFonts w:cs="Times New Roman" w:eastAsia="Times New Roman"/>
          <w:lang w:eastAsia="pt-BR"/>
        </w:rPr>
      </w:pPr>
      <w:r>
        <w:rPr>
          <w:rFonts w:cs="Times New Roman" w:eastAsia="Times New Roman"/>
          <w:lang w:eastAsia="pt-BR"/>
        </w:rPr>
        <w:t>5.1</w:t>
      </w:r>
      <w:r>
        <w:rPr>
          <w:rFonts w:cs="Times New Roman" w:eastAsia="Times New Roman"/>
          <w:lang w:eastAsia="pt-BR"/>
        </w:rPr>
        <w:t xml:space="preserve"> </w:t>
      </w:r>
      <w:bookmarkEnd w:id="71"/>
      <w:r>
        <w:rPr>
          <w:rFonts w:cs="Times New Roman" w:eastAsia="Times New Roman"/>
          <w:lang w:eastAsia="pt-BR"/>
        </w:rPr>
        <w:t>A</w:t>
      </w:r>
      <w:bookmarkEnd w:id="72"/>
      <w:r>
        <w:rPr>
          <w:rFonts w:cs="Times New Roman" w:eastAsia="Times New Roman"/>
          <w:lang w:eastAsia="pt-BR"/>
        </w:rPr>
        <w:t xml:space="preserve">nálise </w:t>
      </w:r>
      <w:r>
        <w:rPr>
          <w:rFonts w:cs="Times New Roman" w:eastAsia="Times New Roman"/>
          <w:lang w:eastAsia="pt-BR"/>
        </w:rPr>
        <w:t>Swot</w:t>
      </w:r>
      <w:r>
        <w:rPr>
          <w:rFonts w:cs="Times New Roman" w:eastAsia="Times New Roman"/>
          <w:lang w:eastAsia="pt-BR"/>
        </w:rPr>
        <w:t xml:space="preserve"> </w:t>
      </w:r>
    </w:p>
    <w:p>
      <w:pPr>
        <w:pStyle w:val="style179"/>
        <w:spacing w:after="0" w:lineRule="auto" w:line="360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179"/>
        <w:numPr>
          <w:ilvl w:val="0"/>
          <w:numId w:val="25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Apresente o quadro da análise 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SWOT.</w:t>
      </w:r>
    </w:p>
    <w:p>
      <w:pPr>
        <w:pStyle w:val="style179"/>
        <w:numPr>
          <w:ilvl w:val="0"/>
          <w:numId w:val="25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Volte 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às 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análises dos ambientes de negócio, selecione os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 pontos críticos 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que atrapalham e os que ajudam o negócio e preencha o quadro com os principais pontos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 (Quadro 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11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.</w:t>
      </w:r>
    </w:p>
    <w:p>
      <w:pPr>
        <w:pStyle w:val="style0"/>
        <w:spacing w:after="0" w:lineRule="auto" w:line="360"/>
        <w:ind w:left="360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bookmarkStart w:id="73" w:name="_Toc58594894"/>
    <w:p>
      <w:pPr>
        <w:pStyle w:val="style4115"/>
        <w:rPr>
          <w:bCs/>
          <w:sz w:val="20"/>
          <w:szCs w:val="20"/>
        </w:rPr>
      </w:pPr>
      <w:r>
        <w:t xml:space="preserve">Quadro </w:t>
      </w:r>
      <w:r>
        <w:t>11</w:t>
      </w:r>
      <w:r>
        <w:t xml:space="preserve"> </w:t>
      </w:r>
      <w:r>
        <w:t>– Análise SWOT do negócio</w:t>
      </w:r>
      <w:bookmarkEnd w:id="73"/>
    </w:p>
    <w:tbl>
      <w:tblPr>
        <w:tblW w:w="8931" w:type="dxa"/>
        <w:tblLayout w:type="fixed"/>
        <w:tblLook w:val="04A0" w:firstRow="1" w:lastRow="0" w:firstColumn="1" w:lastColumn="0" w:noHBand="0" w:noVBand="1"/>
      </w:tblPr>
      <w:tblGrid>
        <w:gridCol w:w="1134"/>
        <w:gridCol w:w="4014"/>
        <w:gridCol w:w="3783"/>
      </w:tblGrid>
      <w:tr>
        <w:trPr>
          <w:trHeight w:val="500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lang w:val="en-US"/>
              </w:rPr>
              <w:t>Forças</w:t>
            </w:r>
          </w:p>
        </w:tc>
        <w:tc>
          <w:tcPr>
            <w:tcW w:w="3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lang w:val="en-US"/>
              </w:rPr>
              <w:t>Fraquezas</w:t>
            </w:r>
          </w:p>
        </w:tc>
      </w:tr>
      <w:tr>
        <w:tblPrEx/>
        <w:trPr>
          <w:trHeight w:val="2420" w:hRule="atLeast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val="en-US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Ambiente Interno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cs="Times New Roman" w:hAnsi="Times New Roman"/>
                <w:bCs/>
                <w:color w:val="000000"/>
              </w:rPr>
              <w:t xml:space="preserve">Possibilidade de facilitar acesso a empréstimos. Empréstimos de longo prazo podem ser deduzidos nas contas de energia. Proximidade e credibilidade junto à ANEEL com possibilidade de negociar “aberturas” regulatórias. Melhor capacidade de seleção de fornecedores. Estabilidade e poder de negociação. 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lang w:val="en-US"/>
              </w:rPr>
              <w:t> </w:t>
            </w:r>
          </w:p>
        </w:tc>
      </w:tr>
      <w:tr>
        <w:tblPrEx/>
        <w:trPr>
          <w:trHeight w:val="2960" w:hRule="atLeast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val="en-US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Ambiente externo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00000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00000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lang w:val="en-US"/>
              </w:rPr>
              <w:t> </w:t>
            </w:r>
          </w:p>
        </w:tc>
      </w:tr>
      <w:tr>
        <w:tblPrEx/>
        <w:trPr>
          <w:trHeight w:val="500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4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lang w:val="en-US"/>
              </w:rPr>
              <w:t>Oportunidades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lang w:val="en-US"/>
              </w:rPr>
              <w:t>Ameaças</w:t>
            </w:r>
          </w:p>
        </w:tc>
      </w:tr>
    </w:tbl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Fonte: Elaborado pelos autores </w:t>
      </w:r>
      <w:r>
        <w:rPr>
          <w:rFonts w:ascii="Times New Roman" w:cs="Times New Roman" w:hAnsi="Times New Roman"/>
          <w:b/>
          <w:sz w:val="20"/>
          <w:szCs w:val="20"/>
        </w:rPr>
        <w:t>(2021).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179"/>
        <w:numPr>
          <w:ilvl w:val="0"/>
          <w:numId w:val="26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Faça um parágrafo avaliando as principais barreiras e potencialidades no negócio, a partir das condições internas e externas da empresa.</w:t>
      </w:r>
    </w:p>
    <w:p>
      <w:pPr>
        <w:pStyle w:val="style179"/>
        <w:numPr>
          <w:ilvl w:val="0"/>
          <w:numId w:val="26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Aponte os principais diferenciais do negócio.  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bookmarkStart w:id="74" w:name="_Toc31619460"/>
    <w:p>
      <w:pPr>
        <w:pStyle w:val="style0"/>
        <w:rPr>
          <w:rFonts w:ascii="Times New Roman" w:cs="Times New Roman" w:eastAsia="Times New Roman" w:hAnsi="Times New Roman"/>
          <w:b/>
          <w:sz w:val="24"/>
          <w:szCs w:val="32"/>
          <w:lang w:eastAsia="pt-BR"/>
        </w:rPr>
      </w:pPr>
      <w:r>
        <w:rPr>
          <w:rFonts w:cs="Times New Roman" w:eastAsia="Times New Roman"/>
          <w:lang w:eastAsia="pt-BR"/>
        </w:rPr>
        <w:br w:type="page"/>
      </w:r>
    </w:p>
    <w:bookmarkStart w:id="75" w:name="_Toc58594559"/>
    <w:bookmarkEnd w:id="74"/>
    <w:p>
      <w:pPr>
        <w:pStyle w:val="style1"/>
        <w:rPr>
          <w:rFonts w:eastAsia="Times New Roman"/>
          <w:color w:val="ff0000"/>
          <w:lang w:eastAsia="pt-BR"/>
        </w:rPr>
      </w:pPr>
      <w:r>
        <w:rPr>
          <w:rFonts w:eastAsia="Times New Roman"/>
          <w:lang w:eastAsia="pt-BR"/>
        </w:rPr>
        <w:t xml:space="preserve">6 </w:t>
      </w:r>
      <w:r>
        <w:rPr>
          <w:rFonts w:eastAsia="Times New Roman"/>
          <w:lang w:eastAsia="pt-BR"/>
        </w:rPr>
        <w:t xml:space="preserve">PLANO DE MARKETING PROPOSTO </w:t>
      </w:r>
      <w:r>
        <w:rPr>
          <w:rFonts w:eastAsia="Times New Roman"/>
          <w:color w:val="ff0000"/>
          <w:lang w:eastAsia="pt-BR"/>
        </w:rPr>
        <w:t xml:space="preserve">(Etapa </w:t>
      </w:r>
      <w:r>
        <w:rPr>
          <w:rFonts w:eastAsia="Times New Roman"/>
          <w:color w:val="ff0000"/>
          <w:lang w:eastAsia="pt-BR"/>
        </w:rPr>
        <w:t>6</w:t>
      </w:r>
      <w:r>
        <w:rPr>
          <w:rFonts w:eastAsia="Times New Roman"/>
          <w:color w:val="ff0000"/>
          <w:lang w:eastAsia="pt-BR"/>
        </w:rPr>
        <w:t>)</w:t>
      </w:r>
      <w:bookmarkEnd w:id="75"/>
    </w:p>
    <w:p>
      <w:pPr>
        <w:pStyle w:val="style0"/>
        <w:spacing w:after="0" w:lineRule="auto" w:line="360"/>
        <w:rPr>
          <w:rFonts w:ascii="Times New Roman" w:cs="Times New Roman" w:hAnsi="Times New Roman"/>
          <w:lang w:eastAsia="pt-BR"/>
        </w:rPr>
      </w:pPr>
    </w:p>
    <w:bookmarkStart w:id="76" w:name="_Toc58594560"/>
    <w:p>
      <w:pPr>
        <w:pStyle w:val="style2"/>
        <w:rPr/>
      </w:pPr>
      <w:r>
        <w:t>6</w:t>
      </w:r>
      <w:r>
        <w:t>.1</w:t>
      </w:r>
      <w:r>
        <w:t xml:space="preserve"> Objetivos e metas</w:t>
      </w:r>
      <w:bookmarkEnd w:id="76"/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7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Elabore os</w:t>
      </w:r>
      <w:r>
        <w:rPr>
          <w:rFonts w:ascii="Times New Roman" w:cs="Times New Roman" w:hAnsi="Times New Roman"/>
          <w:sz w:val="24"/>
          <w:szCs w:val="24"/>
        </w:rPr>
        <w:t xml:space="preserve"> objetivos e metas para o plano de marketing</w:t>
      </w:r>
      <w:r>
        <w:rPr>
          <w:rFonts w:ascii="Times New Roman" w:cs="Times New Roman" w:hAnsi="Times New Roman"/>
          <w:sz w:val="24"/>
          <w:szCs w:val="24"/>
        </w:rPr>
        <w:t>, alinha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>do</w:t>
      </w:r>
      <w:r>
        <w:rPr>
          <w:rFonts w:ascii="Times New Roman" w:cs="Times New Roman" w:hAnsi="Times New Roman"/>
          <w:sz w:val="24"/>
          <w:szCs w:val="24"/>
        </w:rPr>
        <w:t>-os</w:t>
      </w:r>
      <w:r>
        <w:rPr>
          <w:rFonts w:ascii="Times New Roman" w:cs="Times New Roman" w:hAnsi="Times New Roman"/>
          <w:sz w:val="24"/>
          <w:szCs w:val="24"/>
        </w:rPr>
        <w:t xml:space="preserve"> com o empreendedor</w:t>
      </w:r>
      <w:r>
        <w:rPr>
          <w:rFonts w:ascii="Times New Roman" w:cs="Times New Roman" w:hAnsi="Times New Roman"/>
          <w:sz w:val="24"/>
          <w:szCs w:val="24"/>
        </w:rPr>
        <w:t xml:space="preserve"> (Quadro </w:t>
      </w:r>
      <w:r>
        <w:rPr>
          <w:rFonts w:ascii="Times New Roman" w:cs="Times New Roman" w:hAnsi="Times New Roman"/>
          <w:sz w:val="24"/>
          <w:szCs w:val="24"/>
        </w:rPr>
        <w:t>12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77" w:name="_Toc58594895"/>
    <w:p>
      <w:pPr>
        <w:pStyle w:val="style4115"/>
        <w:rPr/>
      </w:pPr>
      <w:r>
        <w:t xml:space="preserve">Quadro </w:t>
      </w:r>
      <w:r>
        <w:t>12</w:t>
      </w:r>
      <w:r>
        <w:t xml:space="preserve"> –</w:t>
      </w:r>
      <w:r>
        <w:t xml:space="preserve"> Objetivos e Metas de Marketing</w:t>
      </w:r>
      <w:bookmarkEnd w:id="77"/>
    </w:p>
    <w:tbl>
      <w:tblPr>
        <w:tblStyle w:val="style154"/>
        <w:tblW w:w="8641" w:type="dxa"/>
        <w:tblInd w:w="421" w:type="dxa"/>
        <w:tblLook w:val="04A0" w:firstRow="1" w:lastRow="0" w:firstColumn="1" w:lastColumn="0" w:noHBand="0" w:noVBand="1"/>
      </w:tblPr>
      <w:tblGrid>
        <w:gridCol w:w="3963"/>
        <w:gridCol w:w="4678"/>
      </w:tblGrid>
      <w:tr>
        <w:trPr>
          <w:trHeight w:val="340" w:hRule="atLeast"/>
        </w:trPr>
        <w:tc>
          <w:tcPr>
            <w:tcW w:w="3963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  <w:t>Objetivos</w:t>
            </w:r>
          </w:p>
        </w:tc>
        <w:tc>
          <w:tcPr>
            <w:tcW w:w="4678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  <w:t>Metas</w:t>
            </w:r>
          </w:p>
        </w:tc>
      </w:tr>
      <w:tr>
        <w:tblPrEx/>
        <w:trPr>
          <w:trHeight w:val="340" w:hRule="atLeast"/>
        </w:trPr>
        <w:tc>
          <w:tcPr>
            <w:tcW w:w="3963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2"/>
                <w:szCs w:val="22"/>
              </w:rPr>
            </w:pPr>
          </w:p>
        </w:tc>
        <w:tc>
          <w:tcPr>
            <w:tcW w:w="4678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</w:p>
        </w:tc>
      </w:tr>
      <w:tr>
        <w:tblPrEx/>
        <w:trPr>
          <w:trHeight w:val="340" w:hRule="atLeast"/>
        </w:trPr>
        <w:tc>
          <w:tcPr>
            <w:tcW w:w="3963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2"/>
                <w:szCs w:val="22"/>
              </w:rPr>
            </w:pPr>
          </w:p>
        </w:tc>
        <w:tc>
          <w:tcPr>
            <w:tcW w:w="4678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2"/>
                <w:szCs w:val="22"/>
              </w:rPr>
            </w:pPr>
          </w:p>
        </w:tc>
      </w:tr>
      <w:tr>
        <w:tblPrEx/>
        <w:trPr>
          <w:trHeight w:val="340" w:hRule="atLeast"/>
        </w:trPr>
        <w:tc>
          <w:tcPr>
            <w:tcW w:w="3963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2"/>
                <w:szCs w:val="22"/>
              </w:rPr>
            </w:pPr>
          </w:p>
        </w:tc>
        <w:tc>
          <w:tcPr>
            <w:tcW w:w="4678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2"/>
                <w:szCs w:val="22"/>
              </w:rPr>
            </w:pPr>
          </w:p>
        </w:tc>
      </w:tr>
    </w:tbl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Fonte: Elaborado pelo</w:t>
      </w:r>
      <w:r>
        <w:rPr>
          <w:rFonts w:ascii="Times New Roman" w:cs="Times New Roman" w:hAnsi="Times New Roman"/>
          <w:b/>
          <w:sz w:val="20"/>
          <w:szCs w:val="20"/>
        </w:rPr>
        <w:t>s</w:t>
      </w:r>
      <w:r>
        <w:rPr>
          <w:rFonts w:ascii="Times New Roman" w:cs="Times New Roman" w:hAnsi="Times New Roman"/>
          <w:b/>
          <w:sz w:val="20"/>
          <w:szCs w:val="20"/>
        </w:rPr>
        <w:t xml:space="preserve"> autor</w:t>
      </w:r>
      <w:r>
        <w:rPr>
          <w:rFonts w:ascii="Times New Roman" w:cs="Times New Roman" w:hAnsi="Times New Roman"/>
          <w:b/>
          <w:sz w:val="20"/>
          <w:szCs w:val="20"/>
        </w:rPr>
        <w:t>es</w:t>
      </w:r>
      <w:r>
        <w:rPr>
          <w:rFonts w:ascii="Times New Roman" w:cs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2021</w:t>
      </w:r>
      <w:r>
        <w:rPr>
          <w:rFonts w:ascii="Times New Roman" w:cs="Times New Roman" w:hAnsi="Times New Roman"/>
          <w:b/>
          <w:sz w:val="20"/>
          <w:szCs w:val="20"/>
        </w:rPr>
        <w:t>).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</w:p>
    <w:bookmarkStart w:id="78" w:name="_Toc58594561"/>
    <w:p>
      <w:pPr>
        <w:pStyle w:val="style2"/>
        <w:rPr/>
      </w:pPr>
      <w:r>
        <w:t>6</w:t>
      </w:r>
      <w:r>
        <w:t xml:space="preserve">.2 </w:t>
      </w:r>
      <w:r>
        <w:t>Segmentos de Clientes</w:t>
      </w:r>
      <w:bookmarkEnd w:id="78"/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8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Veja os públicos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 xml:space="preserve">alvo que </w:t>
      </w:r>
      <w:r>
        <w:rPr>
          <w:rFonts w:ascii="Times New Roman" w:cs="Times New Roman" w:hAnsi="Times New Roman"/>
          <w:sz w:val="24"/>
          <w:szCs w:val="24"/>
        </w:rPr>
        <w:t>a proposta irá trabalhar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bookmarkStart w:id="79" w:name="_Toc58594562"/>
    <w:p>
      <w:pPr>
        <w:pStyle w:val="style2"/>
        <w:rPr/>
      </w:pPr>
      <w:r>
        <w:t>6</w:t>
      </w:r>
      <w:r>
        <w:t>.</w:t>
      </w:r>
      <w:r>
        <w:t>3</w:t>
      </w:r>
      <w:r>
        <w:t xml:space="preserve"> </w:t>
      </w:r>
      <w:r>
        <w:t xml:space="preserve">Estratégias do </w:t>
      </w:r>
      <w:r>
        <w:t>C</w:t>
      </w:r>
      <w:r>
        <w:t xml:space="preserve">omposto de </w:t>
      </w:r>
      <w:r>
        <w:t>M</w:t>
      </w:r>
      <w:r>
        <w:t>arketing</w:t>
      </w:r>
      <w:bookmarkEnd w:id="79"/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9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Elabore o plano de marketing, atendendo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os objetivos traçados e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o diagnóstico mercadológico elaborado.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bookmarkStart w:id="80" w:name="_Toc58594563"/>
    <w:p>
      <w:pPr>
        <w:pStyle w:val="style3"/>
        <w:rPr/>
      </w:pPr>
      <w:r>
        <w:t>6</w:t>
      </w:r>
      <w:r>
        <w:t>.</w:t>
      </w:r>
      <w:r>
        <w:t>3</w:t>
      </w:r>
      <w:r>
        <w:t>.1 Estratégias de Produtos e Serviços</w:t>
      </w:r>
      <w:bookmarkEnd w:id="80"/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3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Descreva as estratégias mercadológicas para elemento do composto de marketing em formato de texto.</w:t>
      </w:r>
    </w:p>
    <w:p>
      <w:pPr>
        <w:pStyle w:val="style179"/>
        <w:numPr>
          <w:ilvl w:val="0"/>
          <w:numId w:val="3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Sintetize as ações estratégi</w:t>
      </w:r>
      <w:r>
        <w:rPr>
          <w:rFonts w:ascii="Times New Roman" w:cs="Times New Roman" w:hAnsi="Times New Roman"/>
          <w:sz w:val="24"/>
          <w:szCs w:val="24"/>
        </w:rPr>
        <w:t>cas</w:t>
      </w:r>
      <w:r>
        <w:rPr>
          <w:rFonts w:ascii="Times New Roman" w:cs="Times New Roman" w:hAnsi="Times New Roman"/>
          <w:sz w:val="24"/>
          <w:szCs w:val="24"/>
        </w:rPr>
        <w:t xml:space="preserve"> no </w:t>
      </w:r>
      <w:r>
        <w:rPr>
          <w:rFonts w:ascii="Times New Roman" w:cs="Times New Roman" w:hAnsi="Times New Roman"/>
          <w:sz w:val="24"/>
          <w:szCs w:val="24"/>
        </w:rPr>
        <w:t xml:space="preserve">Quadro 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, identificando recursos, públicos, </w:t>
      </w:r>
      <w:r>
        <w:rPr>
          <w:rFonts w:ascii="Times New Roman" w:cs="Times New Roman" w:hAnsi="Times New Roman"/>
          <w:sz w:val="24"/>
          <w:szCs w:val="24"/>
        </w:rPr>
        <w:t>frequência</w:t>
      </w:r>
      <w:r>
        <w:rPr>
          <w:rFonts w:ascii="Times New Roman" w:cs="Times New Roman" w:hAnsi="Times New Roman"/>
          <w:sz w:val="24"/>
          <w:szCs w:val="24"/>
        </w:rPr>
        <w:t xml:space="preserve"> e prazo.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宋体" w:eastAsia="宋体" w:hAnsi="Times New Roman"/>
          <w:b/>
          <w:sz w:val="24"/>
          <w:szCs w:val="32"/>
        </w:rPr>
      </w:pPr>
      <w:r>
        <w:br w:type="page"/>
      </w:r>
    </w:p>
    <w:bookmarkStart w:id="81" w:name="_Toc58594896"/>
    <w:p>
      <w:pPr>
        <w:pStyle w:val="style4115"/>
        <w:rPr/>
      </w:pPr>
      <w:r>
        <w:t xml:space="preserve">Quadro </w:t>
      </w:r>
      <w:r>
        <w:t>1</w:t>
      </w:r>
      <w:r>
        <w:t>3</w:t>
      </w:r>
      <w:r>
        <w:t xml:space="preserve"> –</w:t>
      </w:r>
      <w:r>
        <w:t xml:space="preserve"> </w:t>
      </w:r>
      <w:r>
        <w:t>Ações</w:t>
      </w:r>
      <w:r>
        <w:t xml:space="preserve"> Estratégi</w:t>
      </w:r>
      <w:r>
        <w:t>c</w:t>
      </w:r>
      <w:r>
        <w:t>as de Produto e Serviços</w:t>
      </w:r>
      <w:bookmarkEnd w:id="81"/>
    </w:p>
    <w:tbl>
      <w:tblPr>
        <w:tblW w:w="8363" w:type="dxa"/>
        <w:tblInd w:w="27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66"/>
        <w:gridCol w:w="1961"/>
        <w:gridCol w:w="1418"/>
        <w:gridCol w:w="1417"/>
        <w:gridCol w:w="1701"/>
      </w:tblGrid>
      <w:tr>
        <w:trPr>
          <w:trHeight w:val="541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Público-alvo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Ação Estratégi</w:t>
            </w:r>
            <w:r>
              <w:rPr>
                <w:rFonts w:ascii="Times New Roman" w:cs="Times New Roman" w:hAnsi="Times New Roman"/>
                <w:b/>
                <w:bCs/>
              </w:rPr>
              <w:t>c</w:t>
            </w:r>
            <w:r>
              <w:rPr>
                <w:rFonts w:ascii="Times New Roman" w:cs="Times New Roman" w:hAnsi="Times New Roman"/>
                <w:b/>
                <w:bCs/>
              </w:rPr>
              <w:t>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Recursos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Frequência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Prazo</w:t>
            </w:r>
          </w:p>
        </w:tc>
      </w:tr>
      <w:tr>
        <w:tblPrEx/>
        <w:trPr>
          <w:trHeight w:val="474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524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391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387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Fonte: Elaborado pelo</w:t>
      </w:r>
      <w:r>
        <w:rPr>
          <w:rFonts w:ascii="Times New Roman" w:cs="Times New Roman" w:hAnsi="Times New Roman"/>
          <w:b/>
          <w:sz w:val="20"/>
          <w:szCs w:val="20"/>
        </w:rPr>
        <w:t>s</w:t>
      </w:r>
      <w:r>
        <w:rPr>
          <w:rFonts w:ascii="Times New Roman" w:cs="Times New Roman" w:hAnsi="Times New Roman"/>
          <w:b/>
          <w:sz w:val="20"/>
          <w:szCs w:val="20"/>
        </w:rPr>
        <w:t xml:space="preserve"> autor</w:t>
      </w:r>
      <w:r>
        <w:rPr>
          <w:rFonts w:ascii="Times New Roman" w:cs="Times New Roman" w:hAnsi="Times New Roman"/>
          <w:b/>
          <w:sz w:val="20"/>
          <w:szCs w:val="20"/>
        </w:rPr>
        <w:t>es</w:t>
      </w:r>
      <w:r>
        <w:rPr>
          <w:rFonts w:ascii="Times New Roman" w:cs="Times New Roman" w:hAnsi="Times New Roman"/>
          <w:b/>
          <w:sz w:val="20"/>
          <w:szCs w:val="20"/>
        </w:rPr>
        <w:t xml:space="preserve"> (2021).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bookmarkStart w:id="82" w:name="_Toc58594564"/>
    <w:p>
      <w:pPr>
        <w:pStyle w:val="style3"/>
        <w:rPr/>
      </w:pPr>
      <w:r>
        <w:t>6</w:t>
      </w:r>
      <w:r>
        <w:t>.</w:t>
      </w:r>
      <w:r>
        <w:t>3</w:t>
      </w:r>
      <w:r>
        <w:t>.2 Estratégias de Distribuição</w:t>
      </w:r>
      <w:bookmarkEnd w:id="82"/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3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Descreva as estratégias mercadológicas para elemento do composto de marketing em formato de texto.</w:t>
      </w:r>
    </w:p>
    <w:p>
      <w:pPr>
        <w:pStyle w:val="style179"/>
        <w:numPr>
          <w:ilvl w:val="0"/>
          <w:numId w:val="3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Sintetize as ações estratégicas no </w:t>
      </w:r>
      <w:r>
        <w:rPr>
          <w:rFonts w:ascii="Times New Roman" w:cs="Times New Roman" w:hAnsi="Times New Roman"/>
          <w:sz w:val="24"/>
          <w:szCs w:val="24"/>
        </w:rPr>
        <w:t xml:space="preserve">Quadro 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>, identificando recursos, públicos, frequência e prazo.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bookmarkStart w:id="83" w:name="_Toc58594897"/>
    <w:p>
      <w:pPr>
        <w:pStyle w:val="style4115"/>
        <w:rPr/>
      </w:pPr>
      <w:r>
        <w:t xml:space="preserve">Quadro </w:t>
      </w:r>
      <w:r>
        <w:t>1</w:t>
      </w:r>
      <w:r>
        <w:t>4</w:t>
      </w:r>
      <w:r>
        <w:t xml:space="preserve"> –</w:t>
      </w:r>
      <w:r>
        <w:t xml:space="preserve"> Ações Estratégicas de Distribuição</w:t>
      </w:r>
      <w:bookmarkEnd w:id="83"/>
    </w:p>
    <w:tbl>
      <w:tblPr>
        <w:tblW w:w="8363" w:type="dxa"/>
        <w:tblInd w:w="27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66"/>
        <w:gridCol w:w="1961"/>
        <w:gridCol w:w="1418"/>
        <w:gridCol w:w="1417"/>
        <w:gridCol w:w="1701"/>
      </w:tblGrid>
      <w:tr>
        <w:trPr>
          <w:trHeight w:val="446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Público-alvo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Ação Estratégi</w:t>
            </w:r>
            <w:r>
              <w:rPr>
                <w:rFonts w:ascii="Times New Roman" w:cs="Times New Roman" w:hAnsi="Times New Roman"/>
                <w:b/>
                <w:bCs/>
              </w:rPr>
              <w:t>c</w:t>
            </w:r>
            <w:r>
              <w:rPr>
                <w:rFonts w:ascii="Times New Roman" w:cs="Times New Roman" w:hAnsi="Times New Roman"/>
                <w:b/>
                <w:bCs/>
              </w:rPr>
              <w:t>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Recursos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Frequência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Prazo</w:t>
            </w:r>
          </w:p>
        </w:tc>
      </w:tr>
      <w:tr>
        <w:tblPrEx/>
        <w:trPr>
          <w:trHeight w:val="444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444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444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444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Fonte: Elaborado pelo</w:t>
      </w:r>
      <w:r>
        <w:rPr>
          <w:rFonts w:ascii="Times New Roman" w:cs="Times New Roman" w:hAnsi="Times New Roman"/>
          <w:b/>
          <w:sz w:val="20"/>
          <w:szCs w:val="20"/>
        </w:rPr>
        <w:t>s</w:t>
      </w:r>
      <w:r>
        <w:rPr>
          <w:rFonts w:ascii="Times New Roman" w:cs="Times New Roman" w:hAnsi="Times New Roman"/>
          <w:b/>
          <w:sz w:val="20"/>
          <w:szCs w:val="20"/>
        </w:rPr>
        <w:t xml:space="preserve"> autor</w:t>
      </w:r>
      <w:r>
        <w:rPr>
          <w:rFonts w:ascii="Times New Roman" w:cs="Times New Roman" w:hAnsi="Times New Roman"/>
          <w:b/>
          <w:sz w:val="20"/>
          <w:szCs w:val="20"/>
        </w:rPr>
        <w:t>es</w:t>
      </w:r>
      <w:r>
        <w:rPr>
          <w:rFonts w:ascii="Times New Roman" w:cs="Times New Roman" w:hAnsi="Times New Roman"/>
          <w:b/>
          <w:sz w:val="20"/>
          <w:szCs w:val="20"/>
        </w:rPr>
        <w:t xml:space="preserve"> (2021).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bookmarkStart w:id="84" w:name="_Toc58594565"/>
    <w:p>
      <w:pPr>
        <w:pStyle w:val="style3"/>
        <w:rPr/>
      </w:pPr>
      <w:r>
        <w:t>6</w:t>
      </w:r>
      <w:r>
        <w:t>.</w:t>
      </w:r>
      <w:r>
        <w:t>3</w:t>
      </w:r>
      <w:r>
        <w:t>.3 Estratégias de Vendas</w:t>
      </w:r>
      <w:bookmarkEnd w:id="84"/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32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Descreva as estratégias mercadológicas para elemento do composto de marketing em formato de texto.</w:t>
      </w:r>
    </w:p>
    <w:p>
      <w:pPr>
        <w:pStyle w:val="style179"/>
        <w:numPr>
          <w:ilvl w:val="0"/>
          <w:numId w:val="32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Sintetize as ações estratégicas no </w:t>
      </w:r>
      <w:r>
        <w:rPr>
          <w:rFonts w:ascii="Times New Roman" w:cs="Times New Roman" w:hAnsi="Times New Roman"/>
          <w:sz w:val="24"/>
          <w:szCs w:val="24"/>
        </w:rPr>
        <w:t xml:space="preserve">Quadro 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</w:rPr>
        <w:t>, identificando recursos, públicos, frequência e prazo.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br w:type="page"/>
      </w:r>
    </w:p>
    <w:bookmarkStart w:id="85" w:name="_Toc58594898"/>
    <w:p>
      <w:pPr>
        <w:pStyle w:val="style4115"/>
        <w:rPr/>
      </w:pPr>
      <w:r>
        <w:t xml:space="preserve">Quadro </w:t>
      </w:r>
      <w:r>
        <w:t>1</w:t>
      </w:r>
      <w:r>
        <w:t>5</w:t>
      </w:r>
      <w:r>
        <w:t xml:space="preserve"> </w:t>
      </w:r>
      <w:r>
        <w:t>–</w:t>
      </w:r>
      <w:r>
        <w:t xml:space="preserve"> Ações Estratégicas de Vendas</w:t>
      </w:r>
      <w:bookmarkEnd w:id="85"/>
    </w:p>
    <w:tbl>
      <w:tblPr>
        <w:tblW w:w="8363" w:type="dxa"/>
        <w:tblInd w:w="27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66"/>
        <w:gridCol w:w="1961"/>
        <w:gridCol w:w="1418"/>
        <w:gridCol w:w="1417"/>
        <w:gridCol w:w="1701"/>
      </w:tblGrid>
      <w:tr>
        <w:trPr>
          <w:trHeight w:val="541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Público-alvo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Ação Estratégi</w:t>
            </w:r>
            <w:r>
              <w:rPr>
                <w:rFonts w:ascii="Times New Roman" w:cs="Times New Roman" w:hAnsi="Times New Roman"/>
                <w:b/>
                <w:bCs/>
              </w:rPr>
              <w:t>c</w:t>
            </w:r>
            <w:r>
              <w:rPr>
                <w:rFonts w:ascii="Times New Roman" w:cs="Times New Roman" w:hAnsi="Times New Roman"/>
                <w:b/>
                <w:bCs/>
              </w:rPr>
              <w:t>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Recursos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Frequência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Prazo</w:t>
            </w:r>
          </w:p>
        </w:tc>
      </w:tr>
      <w:tr>
        <w:tblPrEx/>
        <w:trPr>
          <w:trHeight w:val="474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524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391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387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Fonte: Elaborado pelo</w:t>
      </w:r>
      <w:r>
        <w:rPr>
          <w:rFonts w:ascii="Times New Roman" w:cs="Times New Roman" w:hAnsi="Times New Roman"/>
          <w:b/>
          <w:sz w:val="20"/>
          <w:szCs w:val="20"/>
        </w:rPr>
        <w:t>s</w:t>
      </w:r>
      <w:r>
        <w:rPr>
          <w:rFonts w:ascii="Times New Roman" w:cs="Times New Roman" w:hAnsi="Times New Roman"/>
          <w:b/>
          <w:sz w:val="20"/>
          <w:szCs w:val="20"/>
        </w:rPr>
        <w:t xml:space="preserve"> autor</w:t>
      </w:r>
      <w:r>
        <w:rPr>
          <w:rFonts w:ascii="Times New Roman" w:cs="Times New Roman" w:hAnsi="Times New Roman"/>
          <w:b/>
          <w:sz w:val="20"/>
          <w:szCs w:val="20"/>
        </w:rPr>
        <w:t>es</w:t>
      </w:r>
      <w:r>
        <w:rPr>
          <w:rFonts w:ascii="Times New Roman" w:cs="Times New Roman" w:hAnsi="Times New Roman"/>
          <w:b/>
          <w:sz w:val="20"/>
          <w:szCs w:val="20"/>
        </w:rPr>
        <w:t xml:space="preserve"> (2021).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bookmarkStart w:id="86" w:name="_Toc58594566"/>
    <w:p>
      <w:pPr>
        <w:pStyle w:val="style3"/>
        <w:rPr/>
      </w:pPr>
      <w:r>
        <w:t>6</w:t>
      </w:r>
      <w:r>
        <w:t>.</w:t>
      </w:r>
      <w:r>
        <w:t>3</w:t>
      </w:r>
      <w:r>
        <w:t>.4 Estratégias de Comunicação Institucional</w:t>
      </w:r>
      <w:bookmarkEnd w:id="86"/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33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Descreva as estratégias mercadológicas para elemento do composto de marketing em formato de texto.</w:t>
      </w:r>
    </w:p>
    <w:p>
      <w:pPr>
        <w:pStyle w:val="style179"/>
        <w:numPr>
          <w:ilvl w:val="0"/>
          <w:numId w:val="33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Sintetize as ações estratégicas no </w:t>
      </w:r>
      <w:r>
        <w:rPr>
          <w:rFonts w:ascii="Times New Roman" w:cs="Times New Roman" w:hAnsi="Times New Roman"/>
          <w:sz w:val="24"/>
          <w:szCs w:val="24"/>
        </w:rPr>
        <w:t xml:space="preserve">Quadro 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</w:rPr>
        <w:t>, identificando recursos, públicos, frequência e prazo.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bookmarkStart w:id="87" w:name="_Toc58594899"/>
    <w:p>
      <w:pPr>
        <w:pStyle w:val="style4115"/>
        <w:rPr/>
      </w:pPr>
      <w:r>
        <w:t xml:space="preserve">Quadro </w:t>
      </w:r>
      <w:r>
        <w:t>1</w:t>
      </w:r>
      <w:r>
        <w:t>6</w:t>
      </w:r>
      <w:r>
        <w:t xml:space="preserve"> </w:t>
      </w:r>
      <w:r>
        <w:t xml:space="preserve">– </w:t>
      </w:r>
      <w:r>
        <w:t>Ações Estratégicas de Comunicação Institucional</w:t>
      </w:r>
      <w:bookmarkEnd w:id="87"/>
    </w:p>
    <w:tbl>
      <w:tblPr>
        <w:tblW w:w="8363" w:type="dxa"/>
        <w:tblInd w:w="27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66"/>
        <w:gridCol w:w="1961"/>
        <w:gridCol w:w="1418"/>
        <w:gridCol w:w="1417"/>
        <w:gridCol w:w="1701"/>
      </w:tblGrid>
      <w:tr>
        <w:trPr>
          <w:trHeight w:val="588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Público-alvo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Ação Estratégi</w:t>
            </w:r>
            <w:r>
              <w:rPr>
                <w:rFonts w:ascii="Times New Roman" w:cs="Times New Roman" w:hAnsi="Times New Roman"/>
                <w:b/>
                <w:bCs/>
              </w:rPr>
              <w:t>c</w:t>
            </w:r>
            <w:r>
              <w:rPr>
                <w:rFonts w:ascii="Times New Roman" w:cs="Times New Roman" w:hAnsi="Times New Roman"/>
                <w:b/>
                <w:bCs/>
              </w:rPr>
              <w:t>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Recursos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Frequência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Prazo</w:t>
            </w:r>
          </w:p>
        </w:tc>
      </w:tr>
      <w:tr>
        <w:tblPrEx/>
        <w:trPr>
          <w:trHeight w:val="474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524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391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387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Fonte: Elaborado pelo</w:t>
      </w:r>
      <w:r>
        <w:rPr>
          <w:rFonts w:ascii="Times New Roman" w:cs="Times New Roman" w:hAnsi="Times New Roman"/>
          <w:b/>
          <w:sz w:val="20"/>
          <w:szCs w:val="20"/>
        </w:rPr>
        <w:t>s</w:t>
      </w:r>
      <w:r>
        <w:rPr>
          <w:rFonts w:ascii="Times New Roman" w:cs="Times New Roman" w:hAnsi="Times New Roman"/>
          <w:b/>
          <w:sz w:val="20"/>
          <w:szCs w:val="20"/>
        </w:rPr>
        <w:t xml:space="preserve"> autor</w:t>
      </w:r>
      <w:r>
        <w:rPr>
          <w:rFonts w:ascii="Times New Roman" w:cs="Times New Roman" w:hAnsi="Times New Roman"/>
          <w:b/>
          <w:sz w:val="20"/>
          <w:szCs w:val="20"/>
        </w:rPr>
        <w:t>es</w:t>
      </w:r>
      <w:r>
        <w:rPr>
          <w:rFonts w:ascii="Times New Roman" w:cs="Times New Roman" w:hAnsi="Times New Roman"/>
          <w:b/>
          <w:sz w:val="20"/>
          <w:szCs w:val="20"/>
        </w:rPr>
        <w:t xml:space="preserve"> (2021).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bookmarkStart w:id="88" w:name="_Toc58594567"/>
    <w:p>
      <w:pPr>
        <w:pStyle w:val="style3"/>
        <w:rPr/>
      </w:pPr>
      <w:r>
        <w:t>6</w:t>
      </w:r>
      <w:r>
        <w:t>.</w:t>
      </w:r>
      <w:r>
        <w:t>3</w:t>
      </w:r>
      <w:r>
        <w:t xml:space="preserve">.5 Estratégias de Comunicação </w:t>
      </w:r>
      <w:r>
        <w:t>O</w:t>
      </w:r>
      <w:r>
        <w:t>n</w:t>
      </w:r>
      <w:r>
        <w:t>-</w:t>
      </w:r>
      <w:r>
        <w:t xml:space="preserve">line e </w:t>
      </w:r>
      <w:r>
        <w:t>O</w:t>
      </w:r>
      <w:r>
        <w:t>ff</w:t>
      </w:r>
      <w:r>
        <w:t>-</w:t>
      </w:r>
      <w:r>
        <w:t>line</w:t>
      </w:r>
      <w:bookmarkEnd w:id="88"/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34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Descreva as estratégias mercadológicas para elemento do composto de marketing em formato de texto.</w:t>
      </w:r>
    </w:p>
    <w:p>
      <w:pPr>
        <w:pStyle w:val="style179"/>
        <w:numPr>
          <w:ilvl w:val="0"/>
          <w:numId w:val="34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Sintetize as ações estratégicas no </w:t>
      </w:r>
      <w:r>
        <w:rPr>
          <w:rFonts w:ascii="Times New Roman" w:cs="Times New Roman" w:hAnsi="Times New Roman"/>
          <w:sz w:val="24"/>
          <w:szCs w:val="24"/>
        </w:rPr>
        <w:t xml:space="preserve">Quadro 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</w:rPr>
        <w:t>, identificando recursos, públicos, frequência e prazo.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br w:type="page"/>
      </w:r>
    </w:p>
    <w:bookmarkStart w:id="89" w:name="_Toc58594900"/>
    <w:p>
      <w:pPr>
        <w:pStyle w:val="style4115"/>
        <w:rPr/>
      </w:pPr>
      <w:r>
        <w:t xml:space="preserve">Quadro </w:t>
      </w:r>
      <w:r>
        <w:t>1</w:t>
      </w:r>
      <w:r>
        <w:t>7</w:t>
      </w:r>
      <w:r>
        <w:t xml:space="preserve"> </w:t>
      </w:r>
      <w:r>
        <w:t>–</w:t>
      </w:r>
      <w:r>
        <w:t xml:space="preserve"> Ações Estratégicas de Comunicação </w:t>
      </w:r>
      <w:r>
        <w:rPr>
          <w:i/>
          <w:iCs/>
        </w:rPr>
        <w:t>On</w:t>
      </w:r>
      <w:r>
        <w:rPr>
          <w:i/>
          <w:iCs/>
        </w:rPr>
        <w:t>-</w:t>
      </w:r>
      <w:r>
        <w:rPr>
          <w:i/>
          <w:iCs/>
        </w:rPr>
        <w:t>line</w:t>
      </w:r>
      <w:r>
        <w:t xml:space="preserve"> e </w:t>
      </w:r>
      <w:r>
        <w:rPr>
          <w:i/>
          <w:iCs/>
        </w:rPr>
        <w:t>Off</w:t>
      </w:r>
      <w:r>
        <w:rPr>
          <w:i/>
          <w:iCs/>
        </w:rPr>
        <w:t>-</w:t>
      </w:r>
      <w:r>
        <w:rPr>
          <w:i/>
          <w:iCs/>
        </w:rPr>
        <w:t>line</w:t>
      </w:r>
      <w:bookmarkEnd w:id="89"/>
    </w:p>
    <w:tbl>
      <w:tblPr>
        <w:tblW w:w="8363" w:type="dxa"/>
        <w:tblInd w:w="27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66"/>
        <w:gridCol w:w="1961"/>
        <w:gridCol w:w="1418"/>
        <w:gridCol w:w="1417"/>
        <w:gridCol w:w="1701"/>
      </w:tblGrid>
      <w:tr>
        <w:trPr>
          <w:trHeight w:val="541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Público-alvo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Ação Estratégi</w:t>
            </w:r>
            <w:r>
              <w:rPr>
                <w:rFonts w:ascii="Times New Roman" w:cs="Times New Roman" w:hAnsi="Times New Roman"/>
                <w:b/>
                <w:bCs/>
              </w:rPr>
              <w:t>c</w:t>
            </w:r>
            <w:r>
              <w:rPr>
                <w:rFonts w:ascii="Times New Roman" w:cs="Times New Roman" w:hAnsi="Times New Roman"/>
                <w:b/>
                <w:bCs/>
              </w:rPr>
              <w:t>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Recursos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Frequência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Prazo</w:t>
            </w:r>
          </w:p>
        </w:tc>
      </w:tr>
      <w:tr>
        <w:tblPrEx/>
        <w:trPr>
          <w:trHeight w:val="474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524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391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387" w:hRule="atLeast"/>
        </w:trPr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Fonte: Elaborado pelo</w:t>
      </w:r>
      <w:r>
        <w:rPr>
          <w:rFonts w:ascii="Times New Roman" w:cs="Times New Roman" w:hAnsi="Times New Roman"/>
          <w:b/>
          <w:sz w:val="20"/>
          <w:szCs w:val="20"/>
        </w:rPr>
        <w:t>s</w:t>
      </w:r>
      <w:r>
        <w:rPr>
          <w:rFonts w:ascii="Times New Roman" w:cs="Times New Roman" w:hAnsi="Times New Roman"/>
          <w:b/>
          <w:sz w:val="20"/>
          <w:szCs w:val="20"/>
        </w:rPr>
        <w:t xml:space="preserve"> autor</w:t>
      </w:r>
      <w:r>
        <w:rPr>
          <w:rFonts w:ascii="Times New Roman" w:cs="Times New Roman" w:hAnsi="Times New Roman"/>
          <w:b/>
          <w:sz w:val="20"/>
          <w:szCs w:val="20"/>
        </w:rPr>
        <w:t>es</w:t>
      </w:r>
      <w:r>
        <w:rPr>
          <w:rFonts w:ascii="Times New Roman" w:cs="Times New Roman" w:hAnsi="Times New Roman"/>
          <w:b/>
          <w:sz w:val="20"/>
          <w:szCs w:val="20"/>
        </w:rPr>
        <w:t xml:space="preserve"> (2021).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bookmarkStart w:id="90" w:name="_Toc58594568"/>
    <w:p>
      <w:pPr>
        <w:pStyle w:val="style2"/>
        <w:rPr/>
      </w:pPr>
      <w:r>
        <w:t>6</w:t>
      </w:r>
      <w:r>
        <w:t xml:space="preserve">.4 </w:t>
      </w:r>
      <w:r>
        <w:t xml:space="preserve">Cronograma </w:t>
      </w:r>
      <w:r>
        <w:t>Físico</w:t>
      </w:r>
      <w:r>
        <w:t>-</w:t>
      </w:r>
      <w:r>
        <w:t>Financeiro</w:t>
      </w:r>
      <w:r>
        <w:t xml:space="preserve"> do Plano de Marketing</w:t>
      </w:r>
      <w:bookmarkEnd w:id="90"/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</w:p>
    <w:tbl>
      <w:tblPr>
        <w:tblpPr w:leftFromText="141" w:rightFromText="141" w:topFromText="0" w:bottomFromText="0" w:vertAnchor="text" w:horzAnchor="margin" w:tblpX="-10" w:tblpY="186"/>
        <w:tblW w:w="9209" w:type="dxa"/>
        <w:tblLayout w:type="fixed"/>
        <w:tblLook w:val="04A0" w:firstRow="1" w:lastRow="0" w:firstColumn="1" w:lastColumn="0" w:noHBand="0" w:noVBand="1"/>
      </w:tblPr>
      <w:tblGrid>
        <w:gridCol w:w="1413"/>
        <w:gridCol w:w="1419"/>
        <w:gridCol w:w="236"/>
        <w:gridCol w:w="318"/>
        <w:gridCol w:w="318"/>
        <w:gridCol w:w="318"/>
        <w:gridCol w:w="318"/>
        <w:gridCol w:w="318"/>
        <w:gridCol w:w="445"/>
        <w:gridCol w:w="280"/>
        <w:gridCol w:w="566"/>
        <w:gridCol w:w="567"/>
        <w:gridCol w:w="425"/>
        <w:gridCol w:w="431"/>
        <w:gridCol w:w="1837"/>
      </w:tblGrid>
      <w:tr>
        <w:trPr>
          <w:trHeight w:val="546" w:hRule="atLeast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Composto de Marketing</w:t>
            </w:r>
          </w:p>
        </w:tc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Etapas de implantação do projeto</w:t>
            </w:r>
          </w:p>
        </w:tc>
        <w:tc>
          <w:tcPr>
            <w:tcW w:w="454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MESES</w:t>
            </w:r>
          </w:p>
        </w:tc>
        <w:tc>
          <w:tcPr>
            <w:tcW w:w="183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2f2f2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Total de 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Investimentos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$</w:t>
            </w:r>
          </w:p>
        </w:tc>
      </w:tr>
      <w:tr>
        <w:tblPrEx/>
        <w:trPr>
          <w:trHeight w:val="275" w:hRule="atLeast"/>
        </w:trPr>
        <w:tc>
          <w:tcPr>
            <w:tcW w:w="1413" w:type="dxa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837" w:type="dxa"/>
            <w:vMerge w:val="continue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>
        <w:tblPrEx/>
        <w:trPr>
          <w:trHeight w:val="412" w:hRule="atLeast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Produtos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 xml:space="preserve"> e 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Serviços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>
        <w:tblPrEx/>
        <w:trPr>
          <w:trHeight w:val="364" w:hRule="atLeast"/>
        </w:trPr>
        <w:tc>
          <w:tcPr>
            <w:tcW w:w="1413" w:type="dxa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1"/>
              <w:spacing w:lineRule="auto" w:line="240"/>
              <w:rPr>
                <w:rFonts w:cs="Times New Roman" w:eastAsia="Times New Roman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 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312" w:hRule="atLeast"/>
        </w:trPr>
        <w:tc>
          <w:tcPr>
            <w:tcW w:w="1413" w:type="dxa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>
        <w:tblPrEx/>
        <w:trPr>
          <w:trHeight w:val="277" w:hRule="atLeast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Preço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 xml:space="preserve"> e 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Monetização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>
        <w:tblPrEx/>
        <w:trPr>
          <w:trHeight w:val="266" w:hRule="atLeast"/>
        </w:trPr>
        <w:tc>
          <w:tcPr>
            <w:tcW w:w="1413" w:type="dxa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 </w:t>
            </w:r>
          </w:p>
        </w:tc>
      </w:tr>
      <w:tr>
        <w:tblPrEx/>
        <w:trPr>
          <w:trHeight w:val="268" w:hRule="atLeast"/>
        </w:trPr>
        <w:tc>
          <w:tcPr>
            <w:tcW w:w="1413" w:type="dxa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>
        <w:tblPrEx/>
        <w:trPr>
          <w:trHeight w:val="374" w:hRule="atLeast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Distribuição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 xml:space="preserve"> e 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Vendas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>
        <w:tblPrEx/>
        <w:trPr>
          <w:trHeight w:val="421" w:hRule="atLeast"/>
        </w:trPr>
        <w:tc>
          <w:tcPr>
            <w:tcW w:w="1413" w:type="dxa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 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606" w:hRule="atLeast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Comunicação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 xml:space="preserve"> e 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Promoção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  <w:t>  </w:t>
            </w:r>
          </w:p>
        </w:tc>
      </w:tr>
      <w:tr>
        <w:tblPrEx/>
        <w:trPr>
          <w:trHeight w:val="432" w:hRule="atLeast"/>
        </w:trPr>
        <w:tc>
          <w:tcPr>
            <w:tcW w:w="1413" w:type="dxa"/>
            <w:vMerge w:val="continue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>
        <w:tblPrEx/>
        <w:trPr>
          <w:trHeight w:val="685" w:hRule="atLeast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</w:tbl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Fonte: Elaborado pelo</w:t>
      </w:r>
      <w:r>
        <w:rPr>
          <w:rFonts w:ascii="Times New Roman" w:cs="Times New Roman" w:hAnsi="Times New Roman"/>
          <w:b/>
          <w:sz w:val="20"/>
          <w:szCs w:val="20"/>
        </w:rPr>
        <w:t>s</w:t>
      </w:r>
      <w:r>
        <w:rPr>
          <w:rFonts w:ascii="Times New Roman" w:cs="Times New Roman" w:hAnsi="Times New Roman"/>
          <w:b/>
          <w:sz w:val="20"/>
          <w:szCs w:val="20"/>
        </w:rPr>
        <w:t xml:space="preserve"> autor</w:t>
      </w:r>
      <w:r>
        <w:rPr>
          <w:rFonts w:ascii="Times New Roman" w:cs="Times New Roman" w:hAnsi="Times New Roman"/>
          <w:b/>
          <w:sz w:val="20"/>
          <w:szCs w:val="20"/>
        </w:rPr>
        <w:t>es</w:t>
      </w:r>
      <w:r>
        <w:rPr>
          <w:rFonts w:ascii="Times New Roman" w:cs="Times New Roman" w:hAnsi="Times New Roman"/>
          <w:b/>
          <w:sz w:val="20"/>
          <w:szCs w:val="20"/>
        </w:rPr>
        <w:t xml:space="preserve"> (2021).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bookmarkStart w:id="91" w:name="_Toc31619461"/>
    <w:p>
      <w:pPr>
        <w:pStyle w:val="style0"/>
        <w:rPr>
          <w:rFonts w:ascii="Times New Roman" w:cs="宋体" w:eastAsia="Times New Roman" w:hAnsi="Times New Roman"/>
          <w:b/>
          <w:sz w:val="24"/>
          <w:szCs w:val="32"/>
          <w:lang w:eastAsia="pt-BR"/>
        </w:rPr>
      </w:pPr>
      <w:r>
        <w:rPr>
          <w:rFonts w:eastAsia="Times New Roman"/>
          <w:lang w:eastAsia="pt-BR"/>
        </w:rPr>
        <w:br w:type="page"/>
      </w:r>
    </w:p>
    <w:bookmarkStart w:id="92" w:name="_Toc58594569"/>
    <w:p>
      <w:pPr>
        <w:pStyle w:val="style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7</w:t>
      </w:r>
      <w:r>
        <w:rPr>
          <w:rFonts w:eastAsia="Times New Roman"/>
          <w:lang w:eastAsia="pt-BR"/>
        </w:rPr>
        <w:t xml:space="preserve"> CONSIDERAÇÕES FINAIS</w:t>
      </w:r>
      <w:bookmarkEnd w:id="91"/>
      <w:r>
        <w:rPr>
          <w:rFonts w:eastAsia="Times New Roman"/>
          <w:lang w:eastAsia="pt-BR"/>
        </w:rPr>
        <w:t xml:space="preserve"> </w:t>
      </w:r>
      <w:r>
        <w:rPr>
          <w:rFonts w:eastAsia="Times New Roman"/>
          <w:color w:val="ff0000"/>
          <w:lang w:eastAsia="pt-BR"/>
        </w:rPr>
        <w:t xml:space="preserve">(Etapa </w:t>
      </w:r>
      <w:r>
        <w:rPr>
          <w:rFonts w:eastAsia="Times New Roman"/>
          <w:color w:val="ff0000"/>
          <w:lang w:eastAsia="pt-BR"/>
        </w:rPr>
        <w:t>6</w:t>
      </w:r>
      <w:r>
        <w:rPr>
          <w:rFonts w:eastAsia="Times New Roman"/>
          <w:color w:val="ff0000"/>
          <w:lang w:eastAsia="pt-BR"/>
        </w:rPr>
        <w:t>)</w:t>
      </w:r>
      <w:bookmarkEnd w:id="92"/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Discorra sobre a viabilidade mercadológica de sua proposta, fazendo uma síntese dos principais benefícios da mesma para a empresa e para a sociedade.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br/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bookmarkStart w:id="93" w:name="_Toc31619462"/>
    <w:p>
      <w:pPr>
        <w:pStyle w:val="style0"/>
        <w:rPr>
          <w:rFonts w:ascii="Times New Roman" w:cs="Times New Roman" w:eastAsia="Times New Roman" w:hAnsi="Times New Roman"/>
          <w:b/>
          <w:sz w:val="24"/>
          <w:szCs w:val="32"/>
          <w:lang w:eastAsia="pt-BR"/>
        </w:rPr>
      </w:pPr>
      <w:r>
        <w:rPr>
          <w:rFonts w:cs="Times New Roman" w:eastAsia="Times New Roman"/>
          <w:lang w:eastAsia="pt-BR"/>
        </w:rPr>
        <w:br w:type="page"/>
      </w:r>
    </w:p>
    <w:bookmarkStart w:id="94" w:name="_Toc58594570"/>
    <w:p>
      <w:pPr>
        <w:pStyle w:val="style1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REFERÊNCIAS</w:t>
      </w:r>
      <w:bookmarkEnd w:id="93"/>
      <w:r>
        <w:rPr>
          <w:rFonts w:eastAsia="Times New Roman"/>
          <w:lang w:eastAsia="pt-BR"/>
        </w:rPr>
        <w:t xml:space="preserve"> </w:t>
      </w:r>
      <w:r>
        <w:rPr>
          <w:rFonts w:eastAsia="Times New Roman"/>
          <w:color w:val="ff0000"/>
          <w:lang w:eastAsia="pt-BR"/>
        </w:rPr>
        <w:t xml:space="preserve">(Etapa </w:t>
      </w:r>
      <w:r>
        <w:rPr>
          <w:rFonts w:eastAsia="Times New Roman"/>
          <w:color w:val="ff0000"/>
          <w:lang w:eastAsia="pt-BR"/>
        </w:rPr>
        <w:t>6</w:t>
      </w:r>
      <w:r>
        <w:rPr>
          <w:rFonts w:eastAsia="Times New Roman"/>
          <w:color w:val="ff0000"/>
          <w:lang w:eastAsia="pt-BR"/>
        </w:rPr>
        <w:t>)</w:t>
      </w:r>
      <w:bookmarkEnd w:id="94"/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Cite os autores 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(obra, edição, local, editora, data) 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mencionados no texto.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br/>
      </w:r>
    </w:p>
    <w:bookmarkStart w:id="95" w:name="_Toc31619463"/>
    <w:p>
      <w:pPr>
        <w:pStyle w:val="style0"/>
        <w:rPr>
          <w:rFonts w:ascii="Times New Roman" w:cs="Times New Roman" w:eastAsia="Times New Roman" w:hAnsi="Times New Roman"/>
          <w:b/>
          <w:sz w:val="24"/>
          <w:szCs w:val="32"/>
          <w:lang w:eastAsia="pt-BR"/>
        </w:rPr>
      </w:pPr>
      <w:r>
        <w:rPr>
          <w:rFonts w:cs="Times New Roman" w:eastAsia="Times New Roman"/>
          <w:lang w:eastAsia="pt-BR"/>
        </w:rPr>
        <w:br w:type="page"/>
      </w:r>
    </w:p>
    <w:bookmarkStart w:id="96" w:name="_Toc58594571"/>
    <w:p>
      <w:pPr>
        <w:pStyle w:val="style1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APÊNDICES</w:t>
      </w:r>
      <w:bookmarkEnd w:id="95"/>
      <w:r>
        <w:rPr>
          <w:rFonts w:eastAsia="Times New Roman"/>
          <w:lang w:eastAsia="pt-BR"/>
        </w:rPr>
        <w:t xml:space="preserve"> (Documentos produzidos pelos autores)</w:t>
      </w:r>
      <w:r>
        <w:rPr>
          <w:rFonts w:eastAsia="Times New Roman"/>
          <w:lang w:eastAsia="pt-BR"/>
        </w:rPr>
        <w:t xml:space="preserve"> </w:t>
      </w:r>
      <w:r>
        <w:rPr>
          <w:rFonts w:eastAsia="Times New Roman"/>
          <w:color w:val="ff0000"/>
          <w:lang w:eastAsia="pt-BR"/>
        </w:rPr>
        <w:t xml:space="preserve">(Etapa </w:t>
      </w:r>
      <w:r>
        <w:rPr>
          <w:rFonts w:eastAsia="Times New Roman"/>
          <w:color w:val="ff0000"/>
          <w:lang w:eastAsia="pt-BR"/>
        </w:rPr>
        <w:t>1 e 2</w:t>
      </w:r>
      <w:r>
        <w:rPr>
          <w:rFonts w:eastAsia="Times New Roman"/>
          <w:color w:val="ff0000"/>
          <w:lang w:eastAsia="pt-BR"/>
        </w:rPr>
        <w:t>)</w:t>
      </w:r>
      <w:bookmarkEnd w:id="96"/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Plano de Pesquisa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1.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PROBLEMA DE PESQUISA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2.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PÚBLICO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z w:val="24"/>
          <w:szCs w:val="24"/>
        </w:rPr>
        <w:t>ALVO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3.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DETERMINAÇÃO DOS OBJETIVOS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4.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METODOLOGIA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1"/>
          <w:numId w:val="3"/>
        </w:numPr>
        <w:spacing w:after="0" w:lineRule="auto" w:line="360"/>
        <w:ind w:left="426" w:hanging="426"/>
        <w:jc w:val="both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Tipo de Pesquisa</w:t>
      </w:r>
    </w:p>
    <w:p>
      <w:pPr>
        <w:pStyle w:val="style179"/>
        <w:spacing w:after="0" w:lineRule="auto" w:line="360"/>
        <w:ind w:left="426" w:hanging="426"/>
        <w:jc w:val="both"/>
        <w:contextualSpacing w:val="false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1"/>
          <w:numId w:val="3"/>
        </w:numPr>
        <w:spacing w:after="0" w:lineRule="auto" w:line="360"/>
        <w:ind w:left="426" w:hanging="426"/>
        <w:jc w:val="both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Método da pesquisa</w:t>
      </w:r>
    </w:p>
    <w:p>
      <w:pPr>
        <w:pStyle w:val="style179"/>
        <w:spacing w:after="0" w:lineRule="auto" w:line="360"/>
        <w:ind w:left="426" w:hanging="426"/>
        <w:jc w:val="both"/>
        <w:contextualSpacing w:val="false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1"/>
          <w:numId w:val="3"/>
        </w:numPr>
        <w:spacing w:after="0" w:lineRule="auto" w:line="360"/>
        <w:ind w:left="426" w:hanging="426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Técnicas de coleta de dados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5. UNIVERSO E AMOSTRA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6. INSTRUMENTOS DE COLETA DE DADOS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6.1 </w:t>
      </w:r>
      <w:r>
        <w:rPr>
          <w:rFonts w:ascii="Times New Roman" w:cs="Times New Roman" w:hAnsi="Times New Roman"/>
          <w:b/>
          <w:sz w:val="24"/>
          <w:szCs w:val="24"/>
        </w:rPr>
        <w:t xml:space="preserve">Questionário Avaliação Mercadológica Pessoa </w:t>
      </w:r>
      <w:r>
        <w:rPr>
          <w:rFonts w:ascii="Times New Roman" w:cs="Times New Roman" w:hAnsi="Times New Roman"/>
          <w:b/>
          <w:sz w:val="24"/>
          <w:szCs w:val="24"/>
        </w:rPr>
        <w:t>Física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Este </w:t>
      </w:r>
      <w:r>
        <w:rPr>
          <w:rFonts w:ascii="Times New Roman" w:cs="Times New Roman" w:hAnsi="Times New Roman"/>
          <w:sz w:val="24"/>
          <w:szCs w:val="24"/>
        </w:rPr>
        <w:t>questionário tem finalidade acadêmica e busca conhecer o nível de satisfação dos clientes da empresa XXX. As informações desse questionário são sigilosas, não havendo a identificação dos entrevistados.</w:t>
      </w: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</w:rPr>
        <w:sectPr>
          <w:headerReference w:type="default" r:id="rId4"/>
          <w:pgSz w:w="11906" w:h="16838" w:orient="portrait"/>
          <w:pgMar w:top="1701" w:right="1134" w:bottom="1134" w:left="1701" w:header="709" w:footer="709" w:gutter="0"/>
          <w:pgNumType w:start="7"/>
          <w:cols w:space="708"/>
          <w:docGrid w:linePitch="360"/>
        </w:sect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noProof/>
        </w:rPr>
      </w:pPr>
      <w:r>
        <w:rPr>
          <w:rFonts w:ascii="Times New Roman" w:cs="Times New Roman" w:hAnsi="Times New Roman"/>
          <w:b/>
          <w:noProof/>
        </w:rPr>
        <w:t xml:space="preserve">1-Sexo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noProof/>
        </w:rPr>
      </w:pPr>
      <w:r>
        <w:rPr>
          <w:rFonts w:ascii="Times New Roman" w:cs="Times New Roman" w:hAnsi="Times New Roman"/>
          <w:noProof/>
        </w:rPr>
        <w:t>(   ) Masculino    (   )  Feminino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noProof/>
        </w:rPr>
      </w:pPr>
      <w:r>
        <w:rPr>
          <w:rFonts w:ascii="Times New Roman" w:cs="Times New Roman" w:hAnsi="Times New Roman"/>
          <w:b/>
          <w:noProof/>
        </w:rPr>
        <w:br w:type="column"/>
      </w:r>
      <w:r>
        <w:rPr>
          <w:rFonts w:ascii="Times New Roman" w:cs="Times New Roman" w:hAnsi="Times New Roman"/>
          <w:b/>
          <w:noProof/>
        </w:rPr>
        <w:t>2-Faixa etária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noProof/>
        </w:rPr>
      </w:pPr>
      <w:r>
        <w:rPr>
          <w:rFonts w:ascii="Times New Roman" w:cs="Times New Roman" w:hAnsi="Times New Roman"/>
          <w:noProof/>
        </w:rPr>
        <w:t xml:space="preserve"> (   ) Até 25 anos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noProof/>
        </w:rPr>
      </w:pPr>
      <w:r>
        <w:rPr>
          <w:rFonts w:ascii="Times New Roman" w:cs="Times New Roman" w:hAnsi="Times New Roman"/>
          <w:noProof/>
        </w:rPr>
        <w:t xml:space="preserve"> (   )  De 26 a 35 anos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noProof/>
        </w:rPr>
      </w:pPr>
      <w:r>
        <w:rPr>
          <w:rFonts w:ascii="Times New Roman" w:cs="Times New Roman" w:hAnsi="Times New Roman"/>
          <w:noProof/>
        </w:rPr>
        <w:t xml:space="preserve"> (   ) De 36 a 45 anos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noProof/>
        </w:rPr>
      </w:pPr>
      <w:r>
        <w:rPr>
          <w:rFonts w:ascii="Times New Roman" w:cs="Times New Roman" w:hAnsi="Times New Roman"/>
          <w:noProof/>
        </w:rPr>
        <w:t xml:space="preserve"> (   )  De 46 a 55 anos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noProof/>
        </w:rPr>
      </w:pPr>
      <w:r>
        <w:rPr>
          <w:rFonts w:ascii="Times New Roman" w:cs="Times New Roman" w:hAnsi="Times New Roman"/>
          <w:noProof/>
        </w:rPr>
        <w:t xml:space="preserve"> (   ) Acima de 55 anos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noProof/>
        </w:rPr>
      </w:pPr>
      <w:r>
        <w:rPr>
          <w:rFonts w:ascii="Times New Roman" w:cs="Times New Roman" w:hAnsi="Times New Roman"/>
          <w:b/>
          <w:noProof/>
        </w:rPr>
        <w:t>3-Escolaridade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noProof/>
        </w:rPr>
      </w:pPr>
      <w:r>
        <w:rPr>
          <w:rFonts w:ascii="Times New Roman" w:cs="Times New Roman" w:hAnsi="Times New Roman"/>
          <w:noProof/>
        </w:rPr>
        <w:t xml:space="preserve"> (   ) Ensino fundamental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noProof/>
        </w:rPr>
      </w:pPr>
      <w:r>
        <w:rPr>
          <w:rFonts w:ascii="Times New Roman" w:cs="Times New Roman" w:hAnsi="Times New Roman"/>
          <w:noProof/>
        </w:rPr>
        <w:t xml:space="preserve"> (   ) Ensino médio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noProof/>
        </w:rPr>
      </w:pPr>
      <w:r>
        <w:rPr>
          <w:rFonts w:ascii="Times New Roman" w:cs="Times New Roman" w:hAnsi="Times New Roman"/>
          <w:noProof/>
        </w:rPr>
        <w:t xml:space="preserve"> (   )  Superior incompleto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noProof/>
        </w:rPr>
      </w:pPr>
      <w:r>
        <w:rPr>
          <w:rFonts w:ascii="Times New Roman" w:cs="Times New Roman" w:hAnsi="Times New Roman"/>
          <w:noProof/>
        </w:rPr>
        <w:t xml:space="preserve"> (   ) Superior completo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4) Qual característica você considera mais importante em um fornecedor</w:t>
      </w:r>
      <w:r>
        <w:rPr>
          <w:rFonts w:ascii="Times New Roman" w:cs="Times New Roman" w:hAnsi="Times New Roman"/>
          <w:b/>
        </w:rPr>
        <w:t>?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(  ) Preço e forma de pagamento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 )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 xml:space="preserve">Variedade </w:t>
      </w:r>
      <w:r>
        <w:rPr>
          <w:rFonts w:ascii="Times New Roman" w:cs="Times New Roman" w:hAnsi="Times New Roman"/>
        </w:rPr>
        <w:t>de produto e serviço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 )</w:t>
      </w:r>
      <w:r>
        <w:rPr>
          <w:rFonts w:ascii="Times New Roman" w:cs="Times New Roman" w:hAnsi="Times New Roman"/>
        </w:rPr>
        <w:t xml:space="preserve"> Qualidade técnica 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 )</w:t>
      </w:r>
      <w:r>
        <w:rPr>
          <w:rFonts w:ascii="Times New Roman" w:cs="Times New Roman" w:hAnsi="Times New Roman"/>
        </w:rPr>
        <w:t xml:space="preserve"> Prazo de entrega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(  ) Inovação em produto e serviço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(  ) Atendimento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(  ) Outros </w:t>
      </w:r>
      <w:r>
        <w:rPr>
          <w:rFonts w:ascii="Times New Roman" w:cs="Times New Roman" w:hAnsi="Times New Roman"/>
        </w:rPr>
        <w:t>–</w:t>
      </w:r>
      <w:r>
        <w:rPr>
          <w:rFonts w:ascii="Times New Roman" w:cs="Times New Roman" w:hAnsi="Times New Roman"/>
        </w:rPr>
        <w:t xml:space="preserve"> Qual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is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t xml:space="preserve">?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5) Há quanto tempo é cliente da empresa XXXX?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(   ) Menos de 1 ano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(   ) 1 a 2 anos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(   ) 2 a 4 anos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(   ) Acima de 4 anos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6) A empresa X é sua única fornecedora?</w:t>
      </w:r>
    </w:p>
    <w:p>
      <w:pPr>
        <w:pStyle w:val="style0"/>
        <w:spacing w:after="0" w:lineRule="auto" w:line="360"/>
        <w:ind w:left="708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(  </w:t>
      </w:r>
      <w:r>
        <w:rPr>
          <w:rFonts w:ascii="Times New Roman" w:cs="Times New Roman" w:hAnsi="Times New Roman"/>
        </w:rPr>
        <w:t xml:space="preserve"> ) Sim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(   ) Não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6.1) Se não qual (is) outras empresas? _______________________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br w:type="column"/>
      </w:r>
      <w:r>
        <w:rPr>
          <w:rFonts w:ascii="Times New Roman" w:cs="Times New Roman" w:hAnsi="Times New Roman"/>
          <w:b/>
        </w:rPr>
        <w:t xml:space="preserve">7) O que levou </w:t>
      </w:r>
      <w:r>
        <w:rPr>
          <w:rFonts w:ascii="Times New Roman" w:cs="Times New Roman" w:hAnsi="Times New Roman"/>
          <w:b/>
        </w:rPr>
        <w:t xml:space="preserve">você a </w:t>
      </w:r>
      <w:r>
        <w:rPr>
          <w:rFonts w:ascii="Times New Roman" w:cs="Times New Roman" w:hAnsi="Times New Roman"/>
          <w:b/>
        </w:rPr>
        <w:t>escolher a empresa XXXX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 )</w:t>
      </w:r>
      <w:r>
        <w:rPr>
          <w:rFonts w:ascii="Times New Roman" w:cs="Times New Roman" w:hAnsi="Times New Roman"/>
        </w:rPr>
        <w:t xml:space="preserve"> Preço e forma de pagamento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 )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 xml:space="preserve">Variedade </w:t>
      </w:r>
      <w:r>
        <w:rPr>
          <w:rFonts w:ascii="Times New Roman" w:cs="Times New Roman" w:hAnsi="Times New Roman"/>
        </w:rPr>
        <w:t>de produto e serviço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 )</w:t>
      </w:r>
      <w:r>
        <w:rPr>
          <w:rFonts w:ascii="Times New Roman" w:cs="Times New Roman" w:hAnsi="Times New Roman"/>
        </w:rPr>
        <w:t xml:space="preserve"> Qualidade técnica 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 )</w:t>
      </w:r>
      <w:r>
        <w:rPr>
          <w:rFonts w:ascii="Times New Roman" w:cs="Times New Roman" w:hAnsi="Times New Roman"/>
        </w:rPr>
        <w:t xml:space="preserve"> Prazo de entrega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(  ) Inovação em produto e serviço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(  ) Atendimento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(  ) Outros </w:t>
      </w:r>
      <w:r>
        <w:rPr>
          <w:rFonts w:ascii="Times New Roman" w:cs="Times New Roman" w:hAnsi="Times New Roman"/>
        </w:rPr>
        <w:t>–</w:t>
      </w:r>
      <w:r>
        <w:rPr>
          <w:rFonts w:ascii="Times New Roman" w:cs="Times New Roman" w:hAnsi="Times New Roman"/>
        </w:rPr>
        <w:t xml:space="preserve"> Qual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is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t xml:space="preserve">?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8) Defina a marca</w:t>
      </w:r>
      <w:r>
        <w:rPr>
          <w:rFonts w:ascii="Times New Roman" w:cs="Times New Roman" w:hAnsi="Times New Roman"/>
        </w:rPr>
        <w:t xml:space="preserve"> XXX</w:t>
      </w:r>
      <w:r>
        <w:rPr>
          <w:rFonts w:ascii="Times New Roman" w:cs="Times New Roman" w:hAnsi="Times New Roman"/>
          <w:b/>
        </w:rPr>
        <w:t xml:space="preserve"> em uma palavra:_________________________</w:t>
      </w:r>
    </w:p>
    <w:p>
      <w:pPr>
        <w:pStyle w:val="style4111"/>
        <w:spacing w:lineRule="auto" w:line="360"/>
        <w:ind w:left="0"/>
        <w:jc w:val="left"/>
        <w:rPr>
          <w:rFonts w:ascii="Times New Roman" w:cs="Times New Roman" w:hAnsi="Times New Roman"/>
          <w:b/>
        </w:rPr>
      </w:pPr>
    </w:p>
    <w:p>
      <w:pPr>
        <w:pStyle w:val="style4111"/>
        <w:spacing w:lineRule="auto" w:line="360"/>
        <w:ind w:left="0"/>
        <w:jc w:val="left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9) Dentre os elementos da marca XXX, qual você mais conhece ou lembra? 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(  </w:t>
      </w:r>
      <w:r>
        <w:rPr>
          <w:rFonts w:ascii="Times New Roman" w:cs="Times New Roman" w:hAnsi="Times New Roman"/>
        </w:rPr>
        <w:t xml:space="preserve"> )Nome da marca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)</w:t>
      </w:r>
      <w:r>
        <w:rPr>
          <w:rFonts w:ascii="Times New Roman" w:cs="Times New Roman" w:hAnsi="Times New Roman"/>
        </w:rPr>
        <w:t xml:space="preserve"> Logomarca – desenho da marca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 )</w:t>
      </w:r>
      <w:r>
        <w:rPr>
          <w:rFonts w:ascii="Times New Roman" w:cs="Times New Roman" w:hAnsi="Times New Roman"/>
        </w:rPr>
        <w:t>Slogan- xxxx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 )</w:t>
      </w:r>
      <w:r>
        <w:rPr>
          <w:rFonts w:ascii="Times New Roman" w:cs="Times New Roman" w:hAnsi="Times New Roman"/>
        </w:rPr>
        <w:t xml:space="preserve"> Cor e som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 )</w:t>
      </w:r>
      <w:r>
        <w:rPr>
          <w:rFonts w:ascii="Times New Roman" w:cs="Times New Roman" w:hAnsi="Times New Roman"/>
        </w:rPr>
        <w:t xml:space="preserve"> Não lembro e não reconheço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Nenhum desses</w:t>
      </w:r>
      <w:r>
        <w:rPr>
          <w:rFonts w:ascii="Times New Roman" w:cs="Times New Roman" w:hAnsi="Times New Roman"/>
        </w:rPr>
        <w:t>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10) Em uma escala de 0 a 10, o quanto você recomendaria a empresa xxxxx?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</w:rPr>
        <w:sectPr>
          <w:type w:val="continuous"/>
          <w:pgSz w:w="11906" w:h="16838" w:orient="portrait"/>
          <w:pgMar w:top="1701" w:right="1134" w:bottom="1134" w:left="1701" w:header="709" w:footer="709" w:gutter="0"/>
          <w:cols w:space="708" w:num="2"/>
          <w:docGrid w:linePitch="360"/>
        </w:sectPr>
      </w:pPr>
    </w:p>
    <w:tbl>
      <w:tblPr>
        <w:tblpPr w:leftFromText="141" w:rightFromText="141" w:topFromText="0" w:bottomFromText="0" w:vertAnchor="text" w:horzAnchor="margin" w:tblpXSpec="center" w:tblpY="-260"/>
        <w:tblW w:w="9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567"/>
        <w:gridCol w:w="567"/>
        <w:gridCol w:w="567"/>
        <w:gridCol w:w="567"/>
        <w:gridCol w:w="567"/>
        <w:gridCol w:w="567"/>
        <w:gridCol w:w="544"/>
      </w:tblGrid>
      <w:tr>
        <w:trPr>
          <w:trHeight w:val="416" w:hRule="atLeast"/>
        </w:trPr>
        <w:tc>
          <w:tcPr>
            <w:tcW w:w="9186" w:type="dxa"/>
            <w:gridSpan w:val="8"/>
            <w:tcBorders>
              <w:top w:val="single" w:sz="4" w:space="0" w:color="auto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Avaliação da Prestação de Serviços</w:t>
            </w:r>
          </w:p>
        </w:tc>
      </w:tr>
      <w:tr>
        <w:tblPrEx/>
        <w:trPr>
          <w:trHeight w:val="598" w:hRule="atLeast"/>
        </w:trPr>
        <w:tc>
          <w:tcPr>
            <w:tcW w:w="9186" w:type="dxa"/>
            <w:gridSpan w:val="8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 xml:space="preserve">Avalie os serviços da empresa XXX, </w:t>
            </w:r>
            <w:r>
              <w:rPr>
                <w:rFonts w:ascii="Times New Roman" w:cs="Times New Roman" w:hAnsi="Times New Roman"/>
                <w:color w:val="000000"/>
              </w:rPr>
              <w:t xml:space="preserve">em que </w:t>
            </w:r>
            <w:r>
              <w:rPr>
                <w:rFonts w:ascii="Times New Roman" w:cs="Times New Roman" w:hAnsi="Times New Roman"/>
                <w:color w:val="000000"/>
              </w:rPr>
              <w:t>a</w:t>
            </w:r>
            <w:r>
              <w:rPr>
                <w:rFonts w:ascii="Times New Roman" w:cs="Times New Roman" w:hAnsi="Times New Roman"/>
                <w:color w:val="000000"/>
                <w:u w:val="single"/>
              </w:rPr>
              <w:t xml:space="preserve"> nota </w:t>
            </w:r>
            <w:r>
              <w:rPr>
                <w:rFonts w:ascii="Times New Roman" w:cs="Times New Roman" w:hAnsi="Times New Roman"/>
                <w:color w:val="000000"/>
                <w:u w:val="single"/>
              </w:rPr>
              <w:t>1  corresponde</w:t>
            </w:r>
            <w:r>
              <w:rPr>
                <w:rFonts w:ascii="Times New Roman" w:cs="Times New Roman" w:hAnsi="Times New Roman"/>
                <w:color w:val="000000"/>
                <w:u w:val="single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u w:val="single"/>
              </w:rPr>
              <w:t xml:space="preserve">a </w:t>
            </w:r>
            <w:r>
              <w:rPr>
                <w:rFonts w:ascii="Times New Roman" w:cs="Times New Roman" w:hAnsi="Times New Roman"/>
                <w:color w:val="000000"/>
                <w:u w:val="single"/>
              </w:rPr>
              <w:t>Muito insatisfeito e a nota 7</w:t>
            </w:r>
            <w:r>
              <w:rPr>
                <w:rFonts w:ascii="Times New Roman" w:cs="Times New Roman" w:hAnsi="Times New Roman"/>
                <w:color w:val="000000"/>
                <w:u w:val="single"/>
              </w:rPr>
              <w:t xml:space="preserve"> a</w:t>
            </w:r>
            <w:r>
              <w:rPr>
                <w:rFonts w:ascii="Times New Roman" w:cs="Times New Roman" w:hAnsi="Times New Roman"/>
                <w:color w:val="000000"/>
                <w:u w:val="single"/>
              </w:rPr>
              <w:t xml:space="preserve"> Muito Satisfeito</w:t>
            </w:r>
            <w:r>
              <w:rPr>
                <w:rFonts w:ascii="Times New Roman" w:cs="Times New Roman" w:hAnsi="Times New Roman"/>
                <w:b/>
                <w:color w:val="000000"/>
                <w:u w:val="single"/>
              </w:rPr>
              <w:t>.</w:t>
            </w:r>
          </w:p>
        </w:tc>
      </w:tr>
      <w:tr>
        <w:tblPrEx/>
        <w:trPr>
          <w:trHeight w:val="308" w:hRule="atLeast"/>
        </w:trPr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Qualidade e eficiência dos canais digitais do Banco: (T)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7</w:t>
            </w:r>
          </w:p>
        </w:tc>
      </w:tr>
      <w:tr>
        <w:tblPrEx/>
        <w:trPr>
          <w:trHeight w:val="308" w:hRule="atLeast"/>
        </w:trPr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Quanto à cortesia (educação, gentileza) do atendimento gerencial: (E)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7</w:t>
            </w:r>
          </w:p>
        </w:tc>
      </w:tr>
      <w:tr>
        <w:tblPrEx/>
        <w:trPr>
          <w:trHeight w:val="526" w:hRule="atLeast"/>
        </w:trPr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Os funcionários são uniformizados e 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têm 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aparência? (T)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</w:rPr>
              <w:t>Como classifica o conhecimento do gerente em relação aos serviços bancários: (S)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</w:rPr>
              <w:t xml:space="preserve">Quanto </w:t>
            </w:r>
            <w:r>
              <w:rPr>
                <w:rFonts w:ascii="Times New Roman" w:cs="Times New Roman" w:hAnsi="Times New Roman"/>
              </w:rPr>
              <w:t xml:space="preserve">às </w:t>
            </w:r>
            <w:r>
              <w:rPr>
                <w:rFonts w:ascii="Times New Roman" w:cs="Times New Roman" w:hAnsi="Times New Roman"/>
              </w:rPr>
              <w:t>solicitações/exigências</w:t>
            </w:r>
            <w:r>
              <w:rPr>
                <w:rFonts w:ascii="Times New Roman" w:cs="Times New Roman" w:hAnsi="Times New Roman"/>
              </w:rPr>
              <w:t>,</w:t>
            </w:r>
            <w:r>
              <w:rPr>
                <w:rFonts w:ascii="Times New Roman" w:cs="Times New Roman" w:hAnsi="Times New Roman"/>
              </w:rPr>
              <w:t xml:space="preserve"> como classifica o cumprimento dos serviços: (R)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Quanto à agência, ela oferece um ambiente agradável (espaço aconchegante, visual bonito, iluminação e ventilação) para a realização do serviço e a espera para o mesmo: (T)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</w:rPr>
              <w:t>O banco tem cumprido com as suas promessas? (S)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lang w:eastAsia="pt-BR"/>
              </w:rPr>
              <w:t>Quanto à clareza (explicação) referente aos produtos e serviços do banco: (C)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Os gerentes </w:t>
            </w:r>
            <w:r>
              <w:rPr>
                <w:rFonts w:ascii="Times New Roman" w:cs="Times New Roman" w:hAnsi="Times New Roman"/>
              </w:rPr>
              <w:t xml:space="preserve">têm </w:t>
            </w:r>
            <w:r>
              <w:rPr>
                <w:rFonts w:ascii="Times New Roman" w:cs="Times New Roman" w:hAnsi="Times New Roman"/>
              </w:rPr>
              <w:t>resolvido o seu problema?  (C)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</w:rPr>
              <w:t>Como você avalia o nível de comunicação e informação do gerente com as possíveis mudanças de procedimentos do Banco: (S)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</w:rPr>
              <w:t>Os gerentes</w:t>
            </w:r>
            <w:r>
              <w:rPr>
                <w:rFonts w:ascii="Times New Roman" w:cs="Times New Roman" w:hAnsi="Times New Roman"/>
                <w:bCs/>
                <w:color w:val="000000"/>
              </w:rPr>
              <w:t xml:space="preserve"> inspiram confiança aos seus clientes</w:t>
            </w:r>
            <w:r>
              <w:rPr>
                <w:rFonts w:ascii="Times New Roman" w:cs="Times New Roman" w:hAnsi="Times New Roman"/>
              </w:rPr>
              <w:t>? (E)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7</w:t>
            </w:r>
          </w:p>
        </w:tc>
      </w:tr>
      <w:tr>
        <w:tblPrEx/>
        <w:trPr>
          <w:trHeight w:val="242" w:hRule="atLeast"/>
        </w:trPr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</w:rPr>
              <w:t>Como você avalia a clareza e objetividade do atendimento: (C)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Cs/>
                <w:color w:val="000000"/>
              </w:rPr>
              <w:t>Os gerentes sempre se esforçam para entender as necessidades e os pontos de vista dos seus clientes: (E)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40" w:after="40" w:lineRule="auto" w:line="240"/>
              <w:rPr>
                <w:rFonts w:ascii="Times New Roman" w:cs="Times New Roman" w:hAnsi="Times New Roman"/>
                <w:bCs/>
                <w:color w:val="000000"/>
              </w:rPr>
            </w:pPr>
            <w:r>
              <w:rPr>
                <w:rFonts w:ascii="Times New Roman" w:cs="Times New Roman" w:hAnsi="Times New Roman"/>
              </w:rPr>
              <w:t>O gerente demonstra atenção com os padrões de segurança, buscando afastar qualquer perigo e risco na realização de seu serviço? (R)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Em relação à discrição e sigilo no tratamento das informações pelo gerente: (R)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Qual é o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 seu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 nível de relacionamento com seu gerente: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7</w:t>
            </w:r>
          </w:p>
        </w:tc>
      </w:tr>
    </w:tbl>
    <w:p>
      <w:pPr>
        <w:pStyle w:val="style0"/>
        <w:spacing w:after="0" w:lineRule="auto" w:line="360"/>
        <w:rPr>
          <w:rFonts w:ascii="Times New Roman" w:cs="Times New Roman" w:hAnsi="Times New Roman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Há </w:t>
      </w:r>
      <w:r>
        <w:rPr>
          <w:rFonts w:ascii="Times New Roman" w:cs="Times New Roman" w:hAnsi="Times New Roman"/>
        </w:rPr>
        <w:t xml:space="preserve">alguma </w:t>
      </w:r>
      <w:r>
        <w:rPr>
          <w:rFonts w:ascii="Times New Roman" w:cs="Times New Roman" w:hAnsi="Times New Roman"/>
        </w:rPr>
        <w:t>consideração final que gostaria de fazer em relação a nossa empresa, para que possamos melhorar nossa prestação de serviços?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(  </w:t>
      </w:r>
      <w:r>
        <w:rPr>
          <w:rFonts w:ascii="Times New Roman" w:cs="Times New Roman" w:hAnsi="Times New Roman"/>
        </w:rPr>
        <w:t xml:space="preserve">  )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Não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(  </w:t>
      </w:r>
      <w:r>
        <w:rPr>
          <w:rFonts w:ascii="Times New Roman" w:cs="Times New Roman" w:hAnsi="Times New Roman"/>
        </w:rPr>
        <w:t xml:space="preserve">  )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Sim. Qual? _____________________________________________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br w:type="page"/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6.2 </w:t>
      </w:r>
      <w:r>
        <w:rPr>
          <w:rFonts w:ascii="Times New Roman" w:cs="Times New Roman" w:hAnsi="Times New Roman"/>
          <w:b/>
        </w:rPr>
        <w:t>Questionário Avaliação Mercadológica Pessoa Jurídica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Pesquisa de Satisfação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Este </w:t>
      </w:r>
      <w:r>
        <w:rPr>
          <w:rFonts w:ascii="Times New Roman" w:cs="Times New Roman" w:hAnsi="Times New Roman"/>
          <w:sz w:val="24"/>
          <w:szCs w:val="24"/>
        </w:rPr>
        <w:t>questionário tem finalidade acadêmica e busca conhecer o nível de satisfação dos clientes da empresa XXX. As informações desse questionário são sigilosas, não havendo a identificação dos entrevistados.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</w:rPr>
        <w:sectPr>
          <w:headerReference w:type="default" r:id="rId5"/>
          <w:pgSz w:w="11906" w:h="16838" w:orient="portrait"/>
          <w:pgMar w:top="1701" w:right="1134" w:bottom="1134" w:left="1701" w:header="709" w:footer="709" w:gutter="0"/>
          <w:cols w:space="708"/>
          <w:docGrid w:linePitch="360"/>
        </w:sect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1) Ramo de atividade: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(  ) Indústria 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(  ) Comércio 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(  ) Serviços 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(  ) Governo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2) Número de funcionários</w:t>
      </w:r>
      <w:r>
        <w:rPr>
          <w:rFonts w:ascii="Times New Roman" w:cs="Times New Roman" w:hAnsi="Times New Roman"/>
        </w:rPr>
        <w:t>: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(  ) Até 49 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(  ) Entre 50 a 99 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(  ) Entre 100 a 199 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(  ) Mais de 200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3) Tempo de existência da empresa: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 ) Até 1 ano completo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 ) Entre 2 e 5 anos completos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(  ) Entre 6 e 10 anos completos 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(  ) Acima de 11 anos completos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4) Faturamento anual da empresa: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(  ) Até R$ 499.999,99 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 ) Entre R$ 500.000,00 e R$ 999.999,99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() Entre R$ 1.000.000,00 e R$ 4.999.999,99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 ) Acima de R$ 5.000.000,00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(  ) N/A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br w:type="column"/>
      </w:r>
      <w:r>
        <w:rPr>
          <w:rFonts w:ascii="Times New Roman" w:cs="Times New Roman" w:hAnsi="Times New Roman"/>
          <w:b/>
        </w:rPr>
        <w:t>6) Qual a característica você considera mais importante em um fornecedor: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(  ) Preço e forma de pagamento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 )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 xml:space="preserve">Variedade </w:t>
      </w:r>
      <w:r>
        <w:rPr>
          <w:rFonts w:ascii="Times New Roman" w:cs="Times New Roman" w:hAnsi="Times New Roman"/>
        </w:rPr>
        <w:t>de produto e serviço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(  ) Qualidade técnica 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 )</w:t>
      </w:r>
      <w:r>
        <w:rPr>
          <w:rFonts w:ascii="Times New Roman" w:cs="Times New Roman" w:hAnsi="Times New Roman"/>
        </w:rPr>
        <w:t xml:space="preserve"> Prazo de entrega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(  ) Inovação em produto e serviço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 )</w:t>
      </w:r>
      <w:r>
        <w:rPr>
          <w:rFonts w:ascii="Times New Roman" w:cs="Times New Roman" w:hAnsi="Times New Roman"/>
        </w:rPr>
        <w:t xml:space="preserve"> Atendimento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(  ) Outros </w:t>
      </w:r>
      <w:r>
        <w:rPr>
          <w:rFonts w:ascii="Times New Roman" w:cs="Times New Roman" w:hAnsi="Times New Roman"/>
        </w:rPr>
        <w:t>–</w:t>
      </w:r>
      <w:r>
        <w:rPr>
          <w:rFonts w:ascii="Times New Roman" w:cs="Times New Roman" w:hAnsi="Times New Roman"/>
        </w:rPr>
        <w:t xml:space="preserve"> Qual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is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t xml:space="preserve">?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7) </w:t>
      </w:r>
      <w:r>
        <w:rPr>
          <w:rFonts w:ascii="Times New Roman" w:cs="Times New Roman" w:hAnsi="Times New Roman"/>
          <w:b/>
          <w:sz w:val="24"/>
          <w:szCs w:val="24"/>
        </w:rPr>
        <w:t>Há quanto tempo é cliente da empresa XXXX?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 xml:space="preserve">(   ) </w:t>
      </w:r>
      <w:r>
        <w:rPr>
          <w:rFonts w:ascii="Times New Roman" w:cs="Times New Roman" w:hAnsi="Times New Roman"/>
        </w:rPr>
        <w:t>Menos de 1 ano.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(   ) 1 a 2 anos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(   ) 2 a 4 anos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(   ) Acima de 4 anos</w:t>
      </w:r>
      <w:r>
        <w:rPr>
          <w:rFonts w:ascii="Times New Roman" w:cs="Times New Roman" w:hAnsi="Times New Roman"/>
        </w:rPr>
        <w:br/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8) A empresa X é sua única fornecedora?</w:t>
      </w:r>
    </w:p>
    <w:p>
      <w:pPr>
        <w:pStyle w:val="style0"/>
        <w:spacing w:after="0" w:lineRule="auto" w:line="360"/>
        <w:ind w:left="14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(  </w:t>
      </w:r>
      <w:r>
        <w:rPr>
          <w:rFonts w:ascii="Times New Roman" w:cs="Times New Roman" w:hAnsi="Times New Roman"/>
        </w:rPr>
        <w:t xml:space="preserve"> ) Sim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(   ) Não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8.1) Se não</w:t>
      </w:r>
      <w:r>
        <w:rPr>
          <w:rFonts w:ascii="Times New Roman" w:cs="Times New Roman" w:hAnsi="Times New Roman"/>
          <w:b/>
        </w:rPr>
        <w:t>,</w:t>
      </w:r>
      <w:r>
        <w:rPr>
          <w:rFonts w:ascii="Times New Roman" w:cs="Times New Roman" w:hAnsi="Times New Roman"/>
          <w:b/>
        </w:rPr>
        <w:t xml:space="preserve"> qual(</w:t>
      </w:r>
      <w:r>
        <w:rPr>
          <w:rFonts w:ascii="Times New Roman" w:cs="Times New Roman" w:hAnsi="Times New Roman"/>
          <w:b/>
        </w:rPr>
        <w:t>is</w:t>
      </w:r>
      <w:r>
        <w:rPr>
          <w:rFonts w:ascii="Times New Roman" w:cs="Times New Roman" w:hAnsi="Times New Roman"/>
          <w:b/>
        </w:rPr>
        <w:t>) outras empresas? _______________________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9) Defina a marca</w:t>
      </w:r>
      <w:r>
        <w:rPr>
          <w:rFonts w:ascii="Times New Roman" w:cs="Times New Roman" w:hAnsi="Times New Roman"/>
        </w:rPr>
        <w:t xml:space="preserve"> XXX</w:t>
      </w:r>
      <w:r>
        <w:rPr>
          <w:rFonts w:ascii="Times New Roman" w:cs="Times New Roman" w:hAnsi="Times New Roman"/>
          <w:b/>
        </w:rPr>
        <w:t xml:space="preserve"> em uma palavra:_________________________</w:t>
      </w:r>
    </w:p>
    <w:p>
      <w:pPr>
        <w:pStyle w:val="style4111"/>
        <w:spacing w:lineRule="auto" w:line="360"/>
        <w:ind w:left="0"/>
        <w:jc w:val="left"/>
        <w:rPr>
          <w:rFonts w:ascii="Times New Roman" w:cs="Times New Roman" w:hAnsi="Times New Roman"/>
          <w:b/>
        </w:rPr>
      </w:pPr>
    </w:p>
    <w:p>
      <w:pPr>
        <w:pStyle w:val="style4111"/>
        <w:spacing w:lineRule="auto" w:line="360"/>
        <w:ind w:left="0"/>
        <w:jc w:val="left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10) Dentre os elementos da marca XXX, qual você mais conhece ou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 xml:space="preserve">lembra? 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(  </w:t>
      </w:r>
      <w:r>
        <w:rPr>
          <w:rFonts w:ascii="Times New Roman" w:cs="Times New Roman" w:hAnsi="Times New Roman"/>
        </w:rPr>
        <w:t xml:space="preserve"> )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Nome da marca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)</w:t>
      </w:r>
      <w:r>
        <w:rPr>
          <w:rFonts w:ascii="Times New Roman" w:cs="Times New Roman" w:hAnsi="Times New Roman"/>
        </w:rPr>
        <w:t xml:space="preserve"> Logomarca – desenho da marca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 )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Slogan- xxxx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 )</w:t>
      </w:r>
      <w:r>
        <w:rPr>
          <w:rFonts w:ascii="Times New Roman" w:cs="Times New Roman" w:hAnsi="Times New Roman"/>
        </w:rPr>
        <w:t xml:space="preserve"> Cor e som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 )</w:t>
      </w:r>
      <w:r>
        <w:rPr>
          <w:rFonts w:ascii="Times New Roman" w:cs="Times New Roman" w:hAnsi="Times New Roman"/>
        </w:rPr>
        <w:t xml:space="preserve"> Não me lembro e não reconheço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Nenhum desses acima</w:t>
      </w:r>
      <w:r>
        <w:rPr>
          <w:rFonts w:ascii="Times New Roman" w:cs="Times New Roman" w:hAnsi="Times New Roman"/>
        </w:rPr>
        <w:br/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9) Em uma escala de 0 a 10, o quanto você recomendaria a empresa xxxxx?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</w:rPr>
        <w:sectPr>
          <w:type w:val="continuous"/>
          <w:pgSz w:w="11906" w:h="16838" w:orient="portrait"/>
          <w:pgMar w:top="1701" w:right="1134" w:bottom="1134" w:left="1701" w:header="709" w:footer="709" w:gutter="0"/>
          <w:cols w:space="708" w:num="2"/>
          <w:docGrid w:linePitch="360"/>
        </w:sect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</w:rPr>
      </w:pPr>
    </w:p>
    <w:p>
      <w:pPr>
        <w:pStyle w:val="style179"/>
        <w:spacing w:after="0" w:lineRule="auto" w:line="360"/>
        <w:contextualSpacing w:val="false"/>
        <w:rPr>
          <w:rFonts w:ascii="Times New Roman" w:cs="Times New Roman" w:hAnsi="Times New Roman"/>
        </w:rPr>
      </w:pPr>
    </w:p>
    <w:tbl>
      <w:tblPr>
        <w:tblpPr w:leftFromText="141" w:rightFromText="141" w:topFromText="0" w:bottomFromText="0" w:vertAnchor="text" w:horzAnchor="margin" w:tblpXSpec="center" w:tblpY="-260"/>
        <w:tblW w:w="9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567"/>
        <w:gridCol w:w="567"/>
        <w:gridCol w:w="567"/>
        <w:gridCol w:w="567"/>
        <w:gridCol w:w="567"/>
        <w:gridCol w:w="567"/>
        <w:gridCol w:w="544"/>
      </w:tblGrid>
      <w:tr>
        <w:trPr>
          <w:trHeight w:val="416" w:hRule="atLeast"/>
        </w:trPr>
        <w:tc>
          <w:tcPr>
            <w:tcW w:w="9186" w:type="dxa"/>
            <w:gridSpan w:val="8"/>
            <w:tcBorders>
              <w:top w:val="single" w:sz="4" w:space="0" w:color="auto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Avaliação da Prestação de Serviços</w:t>
            </w:r>
          </w:p>
        </w:tc>
      </w:tr>
      <w:tr>
        <w:tblPrEx/>
        <w:trPr>
          <w:trHeight w:val="598" w:hRule="atLeast"/>
        </w:trPr>
        <w:tc>
          <w:tcPr>
            <w:tcW w:w="9186" w:type="dxa"/>
            <w:gridSpan w:val="8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Avalie os serviços prestados pela empresa</w:t>
            </w:r>
            <w:r>
              <w:rPr>
                <w:rFonts w:ascii="Times New Roman" w:cs="Times New Roman" w:hAnsi="Times New Roman"/>
                <w:b/>
              </w:rPr>
              <w:t xml:space="preserve"> XXXX, </w:t>
            </w:r>
            <w:r>
              <w:rPr>
                <w:rFonts w:ascii="Times New Roman" w:cs="Times New Roman" w:hAnsi="Times New Roman"/>
              </w:rPr>
              <w:t xml:space="preserve">emitindo uma nota de 1 a 7 para cada afirmativa. </w:t>
            </w:r>
            <w:r>
              <w:rPr>
                <w:rFonts w:ascii="Times New Roman" w:cs="Times New Roman" w:hAnsi="Times New Roman"/>
                <w:u w:val="single"/>
              </w:rPr>
              <w:t>A nota 1 corresponde</w:t>
            </w:r>
            <w:r>
              <w:rPr>
                <w:rFonts w:ascii="Times New Roman" w:cs="Times New Roman" w:hAnsi="Times New Roman"/>
                <w:u w:val="single"/>
              </w:rPr>
              <w:t xml:space="preserve"> a</w:t>
            </w:r>
            <w:r>
              <w:rPr>
                <w:rFonts w:ascii="Times New Roman" w:cs="Times New Roman" w:hAnsi="Times New Roman"/>
                <w:u w:val="single"/>
              </w:rPr>
              <w:t xml:space="preserve"> </w:t>
            </w:r>
            <w:r>
              <w:rPr>
                <w:rFonts w:ascii="Times New Roman" w:cs="Times New Roman" w:hAnsi="Times New Roman"/>
                <w:u w:val="single"/>
              </w:rPr>
              <w:t xml:space="preserve">Muito Insatisfeito, </w:t>
            </w:r>
            <w:r>
              <w:rPr>
                <w:rFonts w:ascii="Times New Roman" w:cs="Times New Roman" w:hAnsi="Times New Roman"/>
                <w:u w:val="single"/>
              </w:rPr>
              <w:t>e a nota 7</w:t>
            </w:r>
            <w:r>
              <w:rPr>
                <w:rFonts w:ascii="Times New Roman" w:cs="Times New Roman" w:hAnsi="Times New Roman"/>
                <w:u w:val="single"/>
              </w:rPr>
              <w:t xml:space="preserve"> a</w:t>
            </w:r>
            <w:r>
              <w:rPr>
                <w:rFonts w:ascii="Times New Roman" w:cs="Times New Roman" w:hAnsi="Times New Roman"/>
                <w:u w:val="single"/>
              </w:rPr>
              <w:t xml:space="preserve"> Muito Satisfeito</w:t>
            </w:r>
            <w:r>
              <w:rPr>
                <w:rFonts w:ascii="Times New Roman" w:cs="Times New Roman" w:hAnsi="Times New Roman"/>
                <w:b/>
                <w:u w:val="single"/>
              </w:rPr>
              <w:t>.</w:t>
            </w:r>
          </w:p>
        </w:tc>
      </w:tr>
      <w:tr>
        <w:tblPrEx/>
        <w:trPr>
          <w:trHeight w:val="171" w:hRule="atLeast"/>
        </w:trPr>
        <w:tc>
          <w:tcPr>
            <w:tcW w:w="9186" w:type="dxa"/>
            <w:gridSpan w:val="8"/>
            <w:tcBorders/>
            <w:vAlign w:val="center"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Questões</w:t>
            </w:r>
          </w:p>
        </w:tc>
      </w:tr>
      <w:tr>
        <w:tblPrEx/>
        <w:trPr>
          <w:trHeight w:val="308" w:hRule="atLeast"/>
        </w:trPr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  <w:highlight w:val="yellow"/>
              </w:rPr>
            </w:pPr>
            <w:r>
              <w:rPr>
                <w:rFonts w:ascii="Times New Roman" w:cs="Times New Roman" w:hAnsi="Times New Roman"/>
              </w:rPr>
              <w:t>Qualidade e eficiência dos canais de comunicação utilizados pelos funcionários da Vital: (C)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7</w:t>
            </w:r>
          </w:p>
        </w:tc>
      </w:tr>
      <w:tr>
        <w:tblPrEx/>
        <w:trPr>
          <w:trHeight w:val="510" w:hRule="atLeast"/>
        </w:trPr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Atendimento </w:t>
            </w:r>
            <w:r>
              <w:rPr>
                <w:rFonts w:ascii="Times New Roman" w:cs="Times New Roman" w:hAnsi="Times New Roman"/>
              </w:rPr>
              <w:t xml:space="preserve">às </w:t>
            </w:r>
            <w:r>
              <w:rPr>
                <w:rFonts w:ascii="Times New Roman" w:cs="Times New Roman" w:hAnsi="Times New Roman"/>
              </w:rPr>
              <w:t>normas de segurança do trabalho na elaboração dos documentos: (S)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O setor comercial é </w:t>
            </w:r>
            <w:r>
              <w:rPr>
                <w:rFonts w:ascii="Times New Roman" w:cs="Times New Roman" w:hAnsi="Times New Roman"/>
              </w:rPr>
              <w:t xml:space="preserve">cortês </w:t>
            </w:r>
            <w:r>
              <w:rPr>
                <w:rFonts w:ascii="Times New Roman" w:cs="Times New Roman" w:hAnsi="Times New Roman"/>
              </w:rPr>
              <w:t>e educado no tratamento: (E)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</w:rPr>
              <w:t>Qualidade inspeção técnica: (s)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</w:rPr>
              <w:t>Organização e Limpeza da Clínica: (S)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</w:rPr>
              <w:t>Informações sobre o andamento dos serviços: (C)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</w:rPr>
              <w:t>Os serviços oferecidos pela Vital contribuíram para a adequação as normas técnicas exigidas pelo Ministério do Trabalho: (R)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</w:rPr>
              <w:t>O serviço entregue atendeu aos requisitos técnicos exigidos pelo Ministério do Trabalho? (R)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Emissão correta de notas fiscais e documentos de cobrança (T) 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</w:rPr>
              <w:t>Cumprimento dos prazos acordados para emissão dos documentos(R)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  <w:color w:val="7030a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Na organização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,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 as coisas são feitas corretamente da primeira vez. (C)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Os funcionários do setor comercial possuem competência para responder aos questionamentos dos clientes (E)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Os funcionários do setor comercial compreendem as suas necessidades. (E)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7</w:t>
            </w:r>
          </w:p>
        </w:tc>
      </w:tr>
      <w:tr>
        <w:tblPrEx/>
        <w:trPr>
          <w:trHeight w:val="242" w:hRule="atLeast"/>
        </w:trPr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Os materiais utilizados na </w:t>
            </w:r>
            <w:r>
              <w:rPr>
                <w:rFonts w:ascii="Times New Roman" w:cs="Times New Roman" w:eastAsia="Times New Roman" w:hAnsi="Times New Roman"/>
              </w:rPr>
              <w:t>clínica</w:t>
            </w:r>
            <w:r>
              <w:rPr>
                <w:rFonts w:ascii="Times New Roman" w:cs="Times New Roman" w:eastAsia="Times New Roman" w:hAnsi="Times New Roman"/>
              </w:rPr>
              <w:t xml:space="preserve"> são de qualidade (T)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Os funcionários são uniformizados e 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têm 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aparência (T)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7</w:t>
            </w:r>
          </w:p>
        </w:tc>
      </w:tr>
      <w:tr>
        <w:tblPrEx/>
        <w:trPr/>
        <w:tc>
          <w:tcPr>
            <w:tcW w:w="5240" w:type="dxa"/>
            <w:tcBorders/>
            <w:vAlign w:val="center"/>
          </w:tcPr>
          <w:p>
            <w:pPr>
              <w:pStyle w:val="style0"/>
              <w:spacing w:before="40" w:after="4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Avaliação geral da prestação de serviços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6</w:t>
            </w:r>
          </w:p>
        </w:tc>
        <w:tc>
          <w:tcPr>
            <w:tcW w:w="5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7</w:t>
            </w:r>
          </w:p>
        </w:tc>
      </w:tr>
    </w:tbl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Deixe suas sugestões para melhoria da prestação de serviços da Empresa XXX</w:t>
      </w:r>
      <w:r>
        <w:rPr>
          <w:rFonts w:ascii="Times New Roman" w:cs="Times New Roman" w:hAnsi="Times New Roman"/>
          <w:b/>
        </w:rPr>
        <w:t>.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________________________________________________</w:t>
      </w:r>
      <w:r>
        <w:rPr>
          <w:rFonts w:ascii="Times New Roman" w:cs="Times New Roman" w:hAnsi="Times New Roman"/>
        </w:rPr>
        <w:t>__________</w:t>
      </w:r>
      <w:r>
        <w:rPr>
          <w:rFonts w:ascii="Times New Roman" w:cs="Times New Roman" w:hAnsi="Times New Roman"/>
        </w:rPr>
        <w:t>__________________________________________________________________________________________________________</w:t>
      </w:r>
    </w:p>
    <w:p>
      <w:pPr>
        <w:pStyle w:val="style179"/>
        <w:numPr>
          <w:ilvl w:val="1"/>
          <w:numId w:val="4"/>
        </w:numPr>
        <w:spacing w:after="0" w:lineRule="auto" w:line="360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Roteiro da entrevista com empreendedores </w:t>
      </w:r>
    </w:p>
    <w:p>
      <w:pPr>
        <w:pStyle w:val="style179"/>
        <w:spacing w:after="0" w:lineRule="auto" w:line="360"/>
        <w:ind w:left="360"/>
        <w:contextualSpacing w:val="false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pt-BR"/>
        </w:rPr>
        <w:t>8.CONCLUS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pt-BR"/>
        </w:rPr>
        <w:t>Õ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pt-BR"/>
        </w:rPr>
        <w:t>ES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szCs w:val="24"/>
          <w:lang w:eastAsia="pt-B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Aponte os principais resultados das pesquisas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br/>
      </w:r>
      <w:bookmarkStart w:id="97" w:name="_Toc31619464"/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32"/>
          <w:lang w:eastAsia="pt-BR"/>
        </w:rPr>
      </w:pPr>
    </w:p>
    <w:p>
      <w:pPr>
        <w:pStyle w:val="style0"/>
        <w:rPr>
          <w:rFonts w:ascii="Times New Roman" w:cs="宋体" w:eastAsia="Times New Roman" w:hAnsi="Times New Roman"/>
          <w:b/>
          <w:sz w:val="24"/>
          <w:szCs w:val="32"/>
          <w:lang w:eastAsia="pt-BR"/>
        </w:rPr>
      </w:pPr>
      <w:r>
        <w:rPr>
          <w:rFonts w:eastAsia="Times New Roman"/>
          <w:lang w:eastAsia="pt-BR"/>
        </w:rPr>
        <w:br w:type="page"/>
      </w:r>
    </w:p>
    <w:bookmarkStart w:id="98" w:name="_Toc58594572"/>
    <w:p>
      <w:pPr>
        <w:pStyle w:val="style1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ANEXOS</w:t>
      </w:r>
      <w:bookmarkEnd w:id="97"/>
      <w:bookmarkEnd w:id="98"/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Anexe os documentos utilizados no trabalho.</w:t>
      </w:r>
    </w:p>
    <w:sectPr>
      <w:type w:val="continuous"/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right"/>
      <w:rPr/>
    </w:pPr>
  </w:p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right"/>
      <w:rPr>
        <w:rFonts w:ascii="Times New Roman" w:cs="Times New Roman" w:hAnsi="Times New Roman"/>
      </w:rPr>
    </w:pPr>
    <w:r>
      <w:rPr>
        <w:rFonts w:ascii="Times New Roman" w:cs="Times New Roman" w:hAnsi="Times New Roman"/>
      </w:rPr>
      <w:fldChar w:fldCharType="begin"/>
    </w:r>
    <w:r>
      <w:rPr>
        <w:rFonts w:ascii="Times New Roman" w:cs="Times New Roman" w:hAnsi="Times New Roman"/>
      </w:rPr>
      <w:instrText>PAGE   \* MERGEFORMAT</w:instrText>
    </w:r>
    <w:r>
      <w:rPr>
        <w:rFonts w:ascii="Times New Roman" w:cs="Times New Roman" w:hAnsi="Times New Roman"/>
      </w:rPr>
      <w:fldChar w:fldCharType="separate"/>
    </w:r>
    <w:r>
      <w:rPr>
        <w:rFonts w:ascii="Times New Roman" w:cs="Times New Roman" w:hAnsi="Times New Roman"/>
        <w:noProof/>
      </w:rPr>
      <w:t>5</w:t>
    </w:r>
    <w:r>
      <w:rPr>
        <w:rFonts w:ascii="Times New Roman" w:cs="Times New Roman" w:hAnsi="Times New Roman"/>
      </w:rPr>
      <w:fldChar w:fldCharType="end"/>
    </w:r>
  </w:p>
  <w:p>
    <w:pPr>
      <w:pStyle w:val="style31"/>
      <w:rPr/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right"/>
      <w:rPr>
        <w:rFonts w:ascii="Times New Roman" w:cs="Times New Roman" w:hAnsi="Times New Roman"/>
      </w:rPr>
    </w:pPr>
    <w:r>
      <w:rPr>
        <w:rFonts w:ascii="Times New Roman" w:cs="Times New Roman" w:hAnsi="Times New Roman"/>
      </w:rPr>
      <w:fldChar w:fldCharType="begin"/>
    </w:r>
    <w:r>
      <w:rPr>
        <w:rFonts w:ascii="Times New Roman" w:cs="Times New Roman" w:hAnsi="Times New Roman"/>
      </w:rPr>
      <w:instrText>PAGE   \* MERGEFORMAT</w:instrText>
    </w:r>
    <w:r>
      <w:rPr>
        <w:rFonts w:ascii="Times New Roman" w:cs="Times New Roman" w:hAnsi="Times New Roman"/>
      </w:rPr>
      <w:fldChar w:fldCharType="separate"/>
    </w:r>
    <w:r>
      <w:rPr>
        <w:rFonts w:ascii="Times New Roman" w:cs="Times New Roman" w:hAnsi="Times New Roman"/>
        <w:noProof/>
      </w:rPr>
      <w:t>5</w:t>
    </w:r>
    <w:r>
      <w:rPr>
        <w:rFonts w:ascii="Times New Roman" w:cs="Times New Roman" w:hAnsi="Times New Roman"/>
      </w:rPr>
      <w:fldChar w:fldCharType="end"/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C28B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0C448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FF63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2DAC2E2"/>
    <w:lvl w:ilvl="0" w:tplc="CB727C18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b w:val="fals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E3A268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DC16B1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75641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44E6F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6F489D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multilevel"/>
    <w:tmpl w:val="96E66D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0000000A"/>
    <w:multiLevelType w:val="hybridMultilevel"/>
    <w:tmpl w:val="C6843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D786E9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0840C8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7D1C1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5F6F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CC2080EE"/>
    <w:lvl w:ilvl="0" w:tplc="4E94FB52">
      <w:start w:val="1"/>
      <w:numFmt w:val="lowerLetter"/>
      <w:lvlText w:val="%1)"/>
      <w:lvlJc w:val="left"/>
      <w:pPr>
        <w:ind w:left="720" w:hanging="360"/>
      </w:pPr>
      <w:rPr>
        <w:rFonts w:hint="default"/>
        <w:b w:val="false"/>
        <w:bCs w:val="fals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27D0BB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C6843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FEBE5B9C"/>
    <w:lvl w:ilvl="0" w:tplc="F822DCB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00000013"/>
    <w:multiLevelType w:val="hybridMultilevel"/>
    <w:tmpl w:val="B64AC6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multilevel"/>
    <w:tmpl w:val="677696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00000015"/>
    <w:multiLevelType w:val="hybridMultilevel"/>
    <w:tmpl w:val="CD7EFF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E8E06B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0CFA49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C1B85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265"/>
        <w:w w:val="99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718A41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19702C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FD1A8D3A"/>
    <w:lvl w:ilvl="0" w:tplc="7CC2BDA2">
      <w:start w:val="1"/>
      <w:numFmt w:val="lowerLetter"/>
      <w:lvlText w:val="%1)"/>
      <w:lvlJc w:val="left"/>
      <w:pPr>
        <w:ind w:left="720" w:hanging="360"/>
      </w:pPr>
      <w:rPr>
        <w:rFonts w:hint="default"/>
        <w:b w:val="false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C8F4C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34669D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F20C4C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DE96E5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57F48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8F2295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0000022"/>
    <w:multiLevelType w:val="hybridMultilevel"/>
    <w:tmpl w:val="8304AD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3"/>
    <w:multiLevelType w:val="hybridMultilevel"/>
    <w:tmpl w:val="1E449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0000024"/>
    <w:multiLevelType w:val="hybridMultilevel"/>
    <w:tmpl w:val="4DF2A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7CEE3E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20"/>
  </w:num>
  <w:num w:numId="4">
    <w:abstractNumId w:val="9"/>
  </w:num>
  <w:num w:numId="5">
    <w:abstractNumId w:val="3"/>
  </w:num>
  <w:num w:numId="6">
    <w:abstractNumId w:val="28"/>
  </w:num>
  <w:num w:numId="7">
    <w:abstractNumId w:val="12"/>
  </w:num>
  <w:num w:numId="8">
    <w:abstractNumId w:val="16"/>
  </w:num>
  <w:num w:numId="9">
    <w:abstractNumId w:val="8"/>
  </w:num>
  <w:num w:numId="10">
    <w:abstractNumId w:val="15"/>
  </w:num>
  <w:num w:numId="11">
    <w:abstractNumId w:val="21"/>
  </w:num>
  <w:num w:numId="12">
    <w:abstractNumId w:val="14"/>
  </w:num>
  <w:num w:numId="13">
    <w:abstractNumId w:val="7"/>
  </w:num>
  <w:num w:numId="14">
    <w:abstractNumId w:val="24"/>
  </w:num>
  <w:num w:numId="15">
    <w:abstractNumId w:val="1"/>
  </w:num>
  <w:num w:numId="16">
    <w:abstractNumId w:val="4"/>
  </w:num>
  <w:num w:numId="17">
    <w:abstractNumId w:val="30"/>
  </w:num>
  <w:num w:numId="18">
    <w:abstractNumId w:val="31"/>
  </w:num>
  <w:num w:numId="19">
    <w:abstractNumId w:val="18"/>
  </w:num>
  <w:num w:numId="20">
    <w:abstractNumId w:val="37"/>
  </w:num>
  <w:num w:numId="21">
    <w:abstractNumId w:val="27"/>
  </w:num>
  <w:num w:numId="22">
    <w:abstractNumId w:val="23"/>
  </w:num>
  <w:num w:numId="23">
    <w:abstractNumId w:val="33"/>
  </w:num>
  <w:num w:numId="24">
    <w:abstractNumId w:val="17"/>
  </w:num>
  <w:num w:numId="25">
    <w:abstractNumId w:val="6"/>
  </w:num>
  <w:num w:numId="26">
    <w:abstractNumId w:val="32"/>
  </w:num>
  <w:num w:numId="27">
    <w:abstractNumId w:val="26"/>
  </w:num>
  <w:num w:numId="28">
    <w:abstractNumId w:val="34"/>
  </w:num>
  <w:num w:numId="29">
    <w:abstractNumId w:val="0"/>
  </w:num>
  <w:num w:numId="30">
    <w:abstractNumId w:val="35"/>
  </w:num>
  <w:num w:numId="31">
    <w:abstractNumId w:val="5"/>
  </w:num>
  <w:num w:numId="32">
    <w:abstractNumId w:val="29"/>
  </w:num>
  <w:num w:numId="33">
    <w:abstractNumId w:val="11"/>
  </w:num>
  <w:num w:numId="34">
    <w:abstractNumId w:val="22"/>
  </w:num>
  <w:num w:numId="35">
    <w:abstractNumId w:val="2"/>
  </w:num>
  <w:num w:numId="36">
    <w:abstractNumId w:val="36"/>
  </w:num>
  <w:num w:numId="37">
    <w:abstractNumId w:val="10"/>
  </w:num>
  <w:num w:numId="38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pt-B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after="0" w:lineRule="auto" w:line="360"/>
      <w:outlineLvl w:val="0"/>
    </w:pPr>
    <w:rPr>
      <w:rFonts w:ascii="Times New Roman" w:cs="宋体" w:eastAsia="宋体" w:hAnsi="Times New Roman"/>
      <w:b/>
      <w:sz w:val="24"/>
      <w:szCs w:val="32"/>
    </w:rPr>
  </w:style>
  <w:style w:type="paragraph" w:styleId="style2">
    <w:name w:val="heading 2"/>
    <w:basedOn w:val="style0"/>
    <w:next w:val="style0"/>
    <w:link w:val="style4100"/>
    <w:qFormat/>
    <w:uiPriority w:val="9"/>
    <w:pPr>
      <w:spacing w:after="0" w:lineRule="auto" w:line="360"/>
      <w:outlineLvl w:val="1"/>
    </w:pPr>
    <w:rPr>
      <w:rFonts w:ascii="Times New Roman" w:cs="Times New Roman" w:hAnsi="Times New Roman"/>
      <w:b/>
      <w:bCs/>
      <w:sz w:val="24"/>
      <w:szCs w:val="24"/>
    </w:rPr>
  </w:style>
  <w:style w:type="paragraph" w:styleId="style3">
    <w:name w:val="heading 3"/>
    <w:basedOn w:val="style0"/>
    <w:next w:val="style0"/>
    <w:link w:val="style4116"/>
    <w:qFormat/>
    <w:uiPriority w:val="9"/>
    <w:pPr>
      <w:spacing w:after="0" w:lineRule="auto" w:line="360"/>
      <w:outlineLvl w:val="2"/>
    </w:pPr>
    <w:rPr>
      <w:rFonts w:ascii="Times New Roman" w:cs="Times New Roman" w:eastAsia="Times New Roman" w:hAnsi="Times New Roman"/>
      <w:b/>
      <w:i/>
      <w:iCs/>
      <w:sz w:val="24"/>
      <w:szCs w:val="24"/>
      <w:lang w:eastAsia="pt-BR"/>
    </w:rPr>
  </w:style>
  <w:style w:type="paragraph" w:styleId="style4">
    <w:name w:val="heading 4"/>
    <w:basedOn w:val="style0"/>
    <w:next w:val="style0"/>
    <w:link w:val="style4117"/>
    <w:qFormat/>
    <w:uiPriority w:val="9"/>
    <w:pPr>
      <w:spacing w:after="0" w:lineRule="auto" w:line="360"/>
      <w:outlineLvl w:val="3"/>
    </w:pPr>
    <w:rPr>
      <w:rFonts w:ascii="Times New Roman" w:cs="Times New Roman" w:eastAsia="Times New Roman" w:hAnsi="Times New Roman"/>
      <w:bCs/>
      <w:i/>
      <w:iCs/>
      <w:sz w:val="24"/>
      <w:szCs w:val="24"/>
      <w:lang w:eastAsia="pt-B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252"/>
        <w:tab w:val="right" w:leader="none" w:pos="8504"/>
      </w:tabs>
      <w:spacing w:after="0" w:lineRule="auto" w:line="240"/>
    </w:pPr>
    <w:rPr/>
  </w:style>
  <w:style w:type="character" w:customStyle="1" w:styleId="style4097">
    <w:name w:val="Cabeçalho Ch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252"/>
        <w:tab w:val="right" w:leader="none" w:pos="8504"/>
      </w:tabs>
      <w:spacing w:after="0" w:lineRule="auto" w:line="240"/>
    </w:pPr>
    <w:rPr/>
  </w:style>
  <w:style w:type="character" w:customStyle="1" w:styleId="style4098">
    <w:name w:val="Rodapé Char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character" w:customStyle="1" w:styleId="style4099">
    <w:name w:val="Título 1 Char"/>
    <w:basedOn w:val="style65"/>
    <w:next w:val="style4099"/>
    <w:link w:val="style1"/>
    <w:uiPriority w:val="9"/>
    <w:rPr>
      <w:rFonts w:ascii="Times New Roman" w:cs="宋体" w:eastAsia="宋体" w:hAnsi="Times New Roman"/>
      <w:b/>
      <w:sz w:val="24"/>
      <w:szCs w:val="32"/>
    </w:rPr>
  </w:style>
  <w:style w:type="character" w:customStyle="1" w:styleId="style4100">
    <w:name w:val="Título 2 Char"/>
    <w:basedOn w:val="style65"/>
    <w:next w:val="style4100"/>
    <w:link w:val="style2"/>
    <w:uiPriority w:val="9"/>
    <w:rPr>
      <w:rFonts w:ascii="Times New Roman" w:cs="Times New Roman" w:hAnsi="Times New Roman"/>
      <w:b/>
      <w:bCs/>
      <w:sz w:val="24"/>
      <w:szCs w:val="24"/>
    </w:rPr>
  </w:style>
  <w:style w:type="paragraph" w:styleId="style19">
    <w:name w:val="toc 1"/>
    <w:basedOn w:val="style0"/>
    <w:next w:val="style0"/>
    <w:uiPriority w:val="39"/>
    <w:pPr>
      <w:tabs>
        <w:tab w:val="right" w:leader="dot" w:pos="9061"/>
      </w:tabs>
      <w:spacing w:before="240" w:after="0" w:lineRule="auto" w:line="240"/>
    </w:pPr>
    <w:rPr>
      <w:rFonts w:ascii="Times New Roman" w:hAnsi="Times New Roman"/>
      <w:b/>
      <w:sz w:val="24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20">
    <w:name w:val="toc 2"/>
    <w:basedOn w:val="style0"/>
    <w:next w:val="style0"/>
    <w:uiPriority w:val="39"/>
    <w:pPr>
      <w:tabs>
        <w:tab w:val="right" w:leader="dot" w:pos="9061"/>
      </w:tabs>
      <w:spacing w:before="80" w:after="0" w:lineRule="auto" w:line="240"/>
    </w:pPr>
    <w:rPr>
      <w:rFonts w:ascii="Times New Roman" w:hAnsi="Times New Roman"/>
      <w:b/>
      <w:noProof/>
      <w:sz w:val="24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101">
    <w:name w:val="Grid Table 5 Dark Accent 1"/>
    <w:basedOn w:val="style105"/>
    <w:next w:val="style4101"/>
    <w:uiPriority w:val="50"/>
    <w:pPr>
      <w:spacing w:after="0" w:lineRule="auto" w:line="240"/>
    </w:pPr>
    <w:rPr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eeaf6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band1Horz">
      <w:pPr/>
      <w:tblPr/>
      <w:tcPr>
        <w:tcBorders/>
        <w:shd w:val="clear" w:color="auto" w:fill="bdd6ee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pPr/>
      <w:tblPr/>
      <w:tcPr>
        <w:tcBorders/>
        <w:shd w:val="clear" w:color="auto" w:fill="bdd6ee"/>
      </w:tcPr>
    </w:tblStylePr>
    <w:tcPr>
      <w:tcBorders/>
      <w:shd w:val="clear" w:color="auto" w:fill="deeaf6"/>
    </w:tcPr>
  </w:style>
  <w:style w:type="table" w:customStyle="1" w:styleId="style4102">
    <w:name w:val="Tabela de Grade 5 Escura - Ênfase 11"/>
    <w:basedOn w:val="style105"/>
    <w:next w:val="style4102"/>
    <w:uiPriority w:val="50"/>
    <w:pPr>
      <w:spacing w:after="0" w:lineRule="auto" w:line="240"/>
    </w:pPr>
    <w:rPr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eeaf6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band1Horz">
      <w:pPr/>
      <w:tblPr/>
      <w:tcPr>
        <w:tcBorders/>
        <w:shd w:val="clear" w:color="auto" w:fill="bdd6ee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pPr/>
      <w:tblPr/>
      <w:tcPr>
        <w:tcBorders/>
        <w:shd w:val="clear" w:color="auto" w:fill="bdd6ee"/>
      </w:tcPr>
    </w:tblStylePr>
    <w:tcPr>
      <w:tcBorders/>
      <w:shd w:val="clear" w:color="auto" w:fill="deeaf6"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tyle153">
    <w:name w:val="Balloon Text"/>
    <w:basedOn w:val="style0"/>
    <w:next w:val="style153"/>
    <w:link w:val="style4103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103">
    <w:name w:val="Texto de balão Char"/>
    <w:basedOn w:val="style65"/>
    <w:next w:val="style4103"/>
    <w:link w:val="style153"/>
    <w:uiPriority w:val="99"/>
    <w:rPr>
      <w:rFonts w:ascii="Segoe UI" w:cs="Segoe UI" w:hAnsi="Segoe UI"/>
      <w:sz w:val="18"/>
      <w:szCs w:val="18"/>
    </w:rPr>
  </w:style>
  <w:style w:type="paragraph" w:customStyle="1" w:styleId="style4104">
    <w:name w:val="Conteúdo da tabela"/>
    <w:basedOn w:val="style0"/>
    <w:next w:val="style4104"/>
    <w:pPr>
      <w:suppressLineNumbers/>
      <w:suppressAutoHyphens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ar-SA"/>
    </w:rPr>
  </w:style>
  <w:style w:type="character" w:styleId="style87">
    <w:name w:val="Strong"/>
    <w:next w:val="style87"/>
    <w:qFormat/>
    <w:rPr>
      <w:b/>
      <w:bCs/>
    </w:rPr>
  </w:style>
  <w:style w:type="paragraph" w:styleId="style66">
    <w:name w:val="Body Text"/>
    <w:basedOn w:val="style0"/>
    <w:next w:val="style66"/>
    <w:link w:val="style4105"/>
    <w:pPr>
      <w:spacing w:after="0" w:lineRule="auto" w:line="240"/>
      <w:jc w:val="both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5">
    <w:name w:val="Corpo de texto Char"/>
    <w:basedOn w:val="style65"/>
    <w:next w:val="style4105"/>
    <w:link w:val="style66"/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6">
    <w:name w:val="Gráficos"/>
    <w:basedOn w:val="style0"/>
    <w:next w:val="style4106"/>
    <w:link w:val="style4107"/>
    <w:qFormat/>
    <w:pPr>
      <w:spacing w:after="0" w:lineRule="auto" w:line="240"/>
      <w:jc w:val="center"/>
    </w:pPr>
    <w:rPr>
      <w:rFonts w:ascii="Times New Roman" w:cs="Times New Roman" w:eastAsia="Times New Roman" w:hAnsi="Times New Roman"/>
      <w:b/>
      <w:sz w:val="24"/>
      <w:szCs w:val="24"/>
    </w:rPr>
  </w:style>
  <w:style w:type="character" w:customStyle="1" w:styleId="style4107">
    <w:name w:val="Gráficos Char"/>
    <w:next w:val="style4107"/>
    <w:link w:val="style4106"/>
    <w:rPr>
      <w:rFonts w:ascii="Times New Roman" w:cs="Times New Roman" w:eastAsia="Times New Roman" w:hAnsi="Times New Roman"/>
      <w:b/>
      <w:sz w:val="24"/>
      <w:szCs w:val="24"/>
    </w:rPr>
  </w:style>
  <w:style w:type="paragraph" w:styleId="style67">
    <w:name w:val="Body Text Indent"/>
    <w:basedOn w:val="style0"/>
    <w:next w:val="style67"/>
    <w:link w:val="style4108"/>
    <w:uiPriority w:val="99"/>
    <w:pPr>
      <w:spacing w:after="120"/>
      <w:ind w:left="283"/>
    </w:pPr>
    <w:rPr/>
  </w:style>
  <w:style w:type="character" w:customStyle="1" w:styleId="style4108">
    <w:name w:val="Recuo de corpo de texto Char"/>
    <w:basedOn w:val="style65"/>
    <w:next w:val="style4108"/>
    <w:link w:val="style67"/>
    <w:uiPriority w:val="99"/>
  </w:style>
  <w:style w:type="character" w:customStyle="1" w:styleId="style4109">
    <w:name w:val="Fonte parág. padrão1"/>
    <w:next w:val="style4109"/>
  </w:style>
  <w:style w:type="paragraph" w:styleId="style34">
    <w:name w:val="caption"/>
    <w:basedOn w:val="style0"/>
    <w:next w:val="style0"/>
    <w:qFormat/>
    <w:uiPriority w:val="35"/>
    <w:pPr>
      <w:spacing w:after="200" w:lineRule="auto" w:line="276"/>
    </w:pPr>
    <w:rPr>
      <w:rFonts w:ascii="Calibri" w:cs="Times New Roman" w:eastAsia="Calibri" w:hAnsi="Calibri"/>
      <w:b/>
      <w:bCs/>
      <w:sz w:val="20"/>
      <w:szCs w:val="20"/>
    </w:rPr>
  </w:style>
  <w:style w:type="character" w:customStyle="1" w:styleId="style4110">
    <w:name w:val="Cabeçalho ou rodapé + 11 pt"/>
    <w:next w:val="style4110"/>
    <w:rPr>
      <w:rFonts w:ascii="Times New Roman" w:cs="Times New Roman" w:eastAsia="Times New Roman" w:hAnsi="Times New Roman"/>
      <w:spacing w:val="0"/>
      <w:sz w:val="22"/>
      <w:szCs w:val="22"/>
      <w:shd w:val="clear" w:color="auto" w:fill="ffffff"/>
    </w:rPr>
  </w:style>
  <w:style w:type="paragraph" w:customStyle="1" w:styleId="style4111">
    <w:name w:val="Parágrafo da Lista1"/>
    <w:basedOn w:val="style0"/>
    <w:next w:val="style4111"/>
    <w:pPr>
      <w:suppressAutoHyphens/>
      <w:spacing w:after="0" w:lineRule="atLeast" w:line="100"/>
      <w:ind w:left="720"/>
      <w:jc w:val="both"/>
    </w:pPr>
    <w:rPr>
      <w:rFonts w:ascii="Calibri" w:cs="Calibri" w:eastAsia="SimSun" w:hAnsi="Calibri"/>
      <w:kern w:val="1"/>
      <w:lang w:eastAsia="ar-SA"/>
    </w:rPr>
  </w:style>
  <w:style w:type="character" w:customStyle="1" w:styleId="style4112">
    <w:name w:val="Unresolved Mention"/>
    <w:basedOn w:val="style65"/>
    <w:next w:val="style4112"/>
    <w:uiPriority w:val="99"/>
    <w:rPr>
      <w:color w:val="605e5c"/>
      <w:shd w:val="clear" w:color="auto" w:fill="e1dfdd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13"/>
    <w:uiPriority w:val="99"/>
    <w:pPr>
      <w:spacing w:lineRule="auto" w:line="240"/>
    </w:pPr>
    <w:rPr>
      <w:sz w:val="20"/>
      <w:szCs w:val="20"/>
    </w:rPr>
  </w:style>
  <w:style w:type="character" w:customStyle="1" w:styleId="style4113">
    <w:name w:val="Texto de comentário Char"/>
    <w:basedOn w:val="style65"/>
    <w:next w:val="style4113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114"/>
    <w:uiPriority w:val="99"/>
    <w:pPr/>
    <w:rPr>
      <w:b/>
      <w:bCs/>
    </w:rPr>
  </w:style>
  <w:style w:type="character" w:customStyle="1" w:styleId="style4114">
    <w:name w:val="Assunto do comentário Char"/>
    <w:basedOn w:val="style4113"/>
    <w:next w:val="style4114"/>
    <w:link w:val="style106"/>
    <w:uiPriority w:val="99"/>
    <w:rPr>
      <w:b/>
      <w:bCs/>
      <w:sz w:val="20"/>
      <w:szCs w:val="20"/>
    </w:rPr>
  </w:style>
  <w:style w:type="paragraph" w:customStyle="1" w:styleId="style4115">
    <w:name w:val="quadro"/>
    <w:basedOn w:val="style0"/>
    <w:next w:val="style4115"/>
    <w:qFormat/>
    <w:pPr>
      <w:spacing w:after="0" w:lineRule="auto" w:line="240"/>
      <w:jc w:val="center"/>
    </w:pPr>
    <w:rPr>
      <w:rFonts w:ascii="Times New Roman" w:cs="宋体" w:eastAsia="宋体" w:hAnsi="Times New Roman"/>
      <w:b/>
      <w:sz w:val="24"/>
      <w:szCs w:val="32"/>
    </w:rPr>
  </w:style>
  <w:style w:type="character" w:customStyle="1" w:styleId="style4116">
    <w:name w:val="Título 3 Char"/>
    <w:basedOn w:val="style65"/>
    <w:next w:val="style4116"/>
    <w:link w:val="style3"/>
    <w:uiPriority w:val="9"/>
    <w:rPr>
      <w:rFonts w:ascii="Times New Roman" w:cs="Times New Roman" w:eastAsia="Times New Roman" w:hAnsi="Times New Roman"/>
      <w:b/>
      <w:i/>
      <w:iCs/>
      <w:sz w:val="24"/>
      <w:szCs w:val="24"/>
      <w:lang w:eastAsia="pt-BR"/>
    </w:rPr>
  </w:style>
  <w:style w:type="character" w:customStyle="1" w:styleId="style4117">
    <w:name w:val="Título 4 Char"/>
    <w:basedOn w:val="style65"/>
    <w:next w:val="style4117"/>
    <w:link w:val="style4"/>
    <w:uiPriority w:val="9"/>
    <w:rPr>
      <w:rFonts w:ascii="Times New Roman" w:cs="Times New Roman" w:eastAsia="Times New Roman" w:hAnsi="Times New Roman"/>
      <w:bCs/>
      <w:i/>
      <w:iCs/>
      <w:sz w:val="24"/>
      <w:szCs w:val="24"/>
      <w:lang w:eastAsia="pt-BR"/>
    </w:rPr>
  </w:style>
  <w:style w:type="paragraph" w:customStyle="1" w:styleId="style4118">
    <w:name w:val="tabela"/>
    <w:basedOn w:val="style4115"/>
    <w:next w:val="style4118"/>
    <w:qFormat/>
    <w:pPr/>
  </w:style>
  <w:style w:type="paragraph" w:styleId="style21">
    <w:name w:val="toc 3"/>
    <w:basedOn w:val="style0"/>
    <w:next w:val="style0"/>
    <w:uiPriority w:val="39"/>
    <w:pPr>
      <w:tabs>
        <w:tab w:val="right" w:leader="dot" w:pos="9061"/>
      </w:tabs>
      <w:spacing w:before="80" w:after="0" w:lineRule="auto" w:line="240"/>
    </w:pPr>
    <w:rPr>
      <w:rFonts w:ascii="Times New Roman" w:hAnsi="Times New Roman"/>
      <w:b/>
      <w:i/>
      <w:noProof/>
      <w:sz w:val="24"/>
    </w:rPr>
  </w:style>
  <w:style w:type="paragraph" w:styleId="style22">
    <w:name w:val="toc 4"/>
    <w:basedOn w:val="style0"/>
    <w:next w:val="style0"/>
    <w:uiPriority w:val="39"/>
    <w:pPr>
      <w:tabs>
        <w:tab w:val="right" w:leader="dot" w:pos="9061"/>
      </w:tabs>
      <w:spacing w:before="80" w:after="0" w:lineRule="auto" w:line="240"/>
    </w:pPr>
    <w:rPr>
      <w:rFonts w:ascii="Times New Roman" w:hAnsi="Times New Roman"/>
      <w:i/>
      <w:noProof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chart" Target="charts/chart1.xml"/><Relationship Id="rId4" Type="http://schemas.openxmlformats.org/officeDocument/2006/relationships/header" Target="header2.xml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header" Target="header3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oleObject" TargetMode="External" Target="Pasta1"/><Relationship Id="rId2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04679396325459317"/>
          <c:y val="0.04208110069406237"/>
          <c:w val="0.5714427850051352"/>
          <c:h val="0.898148148148148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Plan1!$C$12</c:f>
              <c:strCache>
                <c:ptCount val="1"/>
                <c:pt idx="0">
                  <c:v>O setor comercial é cortes e educado no tratamento?</c:v>
                </c:pt>
              </c:strCache>
            </c:strRef>
          </c:tx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0.0027777777777778286"/>
                  <c:y val="-0.00442233201058016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0.002777777777777778"/>
                  <c:y val="0.01326699603174050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Plan1!$D$12:$J$12</c:f>
              <c:numCache>
                <c:formatCode>General</c:formatCode>
                <c:ptCount val="7"/>
                <c:pt idx="0">
                  <c:v>0.0</c:v>
                </c:pt>
                <c:pt idx="1">
                  <c:v>0.011561</c:v>
                </c:pt>
                <c:pt idx="3">
                  <c:v>0.023121</c:v>
                </c:pt>
                <c:pt idx="5">
                  <c:v>0.142582</c:v>
                </c:pt>
                <c:pt idx="6">
                  <c:v>0.156069</c:v>
                </c:pt>
              </c:numCache>
            </c:numRef>
          </c:val>
        </c:ser>
        <c:ser>
          <c:idx val="1"/>
          <c:order val="1"/>
          <c:tx>
            <c:strRef>
              <c:f>Plan1!$C$13</c:f>
              <c:strCache>
                <c:ptCount val="1"/>
                <c:pt idx="0">
                  <c:v>Os funcionários do setor comercial possuem competência para responder aos questionamentos dos clientes?</c:v>
                </c:pt>
              </c:strCache>
            </c:strRef>
          </c:tx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0.00555555555555553"/>
                  <c:y val="-0.00442233201058016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0.013888888888888888"/>
                  <c:y val="0.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Plan1!$D$13:$J$13</c:f>
              <c:numCache>
                <c:formatCode>General</c:formatCode>
                <c:ptCount val="7"/>
                <c:pt idx="0">
                  <c:v>0.0</c:v>
                </c:pt>
                <c:pt idx="1">
                  <c:v>0.011561</c:v>
                </c:pt>
                <c:pt idx="2">
                  <c:v>0.011561</c:v>
                </c:pt>
                <c:pt idx="3">
                  <c:v>0.011561</c:v>
                </c:pt>
                <c:pt idx="4">
                  <c:v>0.04817</c:v>
                </c:pt>
                <c:pt idx="5">
                  <c:v>0.1079</c:v>
                </c:pt>
                <c:pt idx="6">
                  <c:v>0.142582</c:v>
                </c:pt>
              </c:numCache>
            </c:numRef>
          </c:val>
        </c:ser>
        <c:ser>
          <c:idx val="2"/>
          <c:order val="2"/>
          <c:tx>
            <c:strRef>
              <c:f>Plan1!$C$14</c:f>
              <c:strCache>
                <c:ptCount val="1"/>
                <c:pt idx="0">
                  <c:v>Os funcionários do setor comercial compreendem as suas necessidades?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6.3656672040099964E-18"/>
                  <c:y val="0.03095632407406117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0"/>
                  <c:y val="0.03095632407406117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0.0"/>
                  <c:y val="-0.01326699603174054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0.0"/>
                  <c:y val="-0.01326699603174048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0.005555555555555556"/>
                  <c:y val="-0.01326699603174049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Plan1!$D$14:$J$14</c:f>
              <c:numCache>
                <c:formatCode>General</c:formatCode>
                <c:ptCount val="7"/>
                <c:pt idx="0">
                  <c:v>0.0</c:v>
                </c:pt>
                <c:pt idx="1">
                  <c:v>0.011561</c:v>
                </c:pt>
                <c:pt idx="3">
                  <c:v>0.036609</c:v>
                </c:pt>
                <c:pt idx="4">
                  <c:v>0.036609</c:v>
                </c:pt>
                <c:pt idx="5">
                  <c:v>0.119461</c:v>
                </c:pt>
                <c:pt idx="6">
                  <c:v>0.129094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135808"/>
        <c:axId val="28137344"/>
      </c:barChart>
      <c:catAx>
        <c:axId val="28135808"/>
        <c:scaling>
          <c:orientation val="minMax"/>
        </c:scaling>
        <c:delete val="0"/>
        <c:axPos val="l"/>
        <c:majorTickMark val="out"/>
        <c:minorTickMark val="none"/>
        <c:tickLblPos val="nextTo"/>
        <c:crossAx val="28137344"/>
        <c:crosses val="autoZero"/>
        <c:auto val="1"/>
        <c:lblAlgn val="ctr"/>
        <c:lblOffset val="100"/>
        <c:noMultiLvlLbl val="0"/>
      </c:catAx>
      <c:valAx>
        <c:axId val="28137344"/>
        <c:scaling>
          <c:orientation val="minMax"/>
        </c:scaling>
        <c:delete val="1"/>
        <c:axPos val="b"/>
        <c:majorGridlines/>
        <c:numFmt formatCode="General" sourceLinked="1"/>
        <c:majorTickMark val="out"/>
        <c:minorTickMark val="none"/>
        <c:tickLblPos val="nextTo"/>
        <c:crossAx val="281358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513586956521739"/>
          <c:y val="0.05588417769770861"/>
          <c:w val="0.33197463768115937"/>
          <c:h val="0.8882313476121362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Escritório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DCB0C-32DC-4333-9DF3-DB2C1162A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6107</Words>
  <Pages>39</Pages>
  <Characters>32851</Characters>
  <Application>WPS Office</Application>
  <DocSecurity>0</DocSecurity>
  <Paragraphs>2008</Paragraphs>
  <ScaleCrop>false</ScaleCrop>
  <LinksUpToDate>false</LinksUpToDate>
  <CharactersWithSpaces>38344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2021-07-15T17:10:00Z</dcterms:created>
  <dc:creator>Fernando José Ferreira</dc:creator>
  <lastModifiedBy>220333QAG</lastModifiedBy>
  <dcterms:modified xsi:type="dcterms:W3CDTF">2024-03-02T13:56:59Z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c82a4de83e144808b24129966323f41f</vt:lpwstr>
  </property>
</Properties>
</file>