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Fracianna Shantal Aro González </w:t>
      </w:r>
    </w:p>
    <w:p w:rsidR="00000000" w:rsidDel="00000000" w:rsidP="00000000" w:rsidRDefault="00000000" w:rsidRPr="00000000" w14:paraId="00000002">
      <w:pPr>
        <w:rPr/>
      </w:pPr>
      <w:r w:rsidDel="00000000" w:rsidR="00000000" w:rsidRPr="00000000">
        <w:rPr>
          <w:rtl w:val="0"/>
        </w:rPr>
        <w:t xml:space="preserve">Sección 001D</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3">
            <w:pPr>
              <w:jc w:val="both"/>
              <w:rPr>
                <w:rFonts w:ascii="Century Gothic" w:cs="Century Gothic" w:eastAsia="Century Gothic" w:hAnsi="Century Gothic"/>
                <w:b w:val="1"/>
                <w:bCs w:val="1"/>
                <w:color w:val="1d2763"/>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5">
            <w:pPr>
              <w:rPr>
                <w:color w:val="767171"/>
                <w:sz w:val="24"/>
                <w:szCs w:val="24"/>
              </w:rPr>
            </w:pP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7">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8">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el AVA. O bien, completar esta guía 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tbl>
      <w:tblPr>
        <w:tblStyle w:val="Table3"/>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¿Cuáles son las asignaturas o certificados que más motivaron tu aprendizaje y se relacionan con tus intereses profesionales? ¿Por qué?</w:t>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Los certificados que más motivaron mi aprendizaje son CCNA / CCNP (Routing y Switching), Ciberseguridad Operativa (CCNA CyberOps y CCNA Security) y Soluciones Innovadoras IoT. Me motivan porque combinan la estructuración rígida y segura de las redes de transporte con la interconexión de nodos de medición física en tiempo real, permitiendo aplicar control de tráfico, aislamiento mediante VLANs. Además profundizaré más en microsoft azure y en ciberseguridad que son las últimas dos certificaciones que hice.</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538135"/>
                <w:sz w:val="24"/>
                <w:szCs w:val="24"/>
                <w:rtl w:val="0"/>
              </w:rPr>
              <w:t xml:space="preserve">verde</w:t>
            </w:r>
            <w:r w:rsidDel="00000000" w:rsidR="00000000" w:rsidRPr="00000000">
              <w:rPr>
                <w:color w:val="538135"/>
                <w:sz w:val="24"/>
                <w:szCs w:val="24"/>
                <w:rtl w:val="0"/>
              </w:rPr>
              <w:t xml:space="preserve"> </w:t>
            </w:r>
            <w:r w:rsidDel="00000000" w:rsidR="00000000" w:rsidRPr="00000000">
              <w:rPr>
                <w:sz w:val="24"/>
                <w:szCs w:val="24"/>
                <w:rtl w:val="0"/>
              </w:rPr>
              <w:t xml:space="preserve">las competencias o unidades de competencia que consideras son tus</w:t>
            </w:r>
            <w:r w:rsidDel="00000000" w:rsidR="00000000" w:rsidRPr="00000000">
              <w:rPr>
                <w:color w:val="767171"/>
                <w:sz w:val="24"/>
                <w:szCs w:val="24"/>
                <w:rtl w:val="0"/>
              </w:rPr>
              <w:t xml:space="preserve"> </w:t>
            </w:r>
            <w:r w:rsidDel="00000000" w:rsidR="00000000" w:rsidRPr="00000000">
              <w:rPr>
                <w:b w:val="1"/>
                <w:bCs w:val="1"/>
                <w:color w:val="538135"/>
                <w:sz w:val="24"/>
                <w:szCs w:val="24"/>
                <w:rtl w:val="0"/>
              </w:rPr>
              <w:t xml:space="preserve">fortalezas</w:t>
            </w:r>
            <w:r w:rsidDel="00000000" w:rsidR="00000000" w:rsidRPr="00000000">
              <w:rPr>
                <w:sz w:val="24"/>
                <w:szCs w:val="24"/>
                <w:rtl w:val="0"/>
              </w:rPr>
              <w:t xml:space="preserve"> y en</w:t>
            </w:r>
            <w:r w:rsidDel="00000000" w:rsidR="00000000" w:rsidRPr="00000000">
              <w:rPr>
                <w:color w:val="767171"/>
                <w:sz w:val="24"/>
                <w:szCs w:val="24"/>
                <w:rtl w:val="0"/>
              </w:rPr>
              <w:t xml:space="preserve"> </w:t>
            </w:r>
            <w:r w:rsidDel="00000000" w:rsidR="00000000" w:rsidRPr="00000000">
              <w:rPr>
                <w:b w:val="1"/>
                <w:bCs w:val="1"/>
                <w:color w:val="c00000"/>
                <w:sz w:val="24"/>
                <w:szCs w:val="24"/>
                <w:rtl w:val="0"/>
              </w:rPr>
              <w:t xml:space="preserve">rojo</w:t>
            </w:r>
            <w:r w:rsidDel="00000000" w:rsidR="00000000" w:rsidRPr="00000000">
              <w:rPr>
                <w:color w:val="c00000"/>
                <w:sz w:val="24"/>
                <w:szCs w:val="24"/>
                <w:rtl w:val="0"/>
              </w:rPr>
              <w:t xml:space="preserve"> </w:t>
            </w:r>
            <w:r w:rsidDel="00000000" w:rsidR="00000000" w:rsidRPr="00000000">
              <w:rPr>
                <w:sz w:val="24"/>
                <w:szCs w:val="24"/>
                <w:rtl w:val="0"/>
              </w:rPr>
              <w:t xml:space="preserve">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spacing w:line="276" w:lineRule="auto"/>
              <w:jc w:val="both"/>
              <w:rPr>
                <w:rFonts w:ascii="Arial" w:cs="Arial" w:eastAsia="Arial" w:hAnsi="Arial"/>
                <w:color w:val="38761d"/>
                <w:sz w:val="24"/>
                <w:szCs w:val="24"/>
              </w:rPr>
            </w:pPr>
            <w:r w:rsidDel="00000000" w:rsidR="00000000" w:rsidRPr="00000000">
              <w:rPr>
                <w:rFonts w:ascii="Arial" w:cs="Arial" w:eastAsia="Arial" w:hAnsi="Arial"/>
                <w:color w:val="38761d"/>
                <w:sz w:val="24"/>
                <w:szCs w:val="24"/>
                <w:rtl w:val="0"/>
              </w:rPr>
              <w:t xml:space="preserve">Configuración e implementación de arquitectura de redes conmutadas y enrutadas (VLANs, trunking, inter-VLAN routing), aplicación de políticas de seguridad perimetral (listas de control de acceso ACLs en switches/routers) y despliegue de servicios en sistemas operativos de servidores Enterprise Linux (broker Mosquitto, InfluxDB y Grafana).</w:t>
            </w:r>
          </w:p>
          <w:p w:rsidR="00000000" w:rsidDel="00000000" w:rsidP="00000000" w:rsidRDefault="00000000" w:rsidRPr="00000000" w14:paraId="00000023">
            <w:pPr>
              <w:tabs>
                <w:tab w:val="left" w:leader="none" w:pos="454"/>
              </w:tabs>
              <w:spacing w:line="276"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La línea de </w:t>
            </w:r>
            <w:r w:rsidDel="00000000" w:rsidR="00000000" w:rsidRPr="00000000">
              <w:rPr>
                <w:rFonts w:ascii="Arial" w:cs="Arial" w:eastAsia="Arial" w:hAnsi="Arial"/>
                <w:b w:val="1"/>
                <w:bCs w:val="1"/>
                <w:color w:val="ff0000"/>
                <w:sz w:val="24"/>
                <w:szCs w:val="24"/>
                <w:rtl w:val="0"/>
              </w:rPr>
              <w:t xml:space="preserve">Programación y Redes Virtualizadas (SDN-NFV)</w:t>
            </w:r>
            <w:r w:rsidDel="00000000" w:rsidR="00000000" w:rsidRPr="00000000">
              <w:rPr>
                <w:rFonts w:ascii="Arial" w:cs="Arial" w:eastAsia="Arial" w:hAnsi="Arial"/>
                <w:color w:val="ff0000"/>
                <w:sz w:val="24"/>
                <w:szCs w:val="24"/>
                <w:rtl w:val="0"/>
              </w:rPr>
              <w:t xml:space="preserve"> y la optimización de código C++ para microcontroladores en entornos IoT con recursos limitados.</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Sumado a lo anterior, ¿Hay alguna competencia que hayas desarrollado de forma autodidacta en alguna actividad extracurricular que quieras destacar?</w:t>
            </w: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rPr>
            </w:pPr>
            <w:r w:rsidDel="00000000" w:rsidR="00000000" w:rsidRPr="00000000">
              <w:rPr>
                <w:sz w:val="24"/>
                <w:szCs w:val="24"/>
                <w:rtl w:val="0"/>
              </w:rPr>
              <w:t xml:space="preserve">de forma autodidacta desarrolle al principio de la carrera  fue aprender los principios y las bases  de Python que me ayudo bastante con el primer ramo de programación que tuvimos, además que también desarrolle más lo que es  CCNA / CCNP para saber configurar y solucionar con más eficiencia los laboratorios tanto de los ejercicios como de las pruebas </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área deseas trabajar cuando egreses de tu carrera? </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En el área de configuraciones de redes, administración de servidores, soporte de servicios, Ciberseguridad Operativa , entre otros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según tus intereses profesionales? ¿Cuál es tu plan o proyecto para lograrlo?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sz w:val="24"/>
                <w:szCs w:val="24"/>
                <w:rtl w:val="0"/>
              </w:rPr>
              <w:t xml:space="preserve">En 5 años me gustaría estar trabajando en una empresa relacionada con lo que estudié (tecnología, redes o telecomunicaciones). Me veo siendo parte de un equipo de trabajo o participando en proyectos, manejando las redes con seguridad y confianza, y habiendo aprendido más sobre ciberseguridad. Mi plan para lograrlo es titularme de la carrera, entrar a trabajar para ganar experiencia práctica desde abajo e ir capacitándome en el camino sobre seguridad y redes.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sz w:val="24"/>
                <w:szCs w:val="24"/>
                <w:rtl w:val="0"/>
              </w:rPr>
              <w:t xml:space="preserve">Gestión de ciberseguridad en redes corporativas, administración de servidores enterprise y diseño de conectividad convergente. Requiero fortalecer el nivel de </w:t>
            </w:r>
            <w:r w:rsidDel="00000000" w:rsidR="00000000" w:rsidRPr="00000000">
              <w:rPr>
                <w:b w:val="1"/>
                <w:bCs w:val="1"/>
                <w:sz w:val="24"/>
                <w:szCs w:val="24"/>
                <w:rtl w:val="0"/>
              </w:rPr>
              <w:t xml:space="preserve">i</w:t>
            </w:r>
            <w:r w:rsidDel="00000000" w:rsidR="00000000" w:rsidRPr="00000000">
              <w:rPr>
                <w:sz w:val="24"/>
                <w:szCs w:val="24"/>
                <w:rtl w:val="0"/>
              </w:rPr>
              <w:t xml:space="preserve">nglés técnico</w:t>
            </w:r>
            <w:r w:rsidDel="00000000" w:rsidR="00000000" w:rsidRPr="00000000">
              <w:rPr>
                <w:sz w:val="24"/>
                <w:szCs w:val="24"/>
                <w:rtl w:val="0"/>
              </w:rPr>
              <w:t xml:space="preserve"> y la automatización de redes programables</w:t>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sz w:val="24"/>
                <w:szCs w:val="24"/>
                <w:rtl w:val="0"/>
              </w:rPr>
              <w:t xml:space="preserve">Sí, se relacionan bastante. El proyecto que estamos haciendo consiste en conectar sensores de forma segura a través de una red para medir el crecimiento de fisuras o grietas en techos de colegios o industrias, y ver esa información en una pantalla de monitoreo. Esto se relaciona con lo que quiero hacer a futuro porque me ayuda a poner en práctica cómo armar una red, cómo ponerle seguridad para que nadie no autorizado se conecte, y cómo revisar en tiempo real que todo esté funcionando bien. </w:t>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Conectividad de Redes:</w:t>
            </w:r>
            <w:r w:rsidDel="00000000" w:rsidR="00000000" w:rsidRPr="00000000">
              <w:rPr>
                <w:sz w:val="24"/>
                <w:szCs w:val="24"/>
                <w:rtl w:val="0"/>
              </w:rPr>
              <w:t xml:space="preserve"> Separar la red en distintas partes (VLANs) para que la información de los sensores viaje ordenada y no se mezcle con otros equipos.</w:t>
            </w:r>
          </w:p>
          <w:p w:rsidR="00000000" w:rsidDel="00000000" w:rsidP="00000000" w:rsidRDefault="00000000" w:rsidRPr="00000000" w14:paraId="00000072">
            <w:pPr>
              <w:tabs>
                <w:tab w:val="left" w:leader="none" w:pos="1021"/>
              </w:tabs>
              <w:spacing w:line="276" w:lineRule="auto"/>
              <w:ind w:left="596" w:firstLine="0"/>
              <w:jc w:val="both"/>
              <w:rPr>
                <w:sz w:val="24"/>
                <w:szCs w:val="24"/>
              </w:rPr>
            </w:pPr>
            <w:r w:rsidDel="00000000" w:rsidR="00000000" w:rsidRPr="00000000">
              <w:rPr>
                <w:b w:val="1"/>
                <w:bCs w:val="1"/>
                <w:sz w:val="24"/>
                <w:szCs w:val="24"/>
                <w:rtl w:val="0"/>
              </w:rPr>
              <w:t xml:space="preserve">Ciberseguridad:</w:t>
            </w:r>
            <w:r w:rsidDel="00000000" w:rsidR="00000000" w:rsidRPr="00000000">
              <w:rPr>
                <w:sz w:val="24"/>
                <w:szCs w:val="24"/>
                <w:rtl w:val="0"/>
              </w:rPr>
              <w:t xml:space="preserve"> Poner reglas de protección (como un filtro o muro) para que personas ajenas no puedan meterse a la red ni alterar los datos.</w:t>
            </w:r>
          </w:p>
          <w:p w:rsidR="00000000" w:rsidDel="00000000" w:rsidP="00000000" w:rsidRDefault="00000000" w:rsidRPr="00000000" w14:paraId="00000073">
            <w:pPr>
              <w:tabs>
                <w:tab w:val="left" w:leader="none" w:pos="1021"/>
              </w:tabs>
              <w:spacing w:line="276" w:lineRule="auto"/>
              <w:ind w:left="596" w:firstLine="0"/>
              <w:jc w:val="both"/>
              <w:rPr>
                <w:sz w:val="24"/>
                <w:szCs w:val="24"/>
              </w:rPr>
            </w:pPr>
            <w:r w:rsidDel="00000000" w:rsidR="00000000" w:rsidRPr="00000000">
              <w:rPr>
                <w:b w:val="1"/>
                <w:bCs w:val="1"/>
                <w:sz w:val="24"/>
                <w:szCs w:val="24"/>
                <w:rtl w:val="0"/>
              </w:rPr>
              <w:t xml:space="preserve">Administración de Servidores:</w:t>
            </w:r>
            <w:r w:rsidDel="00000000" w:rsidR="00000000" w:rsidRPr="00000000">
              <w:rPr>
                <w:sz w:val="24"/>
                <w:szCs w:val="24"/>
                <w:rtl w:val="0"/>
              </w:rPr>
              <w:t xml:space="preserve"> Configurar los programas en el computador que reciben y guardan la información que envían los sensores.</w:t>
            </w:r>
          </w:p>
          <w:p w:rsidR="00000000" w:rsidDel="00000000" w:rsidP="00000000" w:rsidRDefault="00000000" w:rsidRPr="00000000" w14:paraId="00000074">
            <w:pPr>
              <w:tabs>
                <w:tab w:val="left" w:leader="none" w:pos="1021"/>
              </w:tabs>
              <w:spacing w:line="276" w:lineRule="auto"/>
              <w:ind w:left="596" w:firstLine="0"/>
              <w:jc w:val="both"/>
              <w:rPr>
                <w:sz w:val="24"/>
                <w:szCs w:val="24"/>
              </w:rPr>
            </w:pPr>
            <w:r w:rsidDel="00000000" w:rsidR="00000000" w:rsidRPr="00000000">
              <w:rPr>
                <w:b w:val="1"/>
                <w:bCs w:val="1"/>
                <w:sz w:val="24"/>
                <w:szCs w:val="24"/>
                <w:rtl w:val="0"/>
              </w:rPr>
              <w:t xml:space="preserve">Monitoreo:</w:t>
            </w:r>
            <w:r w:rsidDel="00000000" w:rsidR="00000000" w:rsidRPr="00000000">
              <w:rPr>
                <w:sz w:val="24"/>
                <w:szCs w:val="24"/>
                <w:rtl w:val="0"/>
              </w:rPr>
              <w:t xml:space="preserve"> Crear un panel gráfico fácil de entender (en el programa Grafana) para ver si la red está funcionando bien y cuántos milímetros han crecido las fisuras.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al objetivo de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r w:rsidDel="00000000" w:rsidR="00000000" w:rsidRPr="00000000">
              <w:rPr>
                <w:sz w:val="24"/>
                <w:szCs w:val="24"/>
                <w:rtl w:val="0"/>
              </w:rPr>
              <w:t xml:space="preserve">Un proyecto práctico que combine la configuración segura de redes, la conexión de dispositivos sensores y el monitoreo en tiempo real es el que más me ayuda a nivel profesional</w:t>
            </w:r>
            <w:r w:rsidDel="00000000" w:rsidR="00000000" w:rsidRPr="00000000">
              <w:rPr>
                <w:color w:val="767171"/>
                <w:sz w:val="24"/>
                <w:szCs w:val="24"/>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tl w:val="0"/>
              </w:rPr>
              <w:t xml:space="preserve">           Se sitúa en el contexto de prevención y revisión de techos en industrias, colegios, casas, comercio que pueda tener a futuro alguna falla</w:t>
            </w:r>
            <w:r w:rsidDel="00000000" w:rsidR="00000000" w:rsidRPr="00000000">
              <w:rPr>
                <w:b w:val="1"/>
                <w:bCs w:val="1"/>
                <w:rtl w:val="0"/>
              </w:rPr>
              <w:t xml:space="preserve"> </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86IW7fUUrayB83/AwVKd1472w==">CgMxLjA4AHIhMTVQWmFDVmN5OEY4WXhPZHYyZzlrN0ZmSUk0VXBtbWt0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