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rPr>
          <w:noProof/>
        </w:rP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a16e94865e644b6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f112df22e4204a1c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a16e94865e644b6d" /><Relationship Type="http://schemas.openxmlformats.org/officeDocument/2006/relationships/image" Target="/media/image2.png" Id="Rf112df22e4204a1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