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61595" w14:textId="76138AFD" w:rsidR="00A02758" w:rsidRPr="009C16AE" w:rsidRDefault="009C16AE" w:rsidP="009C16AE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9C16AE">
        <w:rPr>
          <w:rFonts w:ascii="Arial" w:hAnsi="Arial" w:cs="Arial"/>
          <w:b/>
          <w:bCs/>
          <w:sz w:val="60"/>
          <w:szCs w:val="60"/>
        </w:rPr>
        <w:t>REACT</w:t>
      </w:r>
    </w:p>
    <w:p w14:paraId="66C7F016" w14:textId="1F5276A7" w:rsidR="009C16AE" w:rsidRDefault="009C16AE" w:rsidP="009C16AE">
      <w:pPr>
        <w:jc w:val="center"/>
        <w:rPr>
          <w:rFonts w:ascii="Arial" w:hAnsi="Arial" w:cs="Arial"/>
          <w:sz w:val="60"/>
          <w:szCs w:val="60"/>
        </w:rPr>
      </w:pPr>
    </w:p>
    <w:p w14:paraId="4120B3DF" w14:textId="5D4CC396" w:rsidR="00BA6762" w:rsidRDefault="00BA6762" w:rsidP="00BA676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HOOKS</w:t>
      </w:r>
    </w:p>
    <w:p w14:paraId="64F8270F" w14:textId="77777777" w:rsidR="00BA6762" w:rsidRPr="00BA6762" w:rsidRDefault="00BA6762" w:rsidP="00BA6762">
      <w:pPr>
        <w:ind w:left="360"/>
        <w:rPr>
          <w:rFonts w:ascii="Arial" w:hAnsi="Arial" w:cs="Arial"/>
          <w:b/>
          <w:bCs/>
          <w:sz w:val="40"/>
          <w:szCs w:val="40"/>
        </w:rPr>
      </w:pPr>
    </w:p>
    <w:p w14:paraId="13D1CD51" w14:textId="151489AE" w:rsidR="00BA6762" w:rsidRPr="00BA6762" w:rsidRDefault="00BA6762" w:rsidP="00BA6762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–</w:t>
      </w:r>
      <w:r w:rsidRPr="00BA6762">
        <w:rPr>
          <w:rFonts w:ascii="Arial" w:hAnsi="Arial" w:cs="Arial"/>
          <w:b/>
          <w:bCs/>
          <w:sz w:val="30"/>
          <w:szCs w:val="30"/>
        </w:rPr>
        <w:t xml:space="preserve"> UseState</w:t>
      </w:r>
    </w:p>
    <w:p w14:paraId="57BD17AF" w14:textId="02CE8AD2" w:rsidR="00BA6762" w:rsidRDefault="00BA6762" w:rsidP="00BA6762">
      <w:pPr>
        <w:rPr>
          <w:rFonts w:ascii="Arial" w:hAnsi="Arial" w:cs="Arial"/>
          <w:b/>
          <w:bCs/>
          <w:sz w:val="30"/>
          <w:szCs w:val="30"/>
        </w:rPr>
      </w:pPr>
      <w:r w:rsidRPr="00BA6762">
        <w:rPr>
          <w:rFonts w:ascii="Arial" w:hAnsi="Arial" w:cs="Arial"/>
          <w:b/>
          <w:bCs/>
          <w:noProof/>
          <w:sz w:val="30"/>
          <w:szCs w:val="30"/>
        </w:rPr>
        <w:drawing>
          <wp:inline distT="0" distB="0" distL="0" distR="0" wp14:anchorId="11D825BF" wp14:editId="2C2CD34D">
            <wp:extent cx="4334480" cy="905001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55A2" w14:textId="711C86B8" w:rsidR="00BA6762" w:rsidRDefault="00BA6762" w:rsidP="00BA6762">
      <w:pPr>
        <w:rPr>
          <w:rFonts w:ascii="Arial" w:hAnsi="Arial" w:cs="Arial"/>
          <w:b/>
          <w:bCs/>
          <w:sz w:val="30"/>
          <w:szCs w:val="30"/>
        </w:rPr>
      </w:pPr>
      <w:r w:rsidRPr="00BA6762">
        <w:rPr>
          <w:rFonts w:ascii="Arial" w:hAnsi="Arial" w:cs="Arial"/>
          <w:b/>
          <w:bCs/>
          <w:noProof/>
          <w:sz w:val="30"/>
          <w:szCs w:val="30"/>
        </w:rPr>
        <w:drawing>
          <wp:inline distT="0" distB="0" distL="0" distR="0" wp14:anchorId="25A985B9" wp14:editId="737BD80E">
            <wp:extent cx="5334744" cy="184810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47F0" w14:textId="4856C516" w:rsidR="00BA6762" w:rsidRDefault="00BA6762" w:rsidP="00BA676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O useState retorna nada mais que uma array com dois valores, onde o primeiro elemento é o estado inicial que no exemplo foi atribuído como </w:t>
      </w:r>
      <w:r w:rsidRPr="00BA6762">
        <w:rPr>
          <w:rFonts w:ascii="Arial" w:hAnsi="Arial" w:cs="Arial"/>
          <w:b/>
          <w:bCs/>
          <w:color w:val="FF0000"/>
          <w:sz w:val="30"/>
          <w:szCs w:val="30"/>
        </w:rPr>
        <w:t>false</w:t>
      </w:r>
      <w:r>
        <w:rPr>
          <w:rFonts w:ascii="Arial" w:hAnsi="Arial" w:cs="Arial"/>
          <w:b/>
          <w:bCs/>
          <w:sz w:val="30"/>
          <w:szCs w:val="30"/>
        </w:rPr>
        <w:t xml:space="preserve"> e o segundo vai ser uma função que vai ser responsável por atualizar o valor </w:t>
      </w:r>
      <w:r w:rsidRPr="00BA6762">
        <w:rPr>
          <w:rFonts w:ascii="Arial" w:hAnsi="Arial" w:cs="Arial"/>
          <w:b/>
          <w:bCs/>
          <w:sz w:val="30"/>
          <w:szCs w:val="30"/>
        </w:rPr>
        <w:t>inicial</w:t>
      </w:r>
      <w:r>
        <w:rPr>
          <w:rFonts w:ascii="Arial" w:hAnsi="Arial" w:cs="Arial"/>
          <w:b/>
          <w:bCs/>
          <w:sz w:val="30"/>
          <w:szCs w:val="30"/>
        </w:rPr>
        <w:t>.</w:t>
      </w:r>
    </w:p>
    <w:p w14:paraId="43D3C884" w14:textId="6B169402" w:rsidR="00BA6762" w:rsidRDefault="00BA6762" w:rsidP="00BA6762">
      <w:pPr>
        <w:rPr>
          <w:rFonts w:ascii="Arial" w:hAnsi="Arial" w:cs="Arial"/>
          <w:b/>
          <w:bCs/>
          <w:sz w:val="30"/>
          <w:szCs w:val="30"/>
        </w:rPr>
      </w:pPr>
      <w:r w:rsidRPr="00BA6762">
        <w:rPr>
          <w:rFonts w:ascii="Arial" w:hAnsi="Arial" w:cs="Arial"/>
          <w:b/>
          <w:bCs/>
          <w:noProof/>
          <w:sz w:val="30"/>
          <w:szCs w:val="30"/>
        </w:rPr>
        <w:drawing>
          <wp:inline distT="0" distB="0" distL="0" distR="0" wp14:anchorId="092550AC" wp14:editId="586663FC">
            <wp:extent cx="502920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34" cy="239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0C48" w14:textId="4EAD080B" w:rsidR="00BA6762" w:rsidRDefault="00BA6762" w:rsidP="00BA6762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Ele é realmente utilizado dessa forma, desestruturado.</w:t>
      </w:r>
    </w:p>
    <w:p w14:paraId="5F1A6416" w14:textId="089A3E00" w:rsidR="0010428D" w:rsidRDefault="0010428D" w:rsidP="00BA6762">
      <w:pPr>
        <w:rPr>
          <w:rFonts w:ascii="Arial" w:hAnsi="Arial" w:cs="Arial"/>
          <w:b/>
          <w:bCs/>
          <w:sz w:val="30"/>
          <w:szCs w:val="30"/>
        </w:rPr>
      </w:pPr>
      <w:r w:rsidRPr="0010428D">
        <w:rPr>
          <w:rFonts w:ascii="Arial" w:hAnsi="Arial" w:cs="Arial"/>
          <w:b/>
          <w:bCs/>
          <w:noProof/>
          <w:sz w:val="30"/>
          <w:szCs w:val="30"/>
        </w:rPr>
        <w:drawing>
          <wp:inline distT="0" distB="0" distL="0" distR="0" wp14:anchorId="6810A14D" wp14:editId="4166476C">
            <wp:extent cx="5400040" cy="56299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D965" w14:textId="733EC90B" w:rsidR="001B3F88" w:rsidRPr="00BA6762" w:rsidRDefault="001B3F88" w:rsidP="001B3F88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–</w:t>
      </w:r>
      <w:r w:rsidRPr="00BA6762"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UseEffect</w:t>
      </w:r>
    </w:p>
    <w:p w14:paraId="204945FE" w14:textId="1B21238C" w:rsidR="001B3F88" w:rsidRDefault="001B3F88" w:rsidP="00BA6762">
      <w:pPr>
        <w:rPr>
          <w:rFonts w:ascii="Arial" w:hAnsi="Arial" w:cs="Arial"/>
          <w:b/>
          <w:bCs/>
          <w:sz w:val="30"/>
          <w:szCs w:val="30"/>
        </w:rPr>
      </w:pPr>
      <w:r w:rsidRPr="001B3F88">
        <w:rPr>
          <w:rFonts w:ascii="Arial" w:hAnsi="Arial" w:cs="Arial"/>
          <w:b/>
          <w:bCs/>
          <w:noProof/>
          <w:sz w:val="30"/>
          <w:szCs w:val="30"/>
        </w:rPr>
        <w:drawing>
          <wp:inline distT="0" distB="0" distL="0" distR="0" wp14:anchorId="13E74ED1" wp14:editId="2BC762AC">
            <wp:extent cx="5391902" cy="1800476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7B23" w14:textId="0AD8F8FB" w:rsidR="001B3F88" w:rsidRDefault="001B3F88" w:rsidP="00BA6762">
      <w:pPr>
        <w:rPr>
          <w:rFonts w:ascii="Arial" w:hAnsi="Arial" w:cs="Arial"/>
          <w:b/>
          <w:bCs/>
          <w:sz w:val="30"/>
          <w:szCs w:val="30"/>
        </w:rPr>
      </w:pPr>
      <w:r w:rsidRPr="001B3F88">
        <w:rPr>
          <w:rFonts w:ascii="Arial" w:hAnsi="Arial" w:cs="Arial"/>
          <w:b/>
          <w:bCs/>
          <w:noProof/>
          <w:sz w:val="30"/>
          <w:szCs w:val="30"/>
        </w:rPr>
        <w:lastRenderedPageBreak/>
        <w:drawing>
          <wp:inline distT="0" distB="0" distL="0" distR="0" wp14:anchorId="11036732" wp14:editId="5F2789A9">
            <wp:extent cx="5400040" cy="16217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ED60" w14:textId="440017DB" w:rsidR="001B3F88" w:rsidRDefault="001B3F88" w:rsidP="00BA6762">
      <w:pPr>
        <w:rPr>
          <w:rFonts w:ascii="Arial" w:hAnsi="Arial" w:cs="Arial"/>
          <w:b/>
          <w:bCs/>
          <w:sz w:val="30"/>
          <w:szCs w:val="30"/>
        </w:rPr>
      </w:pPr>
      <w:r w:rsidRPr="001B3F88">
        <w:rPr>
          <w:rFonts w:ascii="Arial" w:hAnsi="Arial" w:cs="Arial"/>
          <w:b/>
          <w:bCs/>
          <w:noProof/>
          <w:sz w:val="30"/>
          <w:szCs w:val="30"/>
        </w:rPr>
        <w:drawing>
          <wp:inline distT="0" distB="0" distL="0" distR="0" wp14:anchorId="3C8C14D9" wp14:editId="22556FDB">
            <wp:extent cx="5400040" cy="18332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F371" w14:textId="7F77E2B4" w:rsidR="001B3F88" w:rsidRDefault="001B3F88" w:rsidP="00BA6762">
      <w:pPr>
        <w:rPr>
          <w:rFonts w:ascii="Arial" w:hAnsi="Arial" w:cs="Arial"/>
          <w:b/>
          <w:bCs/>
          <w:sz w:val="30"/>
          <w:szCs w:val="30"/>
        </w:rPr>
      </w:pPr>
      <w:r w:rsidRPr="001B3F88">
        <w:rPr>
          <w:rFonts w:ascii="Arial" w:hAnsi="Arial" w:cs="Arial"/>
          <w:b/>
          <w:bCs/>
          <w:noProof/>
          <w:sz w:val="30"/>
          <w:szCs w:val="30"/>
        </w:rPr>
        <w:drawing>
          <wp:inline distT="0" distB="0" distL="0" distR="0" wp14:anchorId="024010A4" wp14:editId="54E6874D">
            <wp:extent cx="5400040" cy="11931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10AC" w14:textId="1C2964F0" w:rsidR="00F3262C" w:rsidRDefault="00F3262C" w:rsidP="00BA6762">
      <w:pPr>
        <w:rPr>
          <w:rFonts w:ascii="Arial" w:hAnsi="Arial" w:cs="Arial"/>
          <w:b/>
          <w:bCs/>
          <w:sz w:val="30"/>
          <w:szCs w:val="30"/>
        </w:rPr>
      </w:pPr>
    </w:p>
    <w:p w14:paraId="7B12057A" w14:textId="7D6925A8" w:rsidR="00F3262C" w:rsidRDefault="00F3262C" w:rsidP="00BA6762">
      <w:pPr>
        <w:rPr>
          <w:rFonts w:ascii="Arial" w:hAnsi="Arial" w:cs="Arial"/>
          <w:b/>
          <w:bCs/>
          <w:sz w:val="30"/>
          <w:szCs w:val="30"/>
        </w:rPr>
      </w:pPr>
    </w:p>
    <w:p w14:paraId="45D6A67A" w14:textId="56BD6751" w:rsidR="00F3262C" w:rsidRDefault="00F3262C" w:rsidP="00BA6762">
      <w:pPr>
        <w:rPr>
          <w:rFonts w:ascii="Arial" w:hAnsi="Arial" w:cs="Arial"/>
          <w:b/>
          <w:bCs/>
          <w:sz w:val="30"/>
          <w:szCs w:val="30"/>
        </w:rPr>
      </w:pPr>
    </w:p>
    <w:p w14:paraId="3B3175D4" w14:textId="738212F7" w:rsidR="00F3262C" w:rsidRDefault="00F3262C" w:rsidP="00BA6762">
      <w:pPr>
        <w:rPr>
          <w:rFonts w:ascii="Arial" w:hAnsi="Arial" w:cs="Arial"/>
          <w:b/>
          <w:bCs/>
          <w:sz w:val="30"/>
          <w:szCs w:val="30"/>
        </w:rPr>
      </w:pPr>
    </w:p>
    <w:p w14:paraId="601E7C79" w14:textId="0C9A19C8" w:rsidR="00F3262C" w:rsidRDefault="00F3262C" w:rsidP="00BA6762">
      <w:pPr>
        <w:rPr>
          <w:rFonts w:ascii="Arial" w:hAnsi="Arial" w:cs="Arial"/>
          <w:b/>
          <w:bCs/>
          <w:sz w:val="30"/>
          <w:szCs w:val="30"/>
        </w:rPr>
      </w:pPr>
    </w:p>
    <w:p w14:paraId="0EDBCFBF" w14:textId="21BD8DCF" w:rsidR="00F3262C" w:rsidRDefault="00F3262C" w:rsidP="00BA6762">
      <w:pPr>
        <w:rPr>
          <w:rFonts w:ascii="Arial" w:hAnsi="Arial" w:cs="Arial"/>
          <w:b/>
          <w:bCs/>
          <w:sz w:val="30"/>
          <w:szCs w:val="30"/>
        </w:rPr>
      </w:pPr>
    </w:p>
    <w:p w14:paraId="7FF5F33F" w14:textId="1981A8CE" w:rsidR="00F3262C" w:rsidRDefault="00F3262C" w:rsidP="00BA6762">
      <w:pPr>
        <w:rPr>
          <w:rFonts w:ascii="Arial" w:hAnsi="Arial" w:cs="Arial"/>
          <w:b/>
          <w:bCs/>
          <w:sz w:val="30"/>
          <w:szCs w:val="30"/>
        </w:rPr>
      </w:pPr>
    </w:p>
    <w:p w14:paraId="1E35B67D" w14:textId="0DA6901C" w:rsidR="00F3262C" w:rsidRDefault="00F3262C" w:rsidP="00BA6762">
      <w:pPr>
        <w:rPr>
          <w:rFonts w:ascii="Arial" w:hAnsi="Arial" w:cs="Arial"/>
          <w:b/>
          <w:bCs/>
          <w:sz w:val="30"/>
          <w:szCs w:val="30"/>
        </w:rPr>
      </w:pPr>
    </w:p>
    <w:p w14:paraId="49F34C93" w14:textId="15CD8B68" w:rsidR="00F3262C" w:rsidRDefault="00F3262C" w:rsidP="00BA6762">
      <w:pPr>
        <w:rPr>
          <w:rFonts w:ascii="Arial" w:hAnsi="Arial" w:cs="Arial"/>
          <w:b/>
          <w:bCs/>
          <w:sz w:val="30"/>
          <w:szCs w:val="30"/>
        </w:rPr>
      </w:pPr>
    </w:p>
    <w:p w14:paraId="5E7A5422" w14:textId="77777777" w:rsidR="00F3262C" w:rsidRDefault="00F3262C" w:rsidP="00BA6762">
      <w:pPr>
        <w:rPr>
          <w:rFonts w:ascii="Arial" w:hAnsi="Arial" w:cs="Arial"/>
          <w:b/>
          <w:bCs/>
          <w:sz w:val="30"/>
          <w:szCs w:val="30"/>
        </w:rPr>
      </w:pPr>
    </w:p>
    <w:p w14:paraId="6A71A0AD" w14:textId="242E01BD" w:rsidR="00CA093E" w:rsidRDefault="00CA093E" w:rsidP="00BA6762">
      <w:pPr>
        <w:rPr>
          <w:rFonts w:ascii="Arial" w:hAnsi="Arial" w:cs="Arial"/>
          <w:b/>
          <w:bCs/>
          <w:sz w:val="30"/>
          <w:szCs w:val="30"/>
        </w:rPr>
      </w:pPr>
    </w:p>
    <w:p w14:paraId="2C31C18C" w14:textId="1FD07F1F" w:rsidR="00CA093E" w:rsidRDefault="00CA093E" w:rsidP="00CA093E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lastRenderedPageBreak/>
        <w:t>–</w:t>
      </w:r>
      <w:r w:rsidRPr="00BA6762"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Use</w:t>
      </w:r>
      <w:r>
        <w:rPr>
          <w:rFonts w:ascii="Arial" w:hAnsi="Arial" w:cs="Arial"/>
          <w:b/>
          <w:bCs/>
          <w:sz w:val="30"/>
          <w:szCs w:val="30"/>
        </w:rPr>
        <w:t>Ref</w:t>
      </w:r>
    </w:p>
    <w:p w14:paraId="1CA992D1" w14:textId="43750F50" w:rsidR="00CA093E" w:rsidRPr="00CA093E" w:rsidRDefault="00DF582B" w:rsidP="00CA093E">
      <w:pPr>
        <w:rPr>
          <w:rFonts w:ascii="Arial" w:hAnsi="Arial" w:cs="Arial"/>
          <w:b/>
          <w:bCs/>
          <w:sz w:val="30"/>
          <w:szCs w:val="30"/>
        </w:rPr>
      </w:pPr>
      <w:r w:rsidRPr="00DF582B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7CD93644" wp14:editId="3403D679">
            <wp:extent cx="5287113" cy="3267531"/>
            <wp:effectExtent l="0" t="0" r="889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70ED" w14:textId="35A79E53" w:rsidR="00CA093E" w:rsidRDefault="00DF582B" w:rsidP="00BA6762">
      <w:pPr>
        <w:rPr>
          <w:rFonts w:ascii="Arial" w:hAnsi="Arial" w:cs="Arial"/>
          <w:b/>
          <w:bCs/>
          <w:sz w:val="30"/>
          <w:szCs w:val="30"/>
        </w:rPr>
      </w:pPr>
      <w:r w:rsidRPr="00DF582B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7E580DA6" wp14:editId="766B7CB7">
            <wp:extent cx="4724993" cy="43910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9313" cy="440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AABE" w14:textId="02422C15" w:rsidR="00DF582B" w:rsidRPr="00DF582B" w:rsidRDefault="00DF582B" w:rsidP="00BA67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Comentários com um valor inicial de lista vazia, o que acontece é o seguinte. Foi definido que vai ser mostrado uma lista de comentários a partir da lista de comentários. Podemos observar com o map em </w:t>
      </w: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comentários onde cada li vai ser um comentário. O comentário é escrito através do input, e por isso precisamos de um useState de input também pois ele começa com valor inicial vazio, porém podemos perceber no onChange que a função de setInput que é responsável por alterar o valor de input pega o valor escrito no campo de input e logo abaixo em button a função de onClick que aponta para handleClick mostra que setComentarios adiciona o valor presente em input na lista de </w:t>
      </w:r>
      <w:r w:rsidR="006C57EA">
        <w:rPr>
          <w:rFonts w:ascii="Arial" w:hAnsi="Arial" w:cs="Arial"/>
          <w:b/>
          <w:bCs/>
          <w:sz w:val="24"/>
          <w:szCs w:val="24"/>
        </w:rPr>
        <w:t>comentários e logo após isso retorna o valor de input para vazio. O useRef é utilizado para destacar o campo de input como mostrado na figura abaixo:</w:t>
      </w:r>
    </w:p>
    <w:p w14:paraId="4FFA1853" w14:textId="15FA810F" w:rsidR="00DF582B" w:rsidRDefault="00DF582B" w:rsidP="00BA6762">
      <w:pPr>
        <w:rPr>
          <w:rFonts w:ascii="Arial" w:hAnsi="Arial" w:cs="Arial"/>
          <w:b/>
          <w:bCs/>
          <w:sz w:val="30"/>
          <w:szCs w:val="30"/>
        </w:rPr>
      </w:pPr>
      <w:r w:rsidRPr="00DF582B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22953B9D" wp14:editId="521CCB14">
            <wp:extent cx="3400900" cy="2619741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D4B8" w14:textId="1A2E807F" w:rsidR="00F3262C" w:rsidRDefault="00F3262C" w:rsidP="00BA6762">
      <w:pPr>
        <w:rPr>
          <w:rFonts w:ascii="Arial" w:hAnsi="Arial" w:cs="Arial"/>
          <w:b/>
          <w:bCs/>
          <w:sz w:val="30"/>
          <w:szCs w:val="30"/>
        </w:rPr>
      </w:pPr>
    </w:p>
    <w:p w14:paraId="0F168036" w14:textId="45346AE2" w:rsidR="00F3262C" w:rsidRDefault="00F3262C" w:rsidP="00F3262C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–</w:t>
      </w:r>
      <w:r w:rsidRPr="00BA6762"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Use</w:t>
      </w:r>
      <w:r>
        <w:rPr>
          <w:rFonts w:ascii="Arial" w:hAnsi="Arial" w:cs="Arial"/>
          <w:b/>
          <w:bCs/>
          <w:sz w:val="30"/>
          <w:szCs w:val="30"/>
        </w:rPr>
        <w:t>Memo &amp; UseCallback</w:t>
      </w:r>
    </w:p>
    <w:p w14:paraId="06F5475B" w14:textId="56508CB0" w:rsidR="00F3262C" w:rsidRDefault="00F3262C" w:rsidP="00F3262C">
      <w:pPr>
        <w:rPr>
          <w:rFonts w:ascii="Arial" w:hAnsi="Arial" w:cs="Arial"/>
          <w:b/>
          <w:bCs/>
          <w:sz w:val="30"/>
          <w:szCs w:val="30"/>
        </w:rPr>
      </w:pPr>
      <w:r w:rsidRPr="00F3262C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285BEDCA" wp14:editId="76B69A76">
            <wp:extent cx="5400040" cy="32004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2476" w14:textId="6FADCBC1" w:rsidR="00F3262C" w:rsidRPr="00FF73C0" w:rsidRDefault="00F3262C" w:rsidP="00F3262C">
      <w:pPr>
        <w:rPr>
          <w:rFonts w:ascii="Arial" w:hAnsi="Arial" w:cs="Arial"/>
          <w:b/>
          <w:bCs/>
          <w:sz w:val="24"/>
          <w:szCs w:val="24"/>
        </w:rPr>
      </w:pPr>
      <w:r w:rsidRPr="00FF73C0">
        <w:rPr>
          <w:rFonts w:ascii="Arial" w:hAnsi="Arial" w:cs="Arial"/>
          <w:b/>
          <w:bCs/>
          <w:sz w:val="24"/>
          <w:szCs w:val="24"/>
        </w:rPr>
        <w:lastRenderedPageBreak/>
        <w:t>Só executa na criação</w:t>
      </w:r>
      <w:r w:rsidR="00FF73C0">
        <w:rPr>
          <w:rFonts w:ascii="Arial" w:hAnsi="Arial" w:cs="Arial"/>
          <w:b/>
          <w:bCs/>
          <w:sz w:val="24"/>
          <w:szCs w:val="24"/>
        </w:rPr>
        <w:t>.</w:t>
      </w:r>
    </w:p>
    <w:p w14:paraId="05043FF6" w14:textId="12306F09" w:rsidR="00F3262C" w:rsidRDefault="00F3262C" w:rsidP="00BA6762">
      <w:pPr>
        <w:rPr>
          <w:rFonts w:ascii="Arial" w:hAnsi="Arial" w:cs="Arial"/>
          <w:b/>
          <w:bCs/>
          <w:sz w:val="30"/>
          <w:szCs w:val="30"/>
        </w:rPr>
      </w:pPr>
    </w:p>
    <w:p w14:paraId="6720582D" w14:textId="0C2C57B4" w:rsidR="008664CA" w:rsidRDefault="008664CA" w:rsidP="00BA6762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30"/>
          <w:szCs w:val="30"/>
        </w:rPr>
      </w:pPr>
      <w:r w:rsidRPr="008664CA">
        <w:rPr>
          <w:rFonts w:ascii="Arial" w:hAnsi="Arial" w:cs="Arial"/>
          <w:b/>
          <w:bCs/>
          <w:sz w:val="30"/>
          <w:szCs w:val="30"/>
        </w:rPr>
        <w:t>– Use</w:t>
      </w:r>
      <w:r>
        <w:rPr>
          <w:rFonts w:ascii="Arial" w:hAnsi="Arial" w:cs="Arial"/>
          <w:b/>
          <w:bCs/>
          <w:sz w:val="30"/>
          <w:szCs w:val="30"/>
        </w:rPr>
        <w:t>Context</w:t>
      </w:r>
    </w:p>
    <w:p w14:paraId="1C2D48B1" w14:textId="16A07DEE" w:rsidR="008664CA" w:rsidRDefault="008664CA" w:rsidP="008664CA">
      <w:r w:rsidRPr="008664CA">
        <w:drawing>
          <wp:inline distT="0" distB="0" distL="0" distR="0" wp14:anchorId="567EC8F0" wp14:editId="71FB6AE5">
            <wp:extent cx="5400040" cy="289306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D03B" w14:textId="0D9D558B" w:rsidR="008664CA" w:rsidRDefault="008664CA" w:rsidP="008664CA">
      <w:pPr>
        <w:rPr>
          <w:rFonts w:ascii="Arial" w:hAnsi="Arial" w:cs="Arial"/>
          <w:b/>
          <w:bCs/>
          <w:sz w:val="24"/>
          <w:szCs w:val="24"/>
        </w:rPr>
      </w:pPr>
      <w:r w:rsidRPr="008664CA">
        <w:rPr>
          <w:rFonts w:ascii="Arial" w:hAnsi="Arial" w:cs="Arial"/>
          <w:b/>
          <w:bCs/>
          <w:sz w:val="24"/>
          <w:szCs w:val="24"/>
        </w:rPr>
        <w:t>Usado geralmente na parte mais global do app, ou da parte que você quiser que tenha acesso a esse contexto</w:t>
      </w:r>
    </w:p>
    <w:p w14:paraId="67E75E2E" w14:textId="2BBFCCAE" w:rsidR="008664CA" w:rsidRDefault="008664CA" w:rsidP="008664CA">
      <w:pPr>
        <w:rPr>
          <w:rFonts w:ascii="Arial" w:hAnsi="Arial" w:cs="Arial"/>
          <w:b/>
          <w:bCs/>
          <w:sz w:val="24"/>
          <w:szCs w:val="24"/>
        </w:rPr>
      </w:pPr>
      <w:r w:rsidRPr="008664CA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9E1412B" wp14:editId="318DE610">
            <wp:extent cx="5249008" cy="2772162"/>
            <wp:effectExtent l="0" t="0" r="889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F305" w14:textId="2DCE12B6" w:rsidR="008664CA" w:rsidRDefault="008664CA" w:rsidP="008664C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Tem o Consumer e o Provider, sendo o provider o responsável por prover o contexto global para todos os filhos.</w:t>
      </w:r>
    </w:p>
    <w:p w14:paraId="55B0ABE7" w14:textId="48A6F9BA" w:rsidR="008664CA" w:rsidRDefault="008664CA" w:rsidP="008664C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664CA">
        <w:rPr>
          <w:rFonts w:ascii="Arial" w:hAnsi="Arial" w:cs="Arial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45C7D057" wp14:editId="1D906CB4">
            <wp:extent cx="5172797" cy="2991267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2139" w14:textId="7BA428DE" w:rsidR="008664CA" w:rsidRDefault="008664CA" w:rsidP="008664C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664CA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61F1894C" wp14:editId="5451A523">
            <wp:extent cx="4600576" cy="24003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34" cy="240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D35E" w14:textId="1F6B030D" w:rsidR="008664CA" w:rsidRDefault="008664CA" w:rsidP="008664C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664CA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7CE95D60" wp14:editId="1FB0202B">
            <wp:extent cx="5258534" cy="1581371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BCD2" w14:textId="64FA0C8E" w:rsidR="00DA274E" w:rsidRDefault="00DA274E" w:rsidP="008664C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A274E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194730C0" wp14:editId="733A04C1">
            <wp:extent cx="5400040" cy="13620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2CC7" w14:textId="3C3A7A59" w:rsidR="00C72AEF" w:rsidRDefault="00C72AEF" w:rsidP="00C72AEF">
      <w:pPr>
        <w:pStyle w:val="PargrafodaLista"/>
        <w:numPr>
          <w:ilvl w:val="1"/>
          <w:numId w:val="2"/>
        </w:numPr>
        <w:rPr>
          <w:rFonts w:ascii="Arial" w:hAnsi="Arial" w:cs="Arial"/>
          <w:b/>
          <w:bCs/>
          <w:sz w:val="30"/>
          <w:szCs w:val="30"/>
        </w:rPr>
      </w:pPr>
      <w:r w:rsidRPr="008664CA">
        <w:rPr>
          <w:rFonts w:ascii="Arial" w:hAnsi="Arial" w:cs="Arial"/>
          <w:b/>
          <w:bCs/>
          <w:sz w:val="30"/>
          <w:szCs w:val="30"/>
        </w:rPr>
        <w:lastRenderedPageBreak/>
        <w:t xml:space="preserve">– </w:t>
      </w:r>
      <w:r>
        <w:rPr>
          <w:rFonts w:ascii="Arial" w:hAnsi="Arial" w:cs="Arial"/>
          <w:b/>
          <w:bCs/>
          <w:sz w:val="30"/>
          <w:szCs w:val="30"/>
        </w:rPr>
        <w:t>Custom Hooks</w:t>
      </w:r>
    </w:p>
    <w:p w14:paraId="2A748C10" w14:textId="13DC181A" w:rsidR="00C72AEF" w:rsidRPr="00C72AEF" w:rsidRDefault="00C72AEF" w:rsidP="00C72AEF">
      <w:pPr>
        <w:rPr>
          <w:rFonts w:ascii="Arial" w:hAnsi="Arial" w:cs="Arial"/>
          <w:b/>
          <w:bCs/>
          <w:sz w:val="30"/>
          <w:szCs w:val="30"/>
        </w:rPr>
      </w:pPr>
      <w:r w:rsidRPr="00C72AEF">
        <w:rPr>
          <w:rFonts w:ascii="Arial" w:hAnsi="Arial" w:cs="Arial"/>
          <w:b/>
          <w:bCs/>
          <w:sz w:val="30"/>
          <w:szCs w:val="30"/>
        </w:rPr>
        <w:drawing>
          <wp:inline distT="0" distB="0" distL="0" distR="0" wp14:anchorId="7D95539D" wp14:editId="39757070">
            <wp:extent cx="5400040" cy="373634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7F72" w14:textId="427FEA54" w:rsidR="00C72AEF" w:rsidRPr="008664CA" w:rsidRDefault="00297E7E" w:rsidP="008664C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97E7E">
        <w:rPr>
          <w:rFonts w:ascii="Arial" w:hAnsi="Arial" w:cs="Arial"/>
          <w:b/>
          <w:bCs/>
          <w:sz w:val="24"/>
          <w:szCs w:val="24"/>
          <w:u w:val="single"/>
        </w:rPr>
        <w:lastRenderedPageBreak/>
        <w:drawing>
          <wp:inline distT="0" distB="0" distL="0" distR="0" wp14:anchorId="404D6578" wp14:editId="55637465">
            <wp:extent cx="5400040" cy="723265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AEF" w:rsidRPr="00866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3B333F"/>
    <w:multiLevelType w:val="hybridMultilevel"/>
    <w:tmpl w:val="47F62A1C"/>
    <w:lvl w:ilvl="0" w:tplc="D832B0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9702D"/>
    <w:multiLevelType w:val="multilevel"/>
    <w:tmpl w:val="6B0AB86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90D"/>
    <w:rsid w:val="0010428D"/>
    <w:rsid w:val="001B3F88"/>
    <w:rsid w:val="00262498"/>
    <w:rsid w:val="0026390D"/>
    <w:rsid w:val="00297E7E"/>
    <w:rsid w:val="00426076"/>
    <w:rsid w:val="006C57EA"/>
    <w:rsid w:val="008664CA"/>
    <w:rsid w:val="009C16AE"/>
    <w:rsid w:val="00A02758"/>
    <w:rsid w:val="00B466E0"/>
    <w:rsid w:val="00BA6762"/>
    <w:rsid w:val="00C72AEF"/>
    <w:rsid w:val="00CA093E"/>
    <w:rsid w:val="00DA274E"/>
    <w:rsid w:val="00DF582B"/>
    <w:rsid w:val="00F3262C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5A28"/>
  <w15:chartTrackingRefBased/>
  <w15:docId w15:val="{B2FCC73E-29B1-44B6-B091-A76D8658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1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9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Dantas</dc:creator>
  <cp:keywords/>
  <dc:description/>
  <cp:lastModifiedBy>João Lucas Dantas</cp:lastModifiedBy>
  <cp:revision>6</cp:revision>
  <dcterms:created xsi:type="dcterms:W3CDTF">2024-02-28T17:08:00Z</dcterms:created>
  <dcterms:modified xsi:type="dcterms:W3CDTF">2024-02-29T16:50:00Z</dcterms:modified>
</cp:coreProperties>
</file>