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1BB681" w14:textId="0BD6F0A4" w:rsidR="00B141BF" w:rsidRDefault="0052528B" w:rsidP="0052528B">
      <w:pPr>
        <w:jc w:val="center"/>
        <w:rPr>
          <w:rFonts w:ascii="Arial" w:hAnsi="Arial" w:cs="Arial"/>
          <w:sz w:val="60"/>
          <w:szCs w:val="60"/>
        </w:rPr>
      </w:pPr>
      <w:r>
        <w:rPr>
          <w:rFonts w:ascii="Arial" w:hAnsi="Arial" w:cs="Arial"/>
          <w:sz w:val="60"/>
          <w:szCs w:val="60"/>
        </w:rPr>
        <w:t>ROUTER</w:t>
      </w:r>
    </w:p>
    <w:p w14:paraId="4FDA7973" w14:textId="0B72219F" w:rsidR="0052528B" w:rsidRDefault="0052528B" w:rsidP="0052528B">
      <w:pPr>
        <w:jc w:val="center"/>
        <w:rPr>
          <w:rFonts w:ascii="Arial" w:hAnsi="Arial" w:cs="Arial"/>
          <w:sz w:val="60"/>
          <w:szCs w:val="60"/>
        </w:rPr>
      </w:pPr>
    </w:p>
    <w:p w14:paraId="3480995E" w14:textId="49CFEE6C" w:rsidR="0052528B" w:rsidRDefault="0052528B" w:rsidP="0052528B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 Router</w:t>
      </w:r>
    </w:p>
    <w:p w14:paraId="48FA87B1" w14:textId="46BA32DD" w:rsidR="0052528B" w:rsidRDefault="0052528B" w:rsidP="0052528B">
      <w:pPr>
        <w:rPr>
          <w:rFonts w:ascii="Arial" w:hAnsi="Arial" w:cs="Arial"/>
          <w:b/>
          <w:bCs/>
          <w:sz w:val="24"/>
          <w:szCs w:val="24"/>
        </w:rPr>
      </w:pPr>
    </w:p>
    <w:p w14:paraId="703E251E" w14:textId="2CF6F371" w:rsidR="0052528B" w:rsidRDefault="0052528B" w:rsidP="0052528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Instalar a extensão que permite gerenciarmos rotas.</w:t>
      </w:r>
    </w:p>
    <w:p w14:paraId="3B620290" w14:textId="50DDD34E" w:rsidR="0052528B" w:rsidRDefault="0052528B" w:rsidP="0052528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npm install react-router-dom</w:t>
      </w:r>
    </w:p>
    <w:p w14:paraId="6900319F" w14:textId="477C9C3E" w:rsidR="0052528B" w:rsidRDefault="0052528B" w:rsidP="0052528B">
      <w:pPr>
        <w:rPr>
          <w:rFonts w:ascii="Arial" w:hAnsi="Arial" w:cs="Arial"/>
          <w:b/>
          <w:bCs/>
          <w:sz w:val="24"/>
          <w:szCs w:val="24"/>
        </w:rPr>
      </w:pPr>
    </w:p>
    <w:p w14:paraId="4D89EEFD" w14:textId="3B402C8B" w:rsidR="0052528B" w:rsidRDefault="0052528B" w:rsidP="0052528B">
      <w:pPr>
        <w:pStyle w:val="PargrafodaLista"/>
        <w:numPr>
          <w:ilvl w:val="1"/>
          <w:numId w:val="2"/>
        </w:numPr>
        <w:rPr>
          <w:rFonts w:ascii="Arial" w:hAnsi="Arial" w:cs="Arial"/>
          <w:b/>
          <w:bCs/>
          <w:sz w:val="24"/>
          <w:szCs w:val="24"/>
        </w:rPr>
      </w:pPr>
      <w:r w:rsidRPr="0052528B">
        <w:rPr>
          <w:rFonts w:ascii="Arial" w:hAnsi="Arial" w:cs="Arial"/>
          <w:b/>
          <w:bCs/>
          <w:sz w:val="24"/>
          <w:szCs w:val="24"/>
        </w:rPr>
        <w:t>– BrowserRouter, Routes, Route</w:t>
      </w:r>
    </w:p>
    <w:p w14:paraId="27F99D99" w14:textId="3880F063" w:rsidR="0052528B" w:rsidRDefault="0052528B" w:rsidP="0052528B">
      <w:pPr>
        <w:rPr>
          <w:rFonts w:ascii="Arial" w:hAnsi="Arial" w:cs="Arial"/>
          <w:b/>
          <w:bCs/>
          <w:sz w:val="24"/>
          <w:szCs w:val="24"/>
        </w:rPr>
      </w:pPr>
    </w:p>
    <w:p w14:paraId="4592DB88" w14:textId="6AC18C90" w:rsidR="0052528B" w:rsidRDefault="0052528B" w:rsidP="0052528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BrowserRouter é o componente pai que envolve tudo que depender do react-router. O Routes define a área em que vamos colocar os nossos Route. O Route recebe um caminho em path, se esse caminho for o mesmo do URL ele irá renderizar o componente que estiver dentre de element={}.</w:t>
      </w:r>
    </w:p>
    <w:p w14:paraId="1E3A6654" w14:textId="1C1DF519" w:rsidR="0052528B" w:rsidRDefault="0052528B" w:rsidP="0052528B">
      <w:pPr>
        <w:rPr>
          <w:rFonts w:ascii="Arial" w:hAnsi="Arial" w:cs="Arial"/>
          <w:b/>
          <w:bCs/>
          <w:sz w:val="24"/>
          <w:szCs w:val="24"/>
        </w:rPr>
      </w:pPr>
      <w:r w:rsidRPr="0052528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39F5A4E1" wp14:editId="1FC322E2">
            <wp:extent cx="4382112" cy="245779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06E03" w14:textId="5C144CD4" w:rsidR="0052528B" w:rsidRDefault="0052528B" w:rsidP="0052528B">
      <w:pPr>
        <w:rPr>
          <w:rFonts w:ascii="Arial" w:hAnsi="Arial" w:cs="Arial"/>
          <w:b/>
          <w:bCs/>
          <w:sz w:val="24"/>
          <w:szCs w:val="24"/>
        </w:rPr>
      </w:pPr>
      <w:r w:rsidRPr="0052528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43FF38B" wp14:editId="21087244">
            <wp:extent cx="5400040" cy="1522095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44EB7" w14:textId="3FA56946" w:rsidR="0052528B" w:rsidRDefault="0052528B" w:rsidP="0052528B">
      <w:pPr>
        <w:rPr>
          <w:rFonts w:ascii="Arial" w:hAnsi="Arial" w:cs="Arial"/>
          <w:b/>
          <w:bCs/>
          <w:sz w:val="24"/>
          <w:szCs w:val="24"/>
        </w:rPr>
      </w:pPr>
    </w:p>
    <w:p w14:paraId="47C487F5" w14:textId="26B512BE" w:rsidR="0052528B" w:rsidRDefault="0052528B" w:rsidP="0052528B">
      <w:pPr>
        <w:rPr>
          <w:rFonts w:ascii="Arial" w:hAnsi="Arial" w:cs="Arial"/>
          <w:b/>
          <w:bCs/>
          <w:sz w:val="24"/>
          <w:szCs w:val="24"/>
        </w:rPr>
      </w:pPr>
      <w:r w:rsidRPr="0052528B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23DAC46C" wp14:editId="1AAE2B05">
            <wp:extent cx="5334744" cy="329611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D825" w14:textId="121B4AB7" w:rsidR="0052528B" w:rsidRDefault="0052528B" w:rsidP="0052528B">
      <w:pPr>
        <w:rPr>
          <w:rFonts w:ascii="Arial" w:hAnsi="Arial" w:cs="Arial"/>
          <w:b/>
          <w:bCs/>
          <w:sz w:val="24"/>
          <w:szCs w:val="24"/>
        </w:rPr>
      </w:pPr>
      <w:r w:rsidRPr="0052528B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C05FDFB" wp14:editId="24600136">
            <wp:extent cx="5400040" cy="13646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F6A5" w14:textId="62729D82" w:rsidR="0052528B" w:rsidRDefault="006C1833" w:rsidP="0052528B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*Detalhes: Header fora do Routes, ou seja vai aparecer em toda a aplicação independente do url, se botamos /sobre mostra o componente de &lt;Sobre /&gt; e qualquer outra coisa que não seja sobre depois da barra vai para a página de NOTFOUND.</w:t>
      </w:r>
    </w:p>
    <w:p w14:paraId="62117631" w14:textId="52F01A34" w:rsidR="006C1833" w:rsidRDefault="006C1833" w:rsidP="0052528B">
      <w:pPr>
        <w:rPr>
          <w:rFonts w:ascii="Arial" w:hAnsi="Arial" w:cs="Arial"/>
          <w:b/>
          <w:bCs/>
          <w:sz w:val="24"/>
          <w:szCs w:val="24"/>
        </w:rPr>
      </w:pPr>
    </w:p>
    <w:p w14:paraId="602A2603" w14:textId="3EB2DCE8" w:rsidR="006C1833" w:rsidRDefault="006C1833" w:rsidP="006C1833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Link</w:t>
      </w:r>
    </w:p>
    <w:p w14:paraId="6ED1991A" w14:textId="13D239C2" w:rsidR="005A4E66" w:rsidRPr="005A4E66" w:rsidRDefault="005A4E66" w:rsidP="005A4E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2.1 -Link</w:t>
      </w:r>
    </w:p>
    <w:p w14:paraId="108F2319" w14:textId="2BC2B875" w:rsidR="006C1833" w:rsidRDefault="006C1833" w:rsidP="006C1833">
      <w:pPr>
        <w:rPr>
          <w:rFonts w:ascii="Arial" w:hAnsi="Arial" w:cs="Arial"/>
          <w:b/>
          <w:bCs/>
          <w:sz w:val="24"/>
          <w:szCs w:val="24"/>
        </w:rPr>
      </w:pPr>
    </w:p>
    <w:p w14:paraId="3F68178C" w14:textId="4D037A95" w:rsidR="006C1833" w:rsidRDefault="006C1833" w:rsidP="006C183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Link irá modificar a rota e renderizar o novo componente sem recarregar a página. Age como se fosse um &lt;a&gt;&lt;</w:t>
      </w:r>
      <w:r w:rsidR="005A4E66">
        <w:rPr>
          <w:rFonts w:ascii="Arial" w:hAnsi="Arial" w:cs="Arial"/>
          <w:b/>
          <w:bCs/>
          <w:sz w:val="24"/>
          <w:szCs w:val="24"/>
        </w:rPr>
        <w:t>/a&gt;</w:t>
      </w:r>
    </w:p>
    <w:p w14:paraId="19827388" w14:textId="6AB5E788" w:rsidR="005A4E66" w:rsidRDefault="005A4E66" w:rsidP="006C183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5A4E66">
        <w:rPr>
          <w:rFonts w:ascii="Arial" w:hAnsi="Arial" w:cs="Arial"/>
          <w:b/>
          <w:bCs/>
          <w:noProof/>
          <w:sz w:val="24"/>
          <w:szCs w:val="24"/>
          <w:u w:val="single"/>
        </w:rPr>
        <w:drawing>
          <wp:inline distT="0" distB="0" distL="0" distR="0" wp14:anchorId="4E117D1A" wp14:editId="678B6BDD">
            <wp:extent cx="5400040" cy="11823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3BF9" w14:textId="7C584BDA" w:rsidR="005A4E66" w:rsidRDefault="005A4E66" w:rsidP="006C183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5A4E66">
        <w:rPr>
          <w:rFonts w:ascii="Arial" w:hAnsi="Arial" w:cs="Arial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46DB7BB" wp14:editId="102E5A54">
            <wp:extent cx="4906060" cy="3562847"/>
            <wp:effectExtent l="0" t="0" r="889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2D710" w14:textId="2457F8FA" w:rsidR="005A4E66" w:rsidRDefault="005A4E66" w:rsidP="006C1833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55184FE" w14:textId="0413EA7D" w:rsidR="005A4E66" w:rsidRPr="005A4E66" w:rsidRDefault="005A4E66" w:rsidP="006C183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2.2 -NavLink</w:t>
      </w:r>
    </w:p>
    <w:p w14:paraId="5262AC1C" w14:textId="7967D070" w:rsidR="005A4E66" w:rsidRDefault="005A4E66" w:rsidP="006C183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NavLink faz função parecida com a de link, só que ele mostra qual Rota está ativa.</w:t>
      </w:r>
    </w:p>
    <w:p w14:paraId="1EB441D0" w14:textId="16011AD1" w:rsidR="005A4E66" w:rsidRDefault="005A4E66" w:rsidP="006C1833">
      <w:pPr>
        <w:rPr>
          <w:rFonts w:ascii="Arial" w:hAnsi="Arial" w:cs="Arial"/>
          <w:b/>
          <w:bCs/>
          <w:sz w:val="24"/>
          <w:szCs w:val="24"/>
        </w:rPr>
      </w:pPr>
      <w:r w:rsidRPr="005A4E66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238D328" wp14:editId="6CF88B33">
            <wp:extent cx="5400040" cy="132270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7DFF" w14:textId="1C3BB2AF" w:rsidR="005A4E66" w:rsidRDefault="005A4E66" w:rsidP="005A4E66">
      <w:pPr>
        <w:pStyle w:val="PargrafodaLista"/>
        <w:numPr>
          <w:ilvl w:val="0"/>
          <w:numId w:val="4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perceber que na tag a de sobre tem a class=”active”</w:t>
      </w:r>
    </w:p>
    <w:p w14:paraId="3942A6B6" w14:textId="05F7E1DF" w:rsidR="005A4E66" w:rsidRDefault="005A4E66" w:rsidP="005A4E66">
      <w:pPr>
        <w:rPr>
          <w:rFonts w:ascii="Arial" w:hAnsi="Arial" w:cs="Arial"/>
          <w:b/>
          <w:bCs/>
          <w:sz w:val="24"/>
          <w:szCs w:val="24"/>
        </w:rPr>
      </w:pPr>
    </w:p>
    <w:p w14:paraId="6208A7FA" w14:textId="3DD322F8" w:rsidR="005A4E66" w:rsidRDefault="005A4E66" w:rsidP="005A4E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2.3 -useNavigate</w:t>
      </w:r>
    </w:p>
    <w:p w14:paraId="67F15A7C" w14:textId="26A2931C" w:rsidR="005A4E66" w:rsidRDefault="005A4E66" w:rsidP="005A4E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hook useNavigate permite navegarmos programaticamente entre as rotas. Por exemplo, pode ser utilizado quando o usuário faz um login bem sucedido e enviamos o mesmo a página da sua conta.</w:t>
      </w:r>
    </w:p>
    <w:p w14:paraId="45F25D95" w14:textId="133B8138" w:rsidR="005A4E66" w:rsidRPr="005A4E66" w:rsidRDefault="005A4E66" w:rsidP="005A4E66">
      <w:pPr>
        <w:rPr>
          <w:rFonts w:ascii="Arial" w:hAnsi="Arial" w:cs="Arial"/>
          <w:b/>
          <w:bCs/>
          <w:sz w:val="24"/>
          <w:szCs w:val="24"/>
        </w:rPr>
      </w:pPr>
      <w:r w:rsidRPr="005A4E66">
        <w:rPr>
          <w:rFonts w:ascii="Arial" w:hAnsi="Arial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6CD90168" wp14:editId="5C17D83C">
            <wp:extent cx="5001323" cy="5534797"/>
            <wp:effectExtent l="0" t="0" r="8890" b="889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0D499" w14:textId="5339EF24" w:rsidR="005A4E66" w:rsidRDefault="004E3870" w:rsidP="005A4E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Usando o useNavigate do router dom o que esta acontecendo nesse exemplo é que ao clicar no botão de login ativa a função de </w:t>
      </w:r>
      <w:r w:rsidR="006D048C">
        <w:rPr>
          <w:rFonts w:ascii="Arial" w:hAnsi="Arial" w:cs="Arial"/>
          <w:b/>
          <w:bCs/>
          <w:sz w:val="24"/>
          <w:szCs w:val="24"/>
        </w:rPr>
        <w:t>handleClick que utiliza do hook usenavigate para direcionar para a página sobre, em um exemplo real direcionaria para a página do usuário do login.</w:t>
      </w:r>
    </w:p>
    <w:p w14:paraId="2853D8AC" w14:textId="33AC1387" w:rsidR="004E3870" w:rsidRDefault="004E3870" w:rsidP="005A4E66">
      <w:pPr>
        <w:rPr>
          <w:rFonts w:ascii="Arial" w:hAnsi="Arial" w:cs="Arial"/>
          <w:b/>
          <w:bCs/>
          <w:sz w:val="24"/>
          <w:szCs w:val="24"/>
        </w:rPr>
      </w:pPr>
    </w:p>
    <w:p w14:paraId="293B740B" w14:textId="0A4B1CA8" w:rsidR="004E3870" w:rsidRDefault="006D048C" w:rsidP="006D048C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>useParams</w:t>
      </w:r>
    </w:p>
    <w:p w14:paraId="7E970982" w14:textId="6ABB85EF" w:rsidR="006D048C" w:rsidRDefault="006D048C" w:rsidP="006D048C">
      <w:pPr>
        <w:rPr>
          <w:rFonts w:ascii="Arial" w:hAnsi="Arial" w:cs="Arial"/>
          <w:b/>
          <w:bCs/>
          <w:sz w:val="40"/>
          <w:szCs w:val="40"/>
        </w:rPr>
      </w:pPr>
    </w:p>
    <w:p w14:paraId="5DE1D9DF" w14:textId="7569AF7B" w:rsidR="006D048C" w:rsidRDefault="006D048C" w:rsidP="006D04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3.1- Rota Dinâmica</w:t>
      </w:r>
    </w:p>
    <w:p w14:paraId="369EEF35" w14:textId="121FFE00" w:rsidR="006D048C" w:rsidRDefault="006D048C" w:rsidP="006D04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O uso de :nome irá definir uma rota dinâmica, onde o nome poderá ser utilizado como uma variável dentro do componente. Serve para buscarmos rotas dinâmicas como, ex: produto/notebook ou produto/smartphone.</w:t>
      </w:r>
    </w:p>
    <w:p w14:paraId="705FEDEF" w14:textId="2B37E2E9" w:rsidR="006D048C" w:rsidRDefault="006D048C" w:rsidP="006D048C">
      <w:pPr>
        <w:rPr>
          <w:rFonts w:ascii="Arial" w:hAnsi="Arial" w:cs="Arial"/>
          <w:b/>
          <w:bCs/>
          <w:sz w:val="24"/>
          <w:szCs w:val="24"/>
        </w:rPr>
      </w:pPr>
    </w:p>
    <w:p w14:paraId="1A08CC81" w14:textId="4066A4DC" w:rsidR="006D048C" w:rsidRDefault="006D048C" w:rsidP="006D048C">
      <w:pPr>
        <w:rPr>
          <w:rFonts w:ascii="Arial" w:hAnsi="Arial" w:cs="Arial"/>
          <w:b/>
          <w:bCs/>
          <w:sz w:val="24"/>
          <w:szCs w:val="24"/>
        </w:rPr>
      </w:pPr>
      <w:r w:rsidRPr="006D048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F5BE0EE" wp14:editId="55A89B9C">
            <wp:extent cx="5400040" cy="406590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690F" w14:textId="77777777" w:rsidR="006D048C" w:rsidRPr="006D048C" w:rsidRDefault="006D048C" w:rsidP="006D048C">
      <w:pPr>
        <w:rPr>
          <w:rFonts w:ascii="Arial" w:hAnsi="Arial" w:cs="Arial"/>
          <w:b/>
          <w:bCs/>
          <w:sz w:val="24"/>
          <w:szCs w:val="24"/>
        </w:rPr>
      </w:pPr>
    </w:p>
    <w:p w14:paraId="6B760219" w14:textId="6AF758EC" w:rsidR="004E3870" w:rsidRDefault="006D048C" w:rsidP="005A4E66">
      <w:pPr>
        <w:rPr>
          <w:rFonts w:ascii="Arial" w:hAnsi="Arial" w:cs="Arial"/>
          <w:b/>
          <w:bCs/>
          <w:sz w:val="24"/>
          <w:szCs w:val="24"/>
        </w:rPr>
      </w:pPr>
      <w:r w:rsidRPr="006D048C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8B7E3A5" wp14:editId="51D17160">
            <wp:extent cx="5400040" cy="17862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B48E7" w14:textId="727DEB41" w:rsidR="006D048C" w:rsidRDefault="006D048C" w:rsidP="005A4E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Usa isso para fazer um fetch passando uma url especifica, e no final da url passa o parâmetro exato do produto que quer puxar.</w:t>
      </w:r>
    </w:p>
    <w:p w14:paraId="63B71A44" w14:textId="02779413" w:rsidR="00783012" w:rsidRDefault="00783012" w:rsidP="005A4E66">
      <w:pPr>
        <w:rPr>
          <w:rFonts w:ascii="Arial" w:hAnsi="Arial" w:cs="Arial"/>
          <w:b/>
          <w:bCs/>
          <w:sz w:val="24"/>
          <w:szCs w:val="24"/>
        </w:rPr>
      </w:pPr>
    </w:p>
    <w:p w14:paraId="4078498F" w14:textId="5D56450A" w:rsidR="00783012" w:rsidRDefault="00783012" w:rsidP="005A4E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3.2- useLocation</w:t>
      </w:r>
    </w:p>
    <w:p w14:paraId="51A38213" w14:textId="15A94490" w:rsidR="00783012" w:rsidRDefault="00783012" w:rsidP="005A4E66">
      <w:pPr>
        <w:rPr>
          <w:rFonts w:ascii="Arial" w:hAnsi="Arial" w:cs="Arial"/>
          <w:b/>
          <w:bCs/>
          <w:sz w:val="24"/>
          <w:szCs w:val="24"/>
        </w:rPr>
      </w:pPr>
      <w:r w:rsidRPr="0078301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088C3AA" wp14:editId="69C71624">
            <wp:extent cx="4972744" cy="79068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07DB" w14:textId="28887F1F" w:rsidR="00783012" w:rsidRDefault="00783012" w:rsidP="005A4E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Trás informações da rota, importante é o search, que é basicamente o que vem depois da (?) em uma página de busca por exemplo.</w:t>
      </w:r>
    </w:p>
    <w:p w14:paraId="17818C13" w14:textId="26302ABC" w:rsidR="00783012" w:rsidRDefault="00783012" w:rsidP="005A4E66">
      <w:pPr>
        <w:rPr>
          <w:rFonts w:ascii="Arial" w:hAnsi="Arial" w:cs="Arial"/>
          <w:b/>
          <w:bCs/>
          <w:sz w:val="24"/>
          <w:szCs w:val="24"/>
        </w:rPr>
      </w:pPr>
      <w:r w:rsidRPr="0078301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61718DE5" wp14:editId="48C0C41B">
            <wp:extent cx="5400040" cy="165036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297E" w14:textId="69518619" w:rsidR="00783012" w:rsidRDefault="00783012" w:rsidP="005A4E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Exemplo de uso:</w:t>
      </w:r>
    </w:p>
    <w:p w14:paraId="77925036" w14:textId="3EB02DDD" w:rsidR="00783012" w:rsidRDefault="00783012" w:rsidP="005A4E66">
      <w:pPr>
        <w:rPr>
          <w:rFonts w:ascii="Arial" w:hAnsi="Arial" w:cs="Arial"/>
          <w:b/>
          <w:bCs/>
          <w:sz w:val="24"/>
          <w:szCs w:val="24"/>
        </w:rPr>
      </w:pPr>
      <w:r w:rsidRPr="0078301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C154E17" wp14:editId="28617AC9">
            <wp:extent cx="5068007" cy="93358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3DA6" w14:textId="293DDF51" w:rsidR="00783012" w:rsidRDefault="00783012" w:rsidP="005A4E66">
      <w:pPr>
        <w:rPr>
          <w:rFonts w:ascii="Arial" w:hAnsi="Arial" w:cs="Arial"/>
          <w:b/>
          <w:bCs/>
          <w:sz w:val="24"/>
          <w:szCs w:val="24"/>
        </w:rPr>
      </w:pPr>
      <w:r w:rsidRPr="00783012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23150C27" wp14:editId="797FEF95">
            <wp:extent cx="5315692" cy="866896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FC85" w14:textId="5CC2D1C3" w:rsidR="00783012" w:rsidRDefault="00783012" w:rsidP="005A4E66">
      <w:pPr>
        <w:rPr>
          <w:rFonts w:ascii="Arial" w:hAnsi="Arial" w:cs="Arial"/>
          <w:b/>
          <w:bCs/>
          <w:sz w:val="24"/>
          <w:szCs w:val="24"/>
        </w:rPr>
      </w:pPr>
    </w:p>
    <w:p w14:paraId="5335C72A" w14:textId="34EEE0BF" w:rsidR="00783012" w:rsidRDefault="00783012" w:rsidP="00783012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 Nested Routes(rotas aninhadas)</w:t>
      </w:r>
    </w:p>
    <w:p w14:paraId="2776AB75" w14:textId="0E9C706A" w:rsidR="00783012" w:rsidRDefault="00783012" w:rsidP="00783012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22913BDF" w14:textId="7F15C358" w:rsidR="00783012" w:rsidRPr="00783012" w:rsidRDefault="00783012" w:rsidP="00783012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Utilizamos nestd routes quando precisamos de rotas dentro de rotas. Como por exemplo: perfil/editar e perfil/certificados e etc. Utilize o \* para definir que existem outras rotas dentro.</w:t>
      </w:r>
    </w:p>
    <w:p w14:paraId="38F612A3" w14:textId="3A333F7F" w:rsidR="00783012" w:rsidRDefault="00783012" w:rsidP="005A4E66">
      <w:pPr>
        <w:rPr>
          <w:rFonts w:ascii="Arial" w:hAnsi="Arial" w:cs="Arial"/>
          <w:b/>
          <w:bCs/>
          <w:sz w:val="24"/>
          <w:szCs w:val="24"/>
        </w:rPr>
      </w:pPr>
    </w:p>
    <w:p w14:paraId="25E1BA57" w14:textId="3075B205" w:rsidR="00757277" w:rsidRPr="00757277" w:rsidRDefault="00757277" w:rsidP="00757277">
      <w:pPr>
        <w:pStyle w:val="PargrafodaLista"/>
        <w:numPr>
          <w:ilvl w:val="0"/>
          <w:numId w:val="1"/>
        </w:numPr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t xml:space="preserve"> Head</w:t>
      </w:r>
    </w:p>
    <w:p w14:paraId="355B018B" w14:textId="2E3B33D9" w:rsidR="00757277" w:rsidRDefault="00757277" w:rsidP="00757277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No react não temos acesso direto as tags e informações do Head. Porém com o uso de rotas é essencial realizar a mudança do título e descrição para cada rota. Podemos fazer isso através de um componente ou custom Hook. Head.js</w:t>
      </w:r>
    </w:p>
    <w:p w14:paraId="3040D0FE" w14:textId="71489565" w:rsidR="00757277" w:rsidRPr="00757277" w:rsidRDefault="00757277" w:rsidP="00757277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757277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08982673" wp14:editId="2B5AD34E">
            <wp:extent cx="5400040" cy="276225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ADAC" w14:textId="6190716A" w:rsidR="00757277" w:rsidRDefault="00757277" w:rsidP="005A4E66">
      <w:pPr>
        <w:rPr>
          <w:rFonts w:ascii="Arial" w:hAnsi="Arial" w:cs="Arial"/>
          <w:b/>
          <w:bCs/>
          <w:sz w:val="24"/>
          <w:szCs w:val="24"/>
        </w:rPr>
      </w:pPr>
      <w:r w:rsidRPr="00757277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0522361" wp14:editId="6A267CD9">
            <wp:extent cx="5400040" cy="1479550"/>
            <wp:effectExtent l="0" t="0" r="0" b="63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CE83" w14:textId="4D86F5B5" w:rsidR="00757277" w:rsidRDefault="00757277" w:rsidP="005A4E66">
      <w:pPr>
        <w:rPr>
          <w:rFonts w:ascii="Arial" w:hAnsi="Arial" w:cs="Arial"/>
          <w:b/>
          <w:bCs/>
          <w:sz w:val="24"/>
          <w:szCs w:val="24"/>
        </w:rPr>
      </w:pPr>
    </w:p>
    <w:p w14:paraId="4D8D1126" w14:textId="2D498677" w:rsidR="00757277" w:rsidRDefault="00757277" w:rsidP="005A4E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Também tem como fazer isso através de uma dependência, chamada React-helmet</w:t>
      </w:r>
      <w:r w:rsidR="00E140E1">
        <w:rPr>
          <w:rFonts w:ascii="Arial" w:hAnsi="Arial" w:cs="Arial"/>
          <w:b/>
          <w:bCs/>
          <w:sz w:val="24"/>
          <w:szCs w:val="24"/>
        </w:rPr>
        <w:t>.</w:t>
      </w:r>
    </w:p>
    <w:p w14:paraId="78B8458A" w14:textId="2FE9E6A8" w:rsidR="00E140E1" w:rsidRDefault="00E140E1" w:rsidP="005A4E66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E140E1">
        <w:rPr>
          <w:rFonts w:ascii="Arial" w:hAnsi="Arial" w:cs="Arial"/>
          <w:b/>
          <w:bCs/>
          <w:sz w:val="24"/>
          <w:szCs w:val="24"/>
          <w:u w:val="single"/>
        </w:rPr>
        <w:drawing>
          <wp:inline distT="0" distB="0" distL="0" distR="0" wp14:anchorId="6B196900" wp14:editId="37A429F1">
            <wp:extent cx="5133975" cy="3152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2404" cy="315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8848" w14:textId="656852C4" w:rsidR="00E140E1" w:rsidRDefault="00E140E1" w:rsidP="005A4E66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1112E10" w14:textId="5634EF6B" w:rsidR="00E140E1" w:rsidRDefault="00E140E1" w:rsidP="00E140E1">
      <w:pPr>
        <w:ind w:left="360"/>
        <w:rPr>
          <w:rFonts w:ascii="Arial" w:hAnsi="Arial" w:cs="Arial"/>
          <w:b/>
          <w:bCs/>
          <w:sz w:val="40"/>
          <w:szCs w:val="40"/>
        </w:rPr>
      </w:pPr>
      <w:r>
        <w:rPr>
          <w:rFonts w:ascii="Arial" w:hAnsi="Arial" w:cs="Arial"/>
          <w:b/>
          <w:bCs/>
          <w:sz w:val="40"/>
          <w:szCs w:val="40"/>
        </w:rPr>
        <w:lastRenderedPageBreak/>
        <w:t>6-Projeto</w:t>
      </w:r>
    </w:p>
    <w:p w14:paraId="47D1AF91" w14:textId="6B31DBA4" w:rsidR="00E140E1" w:rsidRDefault="00E140E1" w:rsidP="00E140E1">
      <w:pPr>
        <w:ind w:left="360"/>
        <w:rPr>
          <w:rFonts w:ascii="Arial" w:hAnsi="Arial" w:cs="Arial"/>
          <w:b/>
          <w:bCs/>
          <w:sz w:val="40"/>
          <w:szCs w:val="40"/>
        </w:rPr>
      </w:pPr>
    </w:p>
    <w:p w14:paraId="72C40076" w14:textId="5534DC54" w:rsidR="00E415D9" w:rsidRDefault="00E415D9" w:rsidP="00E140E1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1º Passo:</w:t>
      </w:r>
    </w:p>
    <w:p w14:paraId="67F55C6D" w14:textId="3459FBAE" w:rsidR="00E415D9" w:rsidRDefault="00E415D9" w:rsidP="00E140E1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E415D9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42362BE" wp14:editId="7C8FD136">
            <wp:extent cx="5144218" cy="398200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0DCF" w14:textId="7758FB2C" w:rsidR="00E415D9" w:rsidRDefault="00E415D9" w:rsidP="00E140E1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Utilizar React-router-dom pra definir o escopo principal da aplicação com Header e Footer fora dos routes, e com a página principal colocada dentro do routes com path= ‘/’</w:t>
      </w:r>
      <w:r w:rsidR="001272D1">
        <w:rPr>
          <w:rFonts w:ascii="Arial" w:hAnsi="Arial" w:cs="Arial"/>
          <w:b/>
          <w:bCs/>
          <w:sz w:val="24"/>
          <w:szCs w:val="24"/>
        </w:rPr>
        <w:t>.</w:t>
      </w:r>
    </w:p>
    <w:p w14:paraId="2BA8C9D0" w14:textId="0552E9BD" w:rsidR="001272D1" w:rsidRDefault="001272D1" w:rsidP="00E140E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42B1721E" w14:textId="77777777" w:rsidR="001272D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6F0E4952" w14:textId="77777777" w:rsidR="001272D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6A04100E" w14:textId="77777777" w:rsidR="001272D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570BD2EE" w14:textId="77777777" w:rsidR="001272D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6FD30F72" w14:textId="77777777" w:rsidR="001272D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372B9E7F" w14:textId="77777777" w:rsidR="001272D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18E9A9CC" w14:textId="77777777" w:rsidR="001272D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0DEF72B2" w14:textId="77777777" w:rsidR="001272D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0F5CD168" w14:textId="77777777" w:rsidR="001272D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437C4856" w14:textId="7D004B7C" w:rsidR="001272D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2</w:t>
      </w:r>
      <w:r>
        <w:rPr>
          <w:rFonts w:ascii="Arial" w:hAnsi="Arial" w:cs="Arial"/>
          <w:b/>
          <w:bCs/>
          <w:sz w:val="24"/>
          <w:szCs w:val="24"/>
        </w:rPr>
        <w:t>º Passo:</w:t>
      </w:r>
    </w:p>
    <w:p w14:paraId="6E3C1B78" w14:textId="2BB99B27" w:rsidR="00E140E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1272D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6946BD8D" wp14:editId="59E2CAA6">
            <wp:extent cx="5239481" cy="5325218"/>
            <wp:effectExtent l="0" t="0" r="0" b="889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1E30A" w14:textId="6BF20AD6" w:rsidR="001272D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Adiciona-se NavLink no Header, para facilitar a navegação, o NavLink funciona como o &lt;a&gt;&lt;/a&gt; no html e diferencia-se do &lt;Link&gt;&lt;/Link&gt; pois mostra a página ativa no momento.</w:t>
      </w:r>
    </w:p>
    <w:p w14:paraId="3F96A4CF" w14:textId="213F395E" w:rsidR="001272D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1272D1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92B50C1" wp14:editId="6A4CD974">
            <wp:extent cx="5400040" cy="6159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9927" w14:textId="0FA3AD19" w:rsidR="001272D1" w:rsidRDefault="001272D1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ps: </w:t>
      </w:r>
      <w:r w:rsidR="00806E04">
        <w:rPr>
          <w:rFonts w:ascii="Arial" w:hAnsi="Arial" w:cs="Arial"/>
          <w:b/>
          <w:bCs/>
          <w:sz w:val="24"/>
          <w:szCs w:val="24"/>
        </w:rPr>
        <w:t>O Header foi estilizado</w:t>
      </w:r>
    </w:p>
    <w:p w14:paraId="153443B1" w14:textId="77777777" w:rsidR="00A2207F" w:rsidRDefault="00A2207F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14800DF2" w14:textId="3BCA881A" w:rsidR="00A2207F" w:rsidRDefault="00A2207F" w:rsidP="00A2207F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3</w:t>
      </w:r>
      <w:r>
        <w:rPr>
          <w:rFonts w:ascii="Arial" w:hAnsi="Arial" w:cs="Arial"/>
          <w:b/>
          <w:bCs/>
          <w:sz w:val="24"/>
          <w:szCs w:val="24"/>
        </w:rPr>
        <w:t>º Passo:</w:t>
      </w:r>
    </w:p>
    <w:p w14:paraId="63D431B3" w14:textId="3095DCC4" w:rsidR="00A2207F" w:rsidRDefault="00A2207F" w:rsidP="00A2207F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Nesse exemplo em especifico foi a estilização da página de Contato, juntamente com a adição do Head na sua página.</w:t>
      </w:r>
    </w:p>
    <w:p w14:paraId="00432B0A" w14:textId="5F135634" w:rsidR="00A2207F" w:rsidRDefault="00A2207F" w:rsidP="00A2207F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A2207F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03DEF6BD" wp14:editId="1D2545E4">
            <wp:extent cx="5400040" cy="550227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7B8F" w14:textId="2E765917" w:rsidR="00A2207F" w:rsidRDefault="00A2207F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1B3100A0" w14:textId="0B564F11" w:rsidR="00094D6B" w:rsidRDefault="00094D6B" w:rsidP="00094D6B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>º Passo:</w:t>
      </w:r>
    </w:p>
    <w:p w14:paraId="0923EBC3" w14:textId="234B2BD9" w:rsidR="00094D6B" w:rsidRDefault="00094D6B" w:rsidP="00094D6B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Montar a página inicial que é a de produtos, nela vai ter um fetch de produtos. Utilizando-se o </w:t>
      </w:r>
      <w:r w:rsidR="001B77F3">
        <w:rPr>
          <w:rFonts w:ascii="Arial" w:hAnsi="Arial" w:cs="Arial"/>
          <w:b/>
          <w:bCs/>
          <w:sz w:val="24"/>
          <w:szCs w:val="24"/>
        </w:rPr>
        <w:t>useEffect, pois</w:t>
      </w:r>
      <w:r>
        <w:rPr>
          <w:rFonts w:ascii="Arial" w:hAnsi="Arial" w:cs="Arial"/>
          <w:b/>
          <w:bCs/>
          <w:sz w:val="24"/>
          <w:szCs w:val="24"/>
        </w:rPr>
        <w:t xml:space="preserve"> quando entrarmos na página os elementos já devem estar carregados nela</w:t>
      </w:r>
    </w:p>
    <w:p w14:paraId="0D4495BC" w14:textId="267E1DE4" w:rsidR="00094D6B" w:rsidRDefault="00094D6B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094D6B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2DCCBF7A" wp14:editId="665D5B22">
            <wp:extent cx="5257800" cy="20478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564" cy="204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74F1" w14:textId="0C2B052E" w:rsidR="00094D6B" w:rsidRDefault="00094D6B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Utilizamos o UseState para salvar os elementos carregados do fetch em algum local e para assim o dispor eles na tela:</w:t>
      </w:r>
    </w:p>
    <w:p w14:paraId="69727745" w14:textId="0A564EF0" w:rsidR="00094D6B" w:rsidRDefault="00094D6B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094D6B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07EA5A7F" wp14:editId="449E5CAE">
            <wp:extent cx="5020376" cy="4410691"/>
            <wp:effectExtent l="0" t="0" r="889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0ADB" w14:textId="78C30516" w:rsidR="00094D6B" w:rsidRDefault="00094D6B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Atribuimos tanto o img quanto o h1 dentro do Link pois ao clicar neles, você será redirecionado para a página especifica do Produto, mas antes temos que mudar no App.</w:t>
      </w:r>
    </w:p>
    <w:p w14:paraId="6CA70BA9" w14:textId="7962B141" w:rsidR="00094D6B" w:rsidRDefault="00094D6B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094D6B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5A36F190" wp14:editId="08DE1156">
            <wp:extent cx="5287113" cy="4686954"/>
            <wp:effectExtent l="0" t="0" r="889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0777" w14:textId="7D21204C" w:rsidR="00094D6B" w:rsidRDefault="00094D6B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7AE0FB31" w14:textId="2411831C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4EDF89D6" w14:textId="70B7A736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5096C5F7" w14:textId="43357E9B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7646CD08" w14:textId="1534AC1D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20BB7FEC" w14:textId="54273ABA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0004E20B" w14:textId="566065C2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4B2CB24C" w14:textId="0CC0E7C0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5F8777EE" w14:textId="6B10D4BA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7FBDD9A7" w14:textId="3153E610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7AADBA2B" w14:textId="75CBF2F6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2C34C493" w14:textId="7F6602F5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078C5CC1" w14:textId="2ECF1362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59276414" w14:textId="77777777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</w:p>
    <w:p w14:paraId="1157A9D6" w14:textId="414FE5BF" w:rsidR="009E31B8" w:rsidRDefault="009E31B8" w:rsidP="009E31B8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5</w:t>
      </w:r>
      <w:r>
        <w:rPr>
          <w:rFonts w:ascii="Arial" w:hAnsi="Arial" w:cs="Arial"/>
          <w:b/>
          <w:bCs/>
          <w:sz w:val="24"/>
          <w:szCs w:val="24"/>
        </w:rPr>
        <w:t>º Passo:</w:t>
      </w:r>
    </w:p>
    <w:p w14:paraId="312D982B" w14:textId="3AC18FE6" w:rsidR="009E31B8" w:rsidRDefault="009E31B8" w:rsidP="009E31B8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9E31B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EBA44FF" wp14:editId="3AF5A754">
            <wp:extent cx="5172797" cy="6020640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602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0C1F6" w14:textId="3340BF1D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mesma questão de produtos, usa o useEffect, dessa vez fiz com async await utilizando loading e error tb. Importante ressaltar o uso do useParams que vai pegar o id pra procurar na lista de produtos, o id seria o id do produto que vai no url:</w:t>
      </w:r>
    </w:p>
    <w:p w14:paraId="55F08484" w14:textId="453FDEB8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9E31B8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D1BBD5D" wp14:editId="4C3C6D74">
            <wp:extent cx="3381847" cy="457264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220B" w14:textId="20276F7A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9E31B8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13A2A06D" wp14:editId="60F13266">
            <wp:extent cx="4991797" cy="594443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5338" w14:textId="3B0FF699" w:rsidR="009E31B8" w:rsidRDefault="009E31B8" w:rsidP="001272D1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Usando o Head também, para mudar o nome da página de produto, resultado final da página sem o css:</w:t>
      </w:r>
    </w:p>
    <w:p w14:paraId="6E74195B" w14:textId="1F9F7EFD" w:rsidR="009E31B8" w:rsidRDefault="009E31B8" w:rsidP="009E31B8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9E31B8">
        <w:rPr>
          <w:rFonts w:ascii="Arial" w:hAnsi="Arial" w:cs="Arial"/>
          <w:b/>
          <w:bCs/>
          <w:sz w:val="24"/>
          <w:szCs w:val="24"/>
        </w:rPr>
        <w:lastRenderedPageBreak/>
        <w:drawing>
          <wp:inline distT="0" distB="0" distL="0" distR="0" wp14:anchorId="4CFFD1DA" wp14:editId="63647313">
            <wp:extent cx="5400040" cy="393382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CBEA" w14:textId="10B20E55" w:rsidR="00DF5E82" w:rsidRDefault="00DF5E82" w:rsidP="00DF5E82">
      <w:pPr>
        <w:ind w:left="36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>º Passo:</w:t>
      </w:r>
    </w:p>
    <w:p w14:paraId="44D776A4" w14:textId="57332341" w:rsidR="009E31B8" w:rsidRPr="00DF5E82" w:rsidRDefault="00DF5E82" w:rsidP="009E31B8">
      <w:pPr>
        <w:ind w:left="360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>Editar o css de produto e footer</w:t>
      </w:r>
    </w:p>
    <w:sectPr w:rsidR="009E31B8" w:rsidRPr="00DF5E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0A21C9"/>
    <w:multiLevelType w:val="hybridMultilevel"/>
    <w:tmpl w:val="BCE632F0"/>
    <w:lvl w:ilvl="0" w:tplc="556EBE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16C9A"/>
    <w:multiLevelType w:val="hybridMultilevel"/>
    <w:tmpl w:val="BCE632F0"/>
    <w:lvl w:ilvl="0" w:tplc="556EBE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9B64F0"/>
    <w:multiLevelType w:val="multilevel"/>
    <w:tmpl w:val="4176C02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5125498F"/>
    <w:multiLevelType w:val="hybridMultilevel"/>
    <w:tmpl w:val="BCE632F0"/>
    <w:lvl w:ilvl="0" w:tplc="556EBE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0D14FE"/>
    <w:multiLevelType w:val="hybridMultilevel"/>
    <w:tmpl w:val="BCE632F0"/>
    <w:lvl w:ilvl="0" w:tplc="556EBE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DE6149"/>
    <w:multiLevelType w:val="hybridMultilevel"/>
    <w:tmpl w:val="BCE632F0"/>
    <w:lvl w:ilvl="0" w:tplc="556EBED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575D20"/>
    <w:multiLevelType w:val="hybridMultilevel"/>
    <w:tmpl w:val="4E324290"/>
    <w:lvl w:ilvl="0" w:tplc="C3FAFE0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E9F"/>
    <w:rsid w:val="00094D6B"/>
    <w:rsid w:val="001272D1"/>
    <w:rsid w:val="001B77F3"/>
    <w:rsid w:val="00342E9F"/>
    <w:rsid w:val="004E3870"/>
    <w:rsid w:val="0052528B"/>
    <w:rsid w:val="005A4E66"/>
    <w:rsid w:val="006C1833"/>
    <w:rsid w:val="006D048C"/>
    <w:rsid w:val="0075530B"/>
    <w:rsid w:val="00757277"/>
    <w:rsid w:val="00783012"/>
    <w:rsid w:val="00806E04"/>
    <w:rsid w:val="009E31B8"/>
    <w:rsid w:val="00A2207F"/>
    <w:rsid w:val="00B141BF"/>
    <w:rsid w:val="00DF5E82"/>
    <w:rsid w:val="00E140E1"/>
    <w:rsid w:val="00E41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44A0D0"/>
  <w15:chartTrackingRefBased/>
  <w15:docId w15:val="{318B14BB-1053-4B72-AA46-C768E7597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52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503</TotalTime>
  <Pages>1</Pages>
  <Words>617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Lucas Dantas</dc:creator>
  <cp:keywords/>
  <dc:description/>
  <cp:lastModifiedBy>João Lucas Dantas</cp:lastModifiedBy>
  <cp:revision>4</cp:revision>
  <dcterms:created xsi:type="dcterms:W3CDTF">2024-03-06T12:44:00Z</dcterms:created>
  <dcterms:modified xsi:type="dcterms:W3CDTF">2024-03-08T19:05:00Z</dcterms:modified>
</cp:coreProperties>
</file>