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A862" w14:textId="72B60688" w:rsidR="67A209D6" w:rsidRDefault="67A209D6" w:rsidP="67A209D6">
      <w:pPr>
        <w:rPr>
          <w:rFonts w:ascii="Calibri" w:eastAsia="Calibri" w:hAnsi="Calibri" w:cs="Calibri"/>
          <w:color w:val="374151"/>
          <w:sz w:val="24"/>
          <w:szCs w:val="24"/>
        </w:rPr>
      </w:pPr>
    </w:p>
    <w:tbl>
      <w:tblPr>
        <w:tblStyle w:val="TabelacomGrelha"/>
        <w:tblW w:w="10065" w:type="dxa"/>
        <w:tblInd w:w="-431" w:type="dxa"/>
        <w:tblLook w:val="04A0" w:firstRow="1" w:lastRow="0" w:firstColumn="1" w:lastColumn="0" w:noHBand="0" w:noVBand="1"/>
      </w:tblPr>
      <w:tblGrid>
        <w:gridCol w:w="1619"/>
        <w:gridCol w:w="4698"/>
        <w:gridCol w:w="3748"/>
      </w:tblGrid>
      <w:tr w:rsidR="00F07C6E" w14:paraId="17674230" w14:textId="77777777" w:rsidTr="00C559C2">
        <w:tc>
          <w:tcPr>
            <w:tcW w:w="1101" w:type="dxa"/>
          </w:tcPr>
          <w:p w14:paraId="33E2F062" w14:textId="58B85C6B" w:rsidR="0004658B" w:rsidRPr="00C559C2" w:rsidRDefault="00C559C2" w:rsidP="00C559C2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5C3F6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4995" w:type="dxa"/>
          </w:tcPr>
          <w:p w14:paraId="242CACB4" w14:textId="1ED8124C" w:rsidR="0004658B" w:rsidRPr="00C559C2" w:rsidRDefault="00C559C2" w:rsidP="00C559C2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5C3F6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969" w:type="dxa"/>
          </w:tcPr>
          <w:p w14:paraId="60EA4BB5" w14:textId="7D58F4E8" w:rsidR="0004658B" w:rsidRPr="00C559C2" w:rsidRDefault="00C559C2" w:rsidP="00C559C2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5C3F6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Ocorrência</w:t>
            </w:r>
          </w:p>
        </w:tc>
      </w:tr>
      <w:tr w:rsidR="00F07C6E" w14:paraId="32CD39E5" w14:textId="77777777" w:rsidTr="00C559C2">
        <w:tc>
          <w:tcPr>
            <w:tcW w:w="1101" w:type="dxa"/>
          </w:tcPr>
          <w:p w14:paraId="6F62E056" w14:textId="23FEFEB7" w:rsidR="0004658B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Aluno</w:t>
            </w:r>
          </w:p>
        </w:tc>
        <w:tc>
          <w:tcPr>
            <w:tcW w:w="4995" w:type="dxa"/>
          </w:tcPr>
          <w:p w14:paraId="087E83DB" w14:textId="2206BB32" w:rsidR="00C559C2" w:rsidRDefault="00C559C2" w:rsidP="00C559C2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310713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Informação acerca 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do aluno matriculado no centro de explicações </w:t>
            </w:r>
            <w:r w:rsidR="00C9639E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e está a receber serviços de apoio ao estudo, de modo a melhorar o seu aproveitamento académico. Os alunos podem variar de idade, nível de escolaridade e áreas que precisam de ajuda.</w:t>
            </w:r>
          </w:p>
          <w:p w14:paraId="3F452639" w14:textId="77777777" w:rsidR="0004658B" w:rsidRDefault="0004658B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75FCCA" w14:textId="3B7EA1C9" w:rsidR="0004658B" w:rsidRDefault="00C559C2" w:rsidP="67A209D6">
            <w:r w:rsidRPr="00310713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Os</w:t>
            </w:r>
            <w:r w:rsidR="005C3F6B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alunos recebem um id próprio e único no momento que são inscritos no centro de explicações.</w:t>
            </w:r>
            <w:r w:rsidRPr="00310713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</w:t>
            </w:r>
          </w:p>
          <w:p w14:paraId="5AD83099" w14:textId="1DB575D4" w:rsidR="00B36A91" w:rsidRDefault="00B36A91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</w:tr>
      <w:tr w:rsidR="00F07C6E" w14:paraId="4966C50C" w14:textId="77777777" w:rsidTr="00C559C2">
        <w:tc>
          <w:tcPr>
            <w:tcW w:w="1101" w:type="dxa"/>
          </w:tcPr>
          <w:p w14:paraId="0632D7A4" w14:textId="77482668" w:rsidR="0004658B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Professor</w:t>
            </w:r>
          </w:p>
        </w:tc>
        <w:tc>
          <w:tcPr>
            <w:tcW w:w="4995" w:type="dxa"/>
          </w:tcPr>
          <w:p w14:paraId="40509196" w14:textId="77777777" w:rsidR="00C559C2" w:rsidRPr="001747D8" w:rsidRDefault="00C559C2" w:rsidP="00C559C2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1747D8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Um professor é um profissional que tem como trabalho ensinar e orientar os alunos inscritos no centro de explicações. Os professores são especializados em diferentes áreas de conhecimento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,</w:t>
            </w:r>
            <w:r w:rsidRPr="001747D8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de modo a atender às necessidades do centro de explicações e dos alunos que fazem parte do mesmo.</w:t>
            </w:r>
          </w:p>
          <w:p w14:paraId="6787730F" w14:textId="77777777" w:rsidR="0004658B" w:rsidRDefault="0004658B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E45D098" w14:textId="21641454" w:rsidR="00C559C2" w:rsidRPr="005C3F6B" w:rsidRDefault="00C559C2" w:rsidP="00C559C2">
            <w:pPr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5C3F6B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Os professores </w:t>
            </w:r>
            <w:r w:rsidR="005C3F6B" w:rsidRPr="005C3F6B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são registados com um id único a partir do momento que começam a lecionar no centro de explicações.</w:t>
            </w:r>
          </w:p>
          <w:p w14:paraId="52560766" w14:textId="77777777" w:rsidR="0004658B" w:rsidRPr="005C3F6B" w:rsidRDefault="0004658B" w:rsidP="67A209D6">
            <w:pPr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</w:p>
        </w:tc>
      </w:tr>
      <w:tr w:rsidR="00F07C6E" w14:paraId="04635EAE" w14:textId="77777777" w:rsidTr="00C559C2">
        <w:tc>
          <w:tcPr>
            <w:tcW w:w="1101" w:type="dxa"/>
          </w:tcPr>
          <w:p w14:paraId="06A233E8" w14:textId="41E30C06" w:rsidR="0004658B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Disciplina</w:t>
            </w:r>
          </w:p>
        </w:tc>
        <w:tc>
          <w:tcPr>
            <w:tcW w:w="4995" w:type="dxa"/>
          </w:tcPr>
          <w:p w14:paraId="46B2D440" w14:textId="0DC5A4C6" w:rsidR="00C559C2" w:rsidRDefault="00C559C2" w:rsidP="00C559C2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1747D8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s</w:t>
            </w:r>
            <w:r w:rsidRPr="001747D8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disciplina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s</w:t>
            </w:r>
            <w:r w:rsidRPr="001747D8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re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presenta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área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de conhecimento que 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são </w:t>
            </w:r>
            <w:r w:rsidR="00C9639E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lecionada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 no centro de explicações. Cada disciplina pode ter um ou mais professores responsáveis por lecioná-la</w:t>
            </w:r>
            <w:r w:rsidR="00F766E2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.</w:t>
            </w:r>
          </w:p>
          <w:p w14:paraId="17ADF6E4" w14:textId="77777777" w:rsidR="0004658B" w:rsidRDefault="0004658B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7E557BB" w14:textId="7B4E8C02" w:rsidR="0004658B" w:rsidRDefault="00C559C2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67A209D6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Cada disciplina tem de ter um valor único que a caracteriza.</w:t>
            </w:r>
          </w:p>
        </w:tc>
      </w:tr>
      <w:tr w:rsidR="00C559C2" w14:paraId="6FF1DD79" w14:textId="77777777" w:rsidTr="00C559C2">
        <w:tc>
          <w:tcPr>
            <w:tcW w:w="1101" w:type="dxa"/>
          </w:tcPr>
          <w:p w14:paraId="731A3B7F" w14:textId="1B6DCCAE" w:rsidR="00C559C2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Pagamento</w:t>
            </w:r>
          </w:p>
        </w:tc>
        <w:tc>
          <w:tcPr>
            <w:tcW w:w="4995" w:type="dxa"/>
          </w:tcPr>
          <w:p w14:paraId="50695A44" w14:textId="32CBE089" w:rsidR="00C559C2" w:rsidRDefault="00F008A7" w:rsidP="00F008A7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C149AC">
              <w:rPr>
                <w:rFonts w:ascii="Calibri" w:eastAsia="Calibri" w:hAnsi="Calibri" w:cs="Calibri"/>
                <w:sz w:val="24"/>
                <w:szCs w:val="24"/>
              </w:rPr>
              <w:t>A 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ntidade pagamento é responsável por </w:t>
            </w:r>
            <w:r w:rsidR="00D13AB7">
              <w:rPr>
                <w:rFonts w:ascii="Calibri" w:eastAsia="Calibri" w:hAnsi="Calibri" w:cs="Calibri"/>
                <w:sz w:val="24"/>
                <w:szCs w:val="24"/>
              </w:rPr>
              <w:t>armazenar o</w:t>
            </w:r>
            <w:r w:rsidR="005A7047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D13AB7">
              <w:rPr>
                <w:rFonts w:ascii="Calibri" w:eastAsia="Calibri" w:hAnsi="Calibri" w:cs="Calibri"/>
                <w:sz w:val="24"/>
                <w:szCs w:val="24"/>
              </w:rPr>
              <w:t xml:space="preserve"> dados do pagamento, permitindo assim ter um melhor controlo sobre os alunos que já pagaram ou não.</w:t>
            </w:r>
          </w:p>
        </w:tc>
        <w:tc>
          <w:tcPr>
            <w:tcW w:w="3969" w:type="dxa"/>
          </w:tcPr>
          <w:p w14:paraId="45A72D62" w14:textId="088FE8A4" w:rsidR="00C559C2" w:rsidRDefault="00F07C6E" w:rsidP="00C559C2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O </w:t>
            </w:r>
            <w:r w:rsidR="00C559C2" w:rsidRPr="67A209D6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pagamento de uma mensalidade </w:t>
            </w: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 xml:space="preserve">é </w:t>
            </w:r>
            <w:r w:rsidR="00FA7F0A"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registado na base de dados de uma forma única.</w:t>
            </w:r>
          </w:p>
          <w:p w14:paraId="74B8C887" w14:textId="77777777" w:rsidR="00C559C2" w:rsidRDefault="00C559C2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</w:tr>
      <w:tr w:rsidR="00F07C6E" w14:paraId="521B78B7" w14:textId="77777777" w:rsidTr="00C559C2">
        <w:tc>
          <w:tcPr>
            <w:tcW w:w="1101" w:type="dxa"/>
          </w:tcPr>
          <w:p w14:paraId="7333E019" w14:textId="0E124EEF" w:rsidR="0004658B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Fatura</w:t>
            </w:r>
          </w:p>
        </w:tc>
        <w:tc>
          <w:tcPr>
            <w:tcW w:w="4995" w:type="dxa"/>
          </w:tcPr>
          <w:p w14:paraId="6F6ACDBF" w14:textId="6CF10568" w:rsidR="00C559C2" w:rsidRPr="006C57C1" w:rsidRDefault="00C559C2" w:rsidP="00C559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C57C1">
              <w:rPr>
                <w:rFonts w:ascii="Calibri" w:eastAsia="Calibri" w:hAnsi="Calibri" w:cs="Calibri"/>
                <w:sz w:val="24"/>
                <w:szCs w:val="24"/>
              </w:rPr>
              <w:t xml:space="preserve">A fatura é </w:t>
            </w:r>
            <w:r w:rsidR="006C57C1" w:rsidRPr="006C57C1">
              <w:rPr>
                <w:rFonts w:ascii="Calibri" w:eastAsia="Calibri" w:hAnsi="Calibri" w:cs="Calibri"/>
                <w:sz w:val="24"/>
                <w:szCs w:val="24"/>
              </w:rPr>
              <w:t>um comprovativo de que foi efetuado um pagamento, contendo os dados à cerca deste e do aluno que o realizou.</w:t>
            </w:r>
          </w:p>
          <w:p w14:paraId="28290356" w14:textId="77777777" w:rsidR="0004658B" w:rsidRPr="00F07C6E" w:rsidRDefault="0004658B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</w:tcPr>
          <w:p w14:paraId="0BB5170A" w14:textId="77777777" w:rsidR="00C559C2" w:rsidRPr="001747D8" w:rsidRDefault="00C559C2" w:rsidP="00C559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747D8">
              <w:rPr>
                <w:rFonts w:ascii="Calibri" w:eastAsia="Calibri" w:hAnsi="Calibri" w:cs="Calibri"/>
                <w:sz w:val="24"/>
                <w:szCs w:val="24"/>
              </w:rPr>
              <w:t>Cada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fatura é identificada por um valor inteiro único (id) que a distingue de todas as outras.</w:t>
            </w:r>
          </w:p>
          <w:p w14:paraId="4871D594" w14:textId="77777777" w:rsidR="0004658B" w:rsidRDefault="0004658B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</w:p>
        </w:tc>
      </w:tr>
      <w:tr w:rsidR="00F07C6E" w14:paraId="29C00994" w14:textId="77777777" w:rsidTr="006C57C1">
        <w:trPr>
          <w:trHeight w:val="1427"/>
        </w:trPr>
        <w:tc>
          <w:tcPr>
            <w:tcW w:w="1101" w:type="dxa"/>
          </w:tcPr>
          <w:p w14:paraId="02F2D82E" w14:textId="31B74DCD" w:rsidR="0004658B" w:rsidRDefault="00C559C2" w:rsidP="00C9639E">
            <w:pPr>
              <w:jc w:val="center"/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4151"/>
                <w:sz w:val="24"/>
                <w:szCs w:val="24"/>
              </w:rPr>
              <w:t>Administrador</w:t>
            </w:r>
          </w:p>
        </w:tc>
        <w:tc>
          <w:tcPr>
            <w:tcW w:w="4995" w:type="dxa"/>
          </w:tcPr>
          <w:p w14:paraId="395C0C11" w14:textId="6519E077" w:rsidR="0004658B" w:rsidRDefault="00C559C2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O</w:t>
            </w:r>
            <w:r w:rsidR="00F07C6E"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s </w:t>
            </w:r>
            <w:r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administrador</w:t>
            </w:r>
            <w:r w:rsidR="00F07C6E"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es</w:t>
            </w:r>
            <w:r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</w:t>
            </w:r>
            <w:r w:rsidR="00F07C6E"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são </w:t>
            </w:r>
            <w:r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responsáve</w:t>
            </w:r>
            <w:r w:rsidR="00F07C6E"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is</w:t>
            </w:r>
            <w:r w:rsidRP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por organizar </w:t>
            </w:r>
            <w:r w:rsidR="00F07C6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os dados internos relativos ao centro de estudos</w:t>
            </w:r>
            <w:r w:rsidR="006C57C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1B47BA3A" w14:textId="7AF7A471" w:rsidR="00C559C2" w:rsidRDefault="00AF5148" w:rsidP="67A209D6">
            <w:pPr>
              <w:rPr>
                <w:rFonts w:ascii="Calibri" w:eastAsia="Calibri" w:hAnsi="Calibri" w:cs="Calibri"/>
                <w:color w:val="374151"/>
                <w:sz w:val="24"/>
                <w:szCs w:val="24"/>
              </w:rPr>
            </w:pPr>
            <w:r w:rsidRPr="00722DDA">
              <w:rPr>
                <w:rFonts w:ascii="Calibri" w:eastAsia="Calibri" w:hAnsi="Calibri" w:cs="Calibri"/>
                <w:sz w:val="24"/>
                <w:szCs w:val="24"/>
              </w:rPr>
              <w:t>O admi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nistrador é identificado no sistema por um id próprio e único.</w:t>
            </w:r>
          </w:p>
        </w:tc>
      </w:tr>
    </w:tbl>
    <w:p w14:paraId="6DC55802" w14:textId="24B0FC38" w:rsidR="67A209D6" w:rsidRDefault="67A209D6" w:rsidP="67A209D6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52AF9625" w14:textId="3E702DD8" w:rsidR="67A209D6" w:rsidRDefault="67A209D6" w:rsidP="67A209D6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7FFD6570" w14:textId="7D6CDE4A" w:rsidR="67A209D6" w:rsidRDefault="67A209D6" w:rsidP="00C559C2">
      <w:pPr>
        <w:rPr>
          <w:b/>
          <w:bCs/>
        </w:rPr>
      </w:pPr>
    </w:p>
    <w:p w14:paraId="75602743" w14:textId="53F08FD3" w:rsidR="67A209D6" w:rsidRDefault="67A209D6" w:rsidP="67A209D6">
      <w:pPr>
        <w:rPr>
          <w:b/>
          <w:bCs/>
        </w:rPr>
      </w:pPr>
    </w:p>
    <w:p w14:paraId="7273102C" w14:textId="3630125F" w:rsidR="67A209D6" w:rsidRDefault="67A209D6" w:rsidP="67A209D6">
      <w:pPr>
        <w:rPr>
          <w:b/>
          <w:bCs/>
        </w:rPr>
      </w:pPr>
    </w:p>
    <w:p w14:paraId="39C328E1" w14:textId="7280CBCB" w:rsidR="67A209D6" w:rsidRDefault="67A209D6" w:rsidP="67A209D6">
      <w:pPr>
        <w:rPr>
          <w:b/>
          <w:bCs/>
        </w:rPr>
      </w:pPr>
    </w:p>
    <w:p w14:paraId="1BA325DC" w14:textId="51495238" w:rsidR="67A209D6" w:rsidRDefault="67A209D6" w:rsidP="67A209D6">
      <w:pPr>
        <w:rPr>
          <w:b/>
          <w:bCs/>
        </w:rPr>
      </w:pPr>
    </w:p>
    <w:sectPr w:rsidR="67A20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A4397C"/>
    <w:rsid w:val="0004658B"/>
    <w:rsid w:val="001747D8"/>
    <w:rsid w:val="001A10AB"/>
    <w:rsid w:val="001A1EEF"/>
    <w:rsid w:val="0021331A"/>
    <w:rsid w:val="00310713"/>
    <w:rsid w:val="00502CF3"/>
    <w:rsid w:val="005A7047"/>
    <w:rsid w:val="005C3F6B"/>
    <w:rsid w:val="006C57C1"/>
    <w:rsid w:val="00722DDA"/>
    <w:rsid w:val="009F12A4"/>
    <w:rsid w:val="00AF5148"/>
    <w:rsid w:val="00B23D59"/>
    <w:rsid w:val="00B36A91"/>
    <w:rsid w:val="00BE304E"/>
    <w:rsid w:val="00C149AC"/>
    <w:rsid w:val="00C559C2"/>
    <w:rsid w:val="00C9639E"/>
    <w:rsid w:val="00D13AB7"/>
    <w:rsid w:val="00EF4530"/>
    <w:rsid w:val="00F008A7"/>
    <w:rsid w:val="00F07C6E"/>
    <w:rsid w:val="00F24824"/>
    <w:rsid w:val="00F65DA8"/>
    <w:rsid w:val="00F766E2"/>
    <w:rsid w:val="00FA7F0A"/>
    <w:rsid w:val="07849FB7"/>
    <w:rsid w:val="0908D482"/>
    <w:rsid w:val="0BBF0A1F"/>
    <w:rsid w:val="0F3BF406"/>
    <w:rsid w:val="0FA4397C"/>
    <w:rsid w:val="15DE4E72"/>
    <w:rsid w:val="18721FA8"/>
    <w:rsid w:val="199FEAC5"/>
    <w:rsid w:val="19D6B4C5"/>
    <w:rsid w:val="19DC6A6A"/>
    <w:rsid w:val="1ABE3A62"/>
    <w:rsid w:val="1B55D0F4"/>
    <w:rsid w:val="1CDF18EC"/>
    <w:rsid w:val="20294217"/>
    <w:rsid w:val="20AFD5F6"/>
    <w:rsid w:val="221C405D"/>
    <w:rsid w:val="22281D31"/>
    <w:rsid w:val="22A3A91D"/>
    <w:rsid w:val="25A51BF9"/>
    <w:rsid w:val="291D0336"/>
    <w:rsid w:val="2BDD6837"/>
    <w:rsid w:val="2E45DBD6"/>
    <w:rsid w:val="2F22CD23"/>
    <w:rsid w:val="300DD4D8"/>
    <w:rsid w:val="32CEF935"/>
    <w:rsid w:val="33D6220E"/>
    <w:rsid w:val="367D165C"/>
    <w:rsid w:val="373D28CA"/>
    <w:rsid w:val="37771A1E"/>
    <w:rsid w:val="3AA87A11"/>
    <w:rsid w:val="3BBD22CD"/>
    <w:rsid w:val="3E9015C7"/>
    <w:rsid w:val="42B38BF6"/>
    <w:rsid w:val="436386EA"/>
    <w:rsid w:val="437F7B6B"/>
    <w:rsid w:val="469B27AC"/>
    <w:rsid w:val="46D6DB82"/>
    <w:rsid w:val="4B8621D3"/>
    <w:rsid w:val="4D0A6930"/>
    <w:rsid w:val="4D595B13"/>
    <w:rsid w:val="4FB10352"/>
    <w:rsid w:val="5527F4D3"/>
    <w:rsid w:val="554614FC"/>
    <w:rsid w:val="57A44EB8"/>
    <w:rsid w:val="58FB8DCC"/>
    <w:rsid w:val="5927B66D"/>
    <w:rsid w:val="5978D35F"/>
    <w:rsid w:val="5C77BFDB"/>
    <w:rsid w:val="6132C852"/>
    <w:rsid w:val="61EA9481"/>
    <w:rsid w:val="628947B5"/>
    <w:rsid w:val="62BD9B45"/>
    <w:rsid w:val="638337FF"/>
    <w:rsid w:val="6431F237"/>
    <w:rsid w:val="65C0E877"/>
    <w:rsid w:val="67A209D6"/>
    <w:rsid w:val="68AE3575"/>
    <w:rsid w:val="6AFA00CA"/>
    <w:rsid w:val="6B8E7E7B"/>
    <w:rsid w:val="78CF788B"/>
    <w:rsid w:val="7FE1E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397C"/>
  <w15:chartTrackingRefBased/>
  <w15:docId w15:val="{212BA638-DA9B-4B11-9053-D3E64542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4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Gabriel Lopes Miranda</dc:creator>
  <cp:keywords/>
  <dc:description/>
  <cp:lastModifiedBy>Diogo Gabriel Lopes Miranda</cp:lastModifiedBy>
  <cp:revision>9</cp:revision>
  <dcterms:created xsi:type="dcterms:W3CDTF">2023-03-18T18:26:00Z</dcterms:created>
  <dcterms:modified xsi:type="dcterms:W3CDTF">2023-03-24T16:53:00Z</dcterms:modified>
</cp:coreProperties>
</file>