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68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75"/>
        <w:gridCol w:w="8334"/>
        <w:gridCol w:w="3175"/>
      </w:tblGrid>
      <w:tr w:rsidR="0094543A" w14:paraId="4AF401E6" w14:textId="77777777">
        <w:tc>
          <w:tcPr>
            <w:tcW w:w="31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BA6D80" w14:textId="77777777" w:rsidR="0094543A" w:rsidRDefault="0094543A"/>
        </w:tc>
        <w:tc>
          <w:tcPr>
            <w:tcW w:w="83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07A3BD" w14:textId="77777777" w:rsidR="0094543A" w:rsidRDefault="00000000">
            <w:pPr>
              <w:spacing w:after="60"/>
              <w:jc w:val="center"/>
            </w:pPr>
            <w:r>
              <w:rPr>
                <w:b/>
                <w:bCs/>
                <w:color w:val="0B2A5E"/>
                <w:sz w:val="68"/>
                <w:szCs w:val="68"/>
              </w:rPr>
              <w:t>FACULDADE IPEDE</w:t>
            </w:r>
          </w:p>
          <w:p w14:paraId="00215425" w14:textId="77777777" w:rsidR="0094543A" w:rsidRDefault="00000000">
            <w:pPr>
              <w:spacing w:after="20"/>
              <w:jc w:val="center"/>
            </w:pPr>
            <w:r>
              <w:rPr>
                <w:color w:val="0B2A5E"/>
                <w:sz w:val="23"/>
                <w:szCs w:val="23"/>
              </w:rPr>
              <w:t>Credenciada pela Portaria 373/2022 • CNPJ: 65.226.088/0001–00</w:t>
            </w:r>
          </w:p>
          <w:p w14:paraId="19A5B1B0" w14:textId="77777777" w:rsidR="0094543A" w:rsidRDefault="00000000">
            <w:pPr>
              <w:jc w:val="center"/>
            </w:pPr>
            <w:r>
              <w:rPr>
                <w:color w:val="0B2A5E"/>
                <w:sz w:val="23"/>
                <w:szCs w:val="23"/>
              </w:rPr>
              <w:t xml:space="preserve">Rua Francisco Alves </w:t>
            </w:r>
            <w:proofErr w:type="spellStart"/>
            <w:r>
              <w:rPr>
                <w:color w:val="0B2A5E"/>
                <w:sz w:val="23"/>
                <w:szCs w:val="23"/>
              </w:rPr>
              <w:t>Libino</w:t>
            </w:r>
            <w:proofErr w:type="spellEnd"/>
            <w:r>
              <w:rPr>
                <w:color w:val="0B2A5E"/>
                <w:sz w:val="23"/>
                <w:szCs w:val="23"/>
              </w:rPr>
              <w:t>, nº 1020 • Bairro São Sebastião • Codó–MA</w:t>
            </w:r>
          </w:p>
        </w:tc>
        <w:tc>
          <w:tcPr>
            <w:tcW w:w="31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9E60CB" w14:textId="77777777" w:rsidR="0094543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6E185E5" wp14:editId="54DA6D0B">
                  <wp:extent cx="1962150" cy="923925"/>
                  <wp:effectExtent l="0" t="0" r="0" b="0"/>
                  <wp:docPr id="1" name="logo" descr="Logo Faculdades IPEDE" titl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2150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F9C2C2" w14:textId="77777777" w:rsidR="0094543A" w:rsidRDefault="00000000">
      <w:pPr>
        <w:spacing w:before="240" w:after="40"/>
        <w:jc w:val="center"/>
      </w:pPr>
      <w:r>
        <w:rPr>
          <w:noProof/>
        </w:rPr>
        <w:drawing>
          <wp:inline distT="0" distB="0" distL="0" distR="0" wp14:anchorId="5A962A71" wp14:editId="4DE71D06">
            <wp:extent cx="4267200" cy="123825"/>
            <wp:effectExtent l="0" t="0" r="0" b="0"/>
            <wp:docPr id="3" name="divisor" descr="Linha decorativa" title="Divis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14F3D" w14:textId="77777777" w:rsidR="0094543A" w:rsidRDefault="00000000">
      <w:pPr>
        <w:spacing w:line="1200" w:lineRule="exact"/>
        <w:jc w:val="center"/>
      </w:pPr>
      <w:r>
        <w:rPr>
          <w:b/>
          <w:bCs/>
          <w:color w:val="0B2A5E"/>
          <w:sz w:val="112"/>
          <w:szCs w:val="112"/>
        </w:rPr>
        <w:t>Certidão</w:t>
      </w:r>
    </w:p>
    <w:p w14:paraId="4A39AAEE" w14:textId="77777777" w:rsidR="0094543A" w:rsidRDefault="00000000">
      <w:pPr>
        <w:spacing w:before="100" w:after="240"/>
        <w:jc w:val="center"/>
      </w:pPr>
      <w:r>
        <w:rPr>
          <w:noProof/>
        </w:rPr>
        <w:drawing>
          <wp:inline distT="0" distB="0" distL="0" distR="0" wp14:anchorId="36513F34" wp14:editId="65F2876E">
            <wp:extent cx="4267200" cy="123825"/>
            <wp:effectExtent l="0" t="0" r="0" b="0"/>
            <wp:docPr id="4" name="divisor" descr="Linha decorativa" title="Divis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before="0" w:after="0" w:line="520" w:lineRule="exact"/>
        <w:ind w:left="500" w:right="500" w:firstLine="720"/>
        <w:jc w:val="both"/>
      </w:pPr>
      <w:r>
        <w:rPr>
          <w:sz w:val="34"/>
          <w:szCs w:val="34"/>
        </w:rPr>
        <w:t xml:space="preserve">Certificamos que, conforme consta no Livro de Atas de Colação de Grau da FACULDADE IPEDE, </w:t>
      </w:r>
      <w:r>
        <w:rPr>
          <w:b/>
          <w:bCs/>
          <w:sz w:val="34"/>
          <w:szCs w:val="34"/>
        </w:rPr>
        <w:t xml:space="preserve">GABRIELLY SAFIRA DE SOUSA</w:t>
      </w:r>
      <w:r>
        <w:rPr>
          <w:sz w:val="34"/>
          <w:szCs w:val="34"/>
        </w:rPr>
        <w:t xml:space="preserve">, inscrito(a) no CPF: </w:t>
      </w:r>
      <w:r>
        <w:rPr>
          <w:b/>
          <w:bCs/>
          <w:sz w:val="34"/>
          <w:szCs w:val="34"/>
        </w:rPr>
        <w:t xml:space="preserve">615.521.903-66</w:t>
      </w:r>
      <w:r>
        <w:rPr>
          <w:sz w:val="34"/>
          <w:szCs w:val="34"/>
        </w:rPr>
        <w:t xml:space="preserve">, concluiu o Curso de </w:t>
      </w:r>
      <w:r>
        <w:rPr>
          <w:b/>
          <w:bCs/>
          <w:sz w:val="34"/>
          <w:szCs w:val="34"/>
        </w:rPr>
        <w:t xml:space="preserve">Pedagogia – Licenciatura</w:t>
      </w:r>
      <w:r>
        <w:rPr>
          <w:sz w:val="34"/>
          <w:szCs w:val="34"/>
        </w:rPr>
        <w:t xml:space="preserve">, tendo colado grau em 22 de outubro de 2026.</w:t>
      </w:r>
    </w:p>
    <w:p>
      <w:pPr>
        <w:spacing w:before="240" w:after="0" w:line="520" w:lineRule="exact"/>
        <w:ind w:right="500"/>
        <w:jc w:val="right"/>
      </w:pPr>
      <w:r>
        <w:rPr>
          <w:sz w:val="34"/>
          <w:szCs w:val="34"/>
        </w:rPr>
        <w:t xml:space="preserve">Codó (MA), 22 de outubro de 2026.</w:t>
      </w:r>
    </w:p>
    <w:p>
      <w:pPr>
        <w:spacing w:before="0" w:after="0" w:line="800" w:lineRule="exact"/>
      </w:pPr>
    </w:p>
    <w:tbl>
      <w:tblPr>
        <w:tblW w:w="1468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2"/>
        <w:gridCol w:w="4000"/>
        <w:gridCol w:w="700"/>
        <w:gridCol w:w="4000"/>
        <w:gridCol w:w="700"/>
        <w:gridCol w:w="4000"/>
        <w:gridCol w:w="642"/>
      </w:tblGrid>
      <w:tr>
        <w:trPr>
          <w:cantSplit/>
        </w:trPr>
        <w:tc>
          <w:tcPr>
            <w:tcW w:w="6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pBdr>
                <w:top w:val="single" w:sz="10" w:space="6" w:color="0B2A5E"/>
              </w:pBdr>
              <w:spacing w:before="0" w:after="20"/>
              <w:jc w:val="center"/>
            </w:pPr>
            <w:r>
              <w:rPr>
                <w:b/>
                <w:bCs/>
                <w:color w:val="0B2A5E"/>
                <w:sz w:val="22"/>
                <w:szCs w:val="22"/>
              </w:rPr>
              <w:t xml:space="preserve">TERCILIA MARIA DA CRUZ SILVA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color w:val="0B2A5E"/>
                <w:spacing w:val="10"/>
                <w:sz w:val="18"/>
                <w:szCs w:val="18"/>
              </w:rPr>
              <w:t>COORDENADORA DO CURSO</w:t>
            </w:r>
            <w:r>
              <w:rPr>
                <w:color w:val="0B2A5E"/>
                <w:spacing w:val="10"/>
                <w:sz w:val="18"/>
                <w:szCs w:val="18"/>
              </w:rPr>
              <w:br/>
              <w:t>DE PEDAGOGIA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pBdr>
                <w:top w:val="single" w:sz="10" w:space="6" w:color="0B2A5E"/>
              </w:pBdr>
              <w:spacing w:before="0" w:after="20"/>
              <w:jc w:val="center"/>
            </w:pPr>
            <w:r>
              <w:rPr>
                <w:b/>
                <w:bCs/>
                <w:color w:val="0B2A5E"/>
                <w:sz w:val="22"/>
                <w:szCs w:val="22"/>
              </w:rPr>
              <w:t xml:space="preserve">RAIMUNDO SILVA DOS SANTOS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color w:val="0B2A5E"/>
                <w:spacing w:val="10"/>
                <w:sz w:val="18"/>
                <w:szCs w:val="18"/>
              </w:rPr>
              <w:t>DIRETOR ADMINISTRATIVO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pBdr>
                <w:top w:val="single" w:sz="10" w:space="6" w:color="0B2A5E"/>
              </w:pBdr>
              <w:spacing w:before="0" w:after="20"/>
              <w:jc w:val="center"/>
            </w:pPr>
            <w:r>
              <w:rPr>
                <w:b/>
                <w:bCs/>
                <w:color w:val="0B2A5E"/>
                <w:sz w:val="22"/>
                <w:szCs w:val="22"/>
              </w:rPr>
              <w:t xml:space="preserve">JAILSON DA SILVA E SILVA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color w:val="0B2A5E"/>
                <w:spacing w:val="10"/>
                <w:sz w:val="18"/>
                <w:szCs w:val="18"/>
              </w:rPr>
              <w:t>DIRETOR ACADÊMICO</w:t>
            </w:r>
          </w:p>
        </w:tc>
        <w:tc>
          <w:tcPr>
            <w:tcW w:w="6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</w:p>
        </w:tc>
      </w:tr>
    </w:tbl>
    <w:p>
      <w:pPr>
        <w:spacing w:before="0" w:after="0" w:line="20" w:lineRule="exact"/>
        <w:rPr>
          <w:sz w:val="2"/>
          <w:szCs w:val="2"/>
        </w:rPr>
      </w:pPr>
    </w:p>
    <w:sectPr w:rsidR="00FD53E3">
      <w:headerReference w:type="default" r:id="rId9"/>
      <w:pgSz w:w="16838" w:h="11906" w:orient="landscape"/>
      <w:pgMar w:top="1250" w:right="1077" w:bottom="700" w:left="1077" w:header="0" w:footer="5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7B5EF1" w14:textId="77777777" w:rsidR="00AF615B" w:rsidRDefault="00AF615B">
      <w:r>
        <w:separator/>
      </w:r>
    </w:p>
  </w:endnote>
  <w:endnote w:type="continuationSeparator" w:id="0">
    <w:p w14:paraId="19790F80" w14:textId="77777777" w:rsidR="00AF615B" w:rsidRDefault="00AF61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52CCE7" w14:textId="77777777" w:rsidR="00AF615B" w:rsidRDefault="00AF615B">
      <w:r>
        <w:separator/>
      </w:r>
    </w:p>
  </w:footnote>
  <w:footnote w:type="continuationSeparator" w:id="0">
    <w:p w14:paraId="3B0FA969" w14:textId="77777777" w:rsidR="00AF615B" w:rsidRDefault="00AF61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A63B8" w14:textId="77777777" w:rsidR="0094543A" w:rsidRDefault="00000000">
    <w:r>
      <w:rPr>
        <w:noProof/>
      </w:rPr>
      <w:drawing>
        <wp:anchor distT="0" distB="0" distL="0" distR="0" simplePos="0" relativeHeight="7562850" behindDoc="1" locked="0" layoutInCell="1" allowOverlap="1" wp14:anchorId="1FD36D29" wp14:editId="0D0F8647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0696575" cy="7562850"/>
          <wp:effectExtent l="0" t="0" r="0" b="0"/>
          <wp:wrapNone/>
          <wp:docPr id="2" name="moldura" descr="Moldura decorativa da certidão" title="Moldur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96575" cy="75628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F0378A"/>
    <w:multiLevelType w:val="hybridMultilevel"/>
    <w:tmpl w:val="678CDF44"/>
    <w:lvl w:ilvl="0" w:tplc="AE98A5AE" w:tentative="1">
      <w:start w:val="1"/>
      <w:numFmt w:val="bullet"/>
      <w:lvlText w:val="●"/>
      <w:lvlJc w:val="left"/>
      <w:pPr>
        <w:ind w:left="720" w:hanging="360"/>
      </w:pPr>
    </w:lvl>
    <w:lvl w:ilvl="1" w:tplc="6C50B1CC" w:tentative="1">
      <w:start w:val="1"/>
      <w:numFmt w:val="bullet"/>
      <w:lvlText w:val="○"/>
      <w:lvlJc w:val="left"/>
      <w:pPr>
        <w:ind w:left="1440" w:hanging="360"/>
      </w:pPr>
    </w:lvl>
    <w:lvl w:ilvl="2" w:tplc="57DE308C" w:tentative="1">
      <w:start w:val="1"/>
      <w:numFmt w:val="bullet"/>
      <w:lvlText w:val="■"/>
      <w:lvlJc w:val="left"/>
      <w:pPr>
        <w:ind w:left="2160" w:hanging="360"/>
      </w:pPr>
    </w:lvl>
    <w:lvl w:ilvl="3" w:tplc="D61ED320" w:tentative="1">
      <w:start w:val="1"/>
      <w:numFmt w:val="bullet"/>
      <w:lvlText w:val="●"/>
      <w:lvlJc w:val="left"/>
      <w:pPr>
        <w:ind w:left="2880" w:hanging="360"/>
      </w:pPr>
    </w:lvl>
    <w:lvl w:ilvl="4" w:tplc="14624054" w:tentative="1">
      <w:start w:val="1"/>
      <w:numFmt w:val="bullet"/>
      <w:lvlText w:val="○"/>
      <w:lvlJc w:val="left"/>
      <w:pPr>
        <w:ind w:left="3600" w:hanging="360"/>
      </w:pPr>
    </w:lvl>
    <w:lvl w:ilvl="5" w:tplc="63F2C0DC" w:tentative="1">
      <w:start w:val="1"/>
      <w:numFmt w:val="bullet"/>
      <w:lvlText w:val="■"/>
      <w:lvlJc w:val="left"/>
      <w:pPr>
        <w:ind w:left="4320" w:hanging="360"/>
      </w:pPr>
    </w:lvl>
    <w:lvl w:ilvl="6" w:tplc="6BEA5E66" w:tentative="1">
      <w:start w:val="1"/>
      <w:numFmt w:val="bullet"/>
      <w:lvlText w:val="●"/>
      <w:lvlJc w:val="left"/>
      <w:pPr>
        <w:ind w:left="5040" w:hanging="360"/>
      </w:pPr>
    </w:lvl>
    <w:lvl w:ilvl="7" w:tplc="C4743E5A" w:tentative="1">
      <w:start w:val="1"/>
      <w:numFmt w:val="bullet"/>
      <w:lvlText w:val="●"/>
      <w:lvlJc w:val="left"/>
      <w:pPr>
        <w:ind w:left="5760" w:hanging="360"/>
      </w:pPr>
    </w:lvl>
    <w:lvl w:ilvl="8" w:tplc="958459B4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3905731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543A"/>
    <w:rsid w:val="00002A2A"/>
    <w:rsid w:val="00283DC7"/>
    <w:rsid w:val="002851EA"/>
    <w:rsid w:val="002F188D"/>
    <w:rsid w:val="00325B45"/>
    <w:rsid w:val="00366564"/>
    <w:rsid w:val="003D376A"/>
    <w:rsid w:val="00511DF5"/>
    <w:rsid w:val="005F564C"/>
    <w:rsid w:val="006B663D"/>
    <w:rsid w:val="007E03DD"/>
    <w:rsid w:val="008414A3"/>
    <w:rsid w:val="008F10C4"/>
    <w:rsid w:val="0094543A"/>
    <w:rsid w:val="00AF615B"/>
    <w:rsid w:val="00B76C19"/>
    <w:rsid w:val="00C73ECE"/>
    <w:rsid w:val="00D80F92"/>
    <w:rsid w:val="00DC1FF8"/>
    <w:rsid w:val="00F907AC"/>
    <w:rsid w:val="00FD5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37CE34"/>
  <w15:docId w15:val="{DF9025BC-2541-4B3D-9BEC-6CC580575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1B2240"/>
        <w:sz w:val="36"/>
        <w:szCs w:val="36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orte1">
    <w:name w:val="Forte1"/>
    <w:basedOn w:val="Normal"/>
    <w:next w:val="Normal"/>
    <w:qFormat/>
    <w:rPr>
      <w:b/>
      <w:bCs/>
    </w:rPr>
  </w:style>
  <w:style w:type="paragraph" w:styleId="PargrafodaLista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2630E21-8A93-4BC8-A861-AE5DFC896A87}">
  <we:reference id="wa200010453" version="1.0.0.1" store="en-US" storeType="OMEX"/>
  <we:alternateReferences>
    <we:reference id="wa200010453" version="1.0.0.1" store="en-US" storeType="OMEX"/>
  </we:alternateReferences>
  <we:properties>
    <we:property name="claude.fileId" value="&quot;35f7ff9f-8344-4610-93d0-da33c0b359fb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1</Pages>
  <Words>107</Words>
  <Characters>579</Characters>
  <Application>Microsoft Office Word</Application>
  <DocSecurity>0</DocSecurity>
  <Lines>4</Lines>
  <Paragraphs>1</Paragraphs>
  <ScaleCrop>false</ScaleCrop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Certidão de Colação de Grau</dc:title>
  <dc:creator>Faculdade IPEDE</dc:creator>
  <cp:lastModifiedBy>João Marcos Gomes Pereira</cp:lastModifiedBy>
  <cp:revision>4</cp:revision>
  <dcterms:created xsi:type="dcterms:W3CDTF">2026-10-22T12:52:00Z</dcterms:created>
  <dcterms:modified xsi:type="dcterms:W3CDTF">2026-10-22T17:25:00Z</dcterms:modified>
</cp:coreProperties>
</file>