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Plataforma de gestão de um Private Torrent Tracker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Pretende-se construir uma base de dados que suportará a gestão de um Tracker de Torrent (somente para fins educacionais), ou seja um site dedicado à partilha de conteúdo via torrent por uma comunidade.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Os seus utilizadores são capazes de descarregar e enviar conteúdo organizado segundo as regras definidas pela comunidade. A construção da base de dados, inspirando-se em sites reais, é essencial para a organização de informação e de gestão destes sites. Estas comunidades apesar de não serem amplamente difundidas permitem a comunicação, a agregação de utilizadores unidos pela divulgação de conteúdo. Fomentam a partilha descentralizada, não censurada e, por norma, de grande velocidade (de download) de todo o tipo de informação e conteúdo.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longo da conceção desta base de dados é importante referir que a tecnologia que possibilita a partilha de conteúdo entre utilizadores é denominada Bittorrent (partilha P2P, Peer to Peer). Esta implica necessariamente a partilha de "pedaços" (seeding) do arquivos entre utilizadores possibilitando uma rapidez maior de descarregamento e mais estabilidade. Desta forma todos os </w:t>
      </w:r>
      <w:r w:rsidDel="00000000" w:rsidR="00000000" w:rsidRPr="00000000">
        <w:rPr>
          <w:rtl w:val="0"/>
        </w:rPr>
        <w:t xml:space="preserve">ultlizadores</w:t>
      </w:r>
      <w:r w:rsidDel="00000000" w:rsidR="00000000" w:rsidRPr="00000000">
        <w:rPr>
          <w:rtl w:val="0"/>
        </w:rPr>
        <w:t xml:space="preserve"> fazem upload de "pedaços" do arquivo que estão a descarregar, mas nem todos podem fazer upload de conteúdo novo (Uploaders).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Para alcançar este objetivo contamos com os seguintes requisitos: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 da comunidade/site.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Classificação de Utilizadores: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Os utilizadores Normais podem ser VIP e vice versa caso não renove a subscrição. Utilizadores Normais podem ser Uploaders, Staff ou Admin caso sejam selecionados para tal.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Utilizadores Uploaders, Staff e Admin também podem ser utilizadores VIP.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Utilizador Normal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Permissão de descarregar conteúdos, 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identificador único (ID).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histórico de downloads (conteúdos descarregados).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email.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nome de utilizador (nickname), uma password, um email. 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rácio geral (alusivo ao seu perfil), função que relaciona a quantidade de dados que foram descarregados e enviados até ao momento.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programa de torrent para descarregar e enviar conteúdo.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convites para convidar novos utilizadores.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número de convites.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uma data de registo.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histórico de downloads.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histórico de uploads (caso tenha sido Uploader anteriormente)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Tempo ativo de seeding - Seedtime.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Rácio individual de cada torrent que descarregou (</w:t>
      </w:r>
      <w:r w:rsidDel="00000000" w:rsidR="00000000" w:rsidRPr="00000000">
        <w:rPr>
          <w:rtl w:val="0"/>
        </w:rPr>
        <w:t xml:space="preserve">quociente entre conteúdo descarregado e enviado.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Endereço IP.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Possui, uma Lista de possiveis avisos ativos, que pode ou não conter elementos.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uma lista de prémios, que pode ou não conter elementos.</w:t>
      </w:r>
    </w:p>
    <w:p w:rsidR="00000000" w:rsidDel="00000000" w:rsidP="00000000" w:rsidRDefault="00000000" w:rsidRPr="00000000" w14:paraId="00000021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Utilizador VIP</w:t>
      </w:r>
    </w:p>
    <w:p w:rsidR="00000000" w:rsidDel="00000000" w:rsidP="00000000" w:rsidRDefault="00000000" w:rsidRPr="00000000" w14:paraId="0000002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Utilizador que doa de uma quantia determinada pela seleção de um plano de subscrição disponível.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tudo o que um Utilizador normal possui.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Posui ID de comprador.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Email de pagamento.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Data de pagamento.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ID Subscrição selecionada.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Tem imunidade a Hit&amp;Run.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Todo o conteúdo que descarregar passará a ser contabilizado como conteúdo "Freeleech".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limite temporal de subscrição.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Histórico de doações.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Uploader</w:t>
      </w:r>
    </w:p>
    <w:p w:rsidR="00000000" w:rsidDel="00000000" w:rsidP="00000000" w:rsidRDefault="00000000" w:rsidRPr="00000000" w14:paraId="0000002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Pode enviar/fazer upload de conteúdo novo (capaz de criar um novo torrent e de o registar no Tracker), isto é começar uma rede de partilha de um novo conteúdo.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tudo o que um Utilizador normal possui.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histórico de Uploads.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Pode ou não ter todo o conteúdo que descarregar passará a ser contabilizado como conteúdo "Freeleech" (depende das regras definidas do Tracker).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Pode ou não pertencer a um Grupo. É comum a existência de Grupos vocacionados à divulgação de certo tipo de conteúdo.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3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Pode editar e apagar a página de apresentação do conteúdo divulgado no Tracker, caso não sejam cumpridas as regras definidas no mesmo.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tudo o que um Utilizador normal possui.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um identificador (ID) adminitrativo a fim de permitir uma possível futura identificação e distinção da função exercida caso seja necessário.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Histórico de edições e remoções.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Pode enviar Avisos aos utilizadores Normais, VIP e Uploaders.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Pode ou não ter imunidade a Hit&amp;Run (depende das regras definidas do Tracker).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Pode ou não ter todo o conteúdo que descarregar passará a ser contabilizado como conteúdo "Freeleech" (depende das regras definidas do Tracker).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Pode premiar utilizadores Normais, VIP e Uploaders.</w:t>
      </w:r>
    </w:p>
    <w:p w:rsidR="00000000" w:rsidDel="00000000" w:rsidP="00000000" w:rsidRDefault="00000000" w:rsidRPr="00000000" w14:paraId="0000003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40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Utilizador com capacidade total de gerir o Tracker.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Possui tudo o que o Staff possui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Tem acesso ao Histórico geral (de todos os utilizadores) de doações/subscrições, incluindo email, data de pagamento e ID do utilizador.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Tem acesso às informações de todos os utilizadores para efeitos estatísticos e de resolução de problemas.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Disponibiliza os convites aos utilizadores.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Convites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São fornecidos pelo Admin, pode ser a única forma de registo de novos utilizadores dependendo das regras do Tracker.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o ID do utilizador remetente.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o email do destinatário.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envio do convite.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 Avisos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Podem ser permanentes ou temporários.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Hit&amp;Run</w:t>
      </w:r>
    </w:p>
    <w:p w:rsidR="00000000" w:rsidDel="00000000" w:rsidP="00000000" w:rsidRDefault="00000000" w:rsidRPr="00000000" w14:paraId="0000004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Ativado e mantido caso o qualquer utilizador que não tenha imunidade não atingi um determinado número de horas (por norma 60 a 72 horas) ou um determinado rácio (costuma ser 1). Caso as exigências não sejam cumpridas até 14 dias, então o aviso passará a permanente.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Nuked Torrent</w:t>
      </w:r>
    </w:p>
    <w:p w:rsidR="00000000" w:rsidDel="00000000" w:rsidP="00000000" w:rsidRDefault="00000000" w:rsidRPr="00000000" w14:paraId="0000005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Designação para Torrent removido/banido pelo staff devido ao incumprimento das regras do Tracker. Aviso permanente.</w:t>
      </w:r>
    </w:p>
    <w:p w:rsidR="00000000" w:rsidDel="00000000" w:rsidP="00000000" w:rsidRDefault="00000000" w:rsidRPr="00000000" w14:paraId="0000005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 Prémios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São dados pelo Staff e Admin a qualquer utilizador.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um nome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uma designação (breve explicação)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o ID do remetente.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 Planos de Doação/Subscrições</w:t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Permite aos utilizadores aceder a benefícios a troco do pagamento de uma determinada quantia. Podem existir vários planos.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um identificador (ID).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um Identidicador (ID) do Comprador.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um nome.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uma descrição.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Possui um preço.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7. Conteúdo/Torrent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Identificador (ID) 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Classificação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Freeleech</w:t>
      </w:r>
    </w:p>
    <w:p w:rsidR="00000000" w:rsidDel="00000000" w:rsidP="00000000" w:rsidRDefault="00000000" w:rsidRPr="00000000" w14:paraId="00000066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Apenas para conteúdo selecionado pelo Staff e Admin, deste modo pode ser descarregado por todos os utilizadores, ou para Uitlizadores VIP, Staff e Uploader.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68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Caso não seja Freeleech.</w:t>
      </w:r>
    </w:p>
    <w:p w:rsidR="00000000" w:rsidDel="00000000" w:rsidP="00000000" w:rsidRDefault="00000000" w:rsidRPr="00000000" w14:paraId="00000069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Torrent </w:t>
      </w:r>
    </w:p>
    <w:p w:rsidR="00000000" w:rsidDel="00000000" w:rsidP="00000000" w:rsidRDefault="00000000" w:rsidRPr="00000000" w14:paraId="0000006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Nome do Filme/Serie (Só filmes e series)</w:t>
      </w:r>
    </w:p>
    <w:p w:rsidR="00000000" w:rsidDel="00000000" w:rsidP="00000000" w:rsidRDefault="00000000" w:rsidRPr="00000000" w14:paraId="0000006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Capa (imagem que na realidade pode ser obtida automaticamente no caso de filmes e series, por exemplo pelo IMDB, mas neste trabalho não será feito de modo a facilitar trabalho, ou pode ser inserida pelo uploader)</w:t>
      </w:r>
    </w:p>
    <w:p w:rsidR="00000000" w:rsidDel="00000000" w:rsidP="00000000" w:rsidRDefault="00000000" w:rsidRPr="00000000" w14:paraId="0000006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Release Type (Só Filmes e Series)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after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Cam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after="0" w:after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Telesync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Workprint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Telecine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Pay-Per-View Rip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Screener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Digital Distribution Copy ou Downloadable/Direct Digital Content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R5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DVD-Rip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DVD-R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HDTV, PDTV ou DSRip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WEB-DL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WEBRip 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WEBCap 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HC HD-Rip 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Blu-ray/BD/BRRip </w:t>
      </w:r>
    </w:p>
    <w:p w:rsidR="00000000" w:rsidDel="00000000" w:rsidP="00000000" w:rsidRDefault="00000000" w:rsidRPr="00000000" w14:paraId="00000081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Jogos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Filmes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Séries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Programas</w:t>
      </w:r>
    </w:p>
    <w:p w:rsidR="00000000" w:rsidDel="00000000" w:rsidP="00000000" w:rsidRDefault="00000000" w:rsidRPr="00000000" w14:paraId="00000087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Tipos de Categorias: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Mac, Linux, Windows (na categoria Programas)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Mac, Linux, windows (na categoria Jogos)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Release Type (na categoria Filmes e na categoria Series)</w:t>
      </w:r>
    </w:p>
    <w:p w:rsidR="00000000" w:rsidDel="00000000" w:rsidP="00000000" w:rsidRDefault="00000000" w:rsidRPr="00000000" w14:paraId="0000008C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NFO</w:t>
      </w:r>
    </w:p>
    <w:p w:rsidR="00000000" w:rsidDel="00000000" w:rsidP="00000000" w:rsidRDefault="00000000" w:rsidRPr="00000000" w14:paraId="0000008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"General iNFOrmation about the release", inclui detalhes técnicos, nome do arquivo, constituição do Arquivo, nome do uploader e informações sobre este, tutorial de uso, etc. Não contem imagens, apenas texto.</w:t>
      </w:r>
    </w:p>
    <w:p w:rsidR="00000000" w:rsidDel="00000000" w:rsidP="00000000" w:rsidRDefault="00000000" w:rsidRPr="00000000" w14:paraId="0000008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BD irá somente aceitar o arquivo .NFO, não irá "dissecar" a informação nele contido.</w:t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9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Inclui imagens de apresentação ao uploader, notas adicionais, screenshots, tutorial de uso, etc.</w:t>
      </w:r>
    </w:p>
    <w:p w:rsidR="00000000" w:rsidDel="00000000" w:rsidP="00000000" w:rsidRDefault="00000000" w:rsidRPr="00000000" w14:paraId="0000009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Descrição apenas apresenta informação resumida sobre o torrent adicionado.</w:t>
      </w:r>
    </w:p>
    <w:p w:rsidR="00000000" w:rsidDel="00000000" w:rsidP="00000000" w:rsidRDefault="00000000" w:rsidRPr="00000000" w14:paraId="0000009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 BD irá somente aceitar um texto em Markdown ou HTML, não irá "dissecar" a informação nele contido.</w:t>
      </w:r>
    </w:p>
    <w:p w:rsidR="00000000" w:rsidDel="00000000" w:rsidP="00000000" w:rsidRDefault="00000000" w:rsidRPr="00000000" w14:paraId="0000009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Tamanho total do conteúdo (size)</w:t>
      </w:r>
    </w:p>
    <w:p w:rsidR="00000000" w:rsidDel="00000000" w:rsidP="00000000" w:rsidRDefault="00000000" w:rsidRPr="00000000" w14:paraId="0000009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Em GigaBytes (GB) ou MegaBytes (MB) dependendo de cada caso.</w:t>
      </w:r>
    </w:p>
    <w:p w:rsidR="00000000" w:rsidDel="00000000" w:rsidP="00000000" w:rsidRDefault="00000000" w:rsidRPr="00000000" w14:paraId="0000009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 Uploader </w:t>
      </w:r>
    </w:p>
    <w:p w:rsidR="00000000" w:rsidDel="00000000" w:rsidP="00000000" w:rsidRDefault="00000000" w:rsidRPr="00000000" w14:paraId="0000009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Nº Peers 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Nº Seeders</w:t>
      </w:r>
    </w:p>
    <w:p w:rsidR="00000000" w:rsidDel="00000000" w:rsidP="00000000" w:rsidRDefault="00000000" w:rsidRPr="00000000" w14:paraId="0000009D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Utilizadores que já descarregaram o arquivo completo, estão com o arquivo ativo (num programa Torrent Manager) e que podem partilhar o mesmo.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Nº Leechers </w:t>
      </w:r>
    </w:p>
    <w:p w:rsidR="00000000" w:rsidDel="00000000" w:rsidP="00000000" w:rsidRDefault="00000000" w:rsidRPr="00000000" w14:paraId="0000009F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Utilizadores que ainda estão a descarregar, estão com o arquivo ativo (num programa Torrent Manager) e podem partilhar o mesmo.</w:t>
      </w:r>
    </w:p>
    <w:p w:rsidR="00000000" w:rsidDel="00000000" w:rsidP="00000000" w:rsidRDefault="00000000" w:rsidRPr="00000000" w14:paraId="000000A0">
      <w:pPr>
        <w:ind w:firstLine="72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Nº Downloads</w:t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Data de adição do torrent pelo Uploader no tracker.</w:t>
      </w:r>
    </w:p>
    <w:p w:rsidR="00000000" w:rsidDel="00000000" w:rsidP="00000000" w:rsidRDefault="00000000" w:rsidRPr="00000000" w14:paraId="000000A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Sinopse (Só filmes e series, na realidade é obtido automaticamente, por exemplo, pelo IMDB, mas neste trabalho não será feito de modo a facilitar trabalho).</w:t>
      </w:r>
    </w:p>
    <w:p w:rsidR="00000000" w:rsidDel="00000000" w:rsidP="00000000" w:rsidRDefault="00000000" w:rsidRPr="00000000" w14:paraId="000000A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Classificação (Só filmes e series, na realidade é obtido automaticamente, por exemplo, pelo IMDB, mas neste trabalho não será feito de modo a facilitar trabalho).</w:t>
      </w:r>
    </w:p>
    <w:p w:rsidR="00000000" w:rsidDel="00000000" w:rsidP="00000000" w:rsidRDefault="00000000" w:rsidRPr="00000000" w14:paraId="000000A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Comentários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Identificador (ID)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Conteúdo do comentário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Identificador (ID) do criador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Data e hora da criação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Identificador (ID) do Torrent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center"/>
      <w:rPr/>
    </w:pPr>
    <w:r w:rsidDel="00000000" w:rsidR="00000000" w:rsidRPr="00000000">
      <w:rPr>
        <w:rtl w:val="0"/>
      </w:rPr>
      <w:t xml:space="preserve">Elaborado por: Álvaro Freixo N.Mec.93116 e João Machado N.Mec.89132, P4G7</w:t>
    </w:r>
  </w:p>
  <w:p w:rsidR="00000000" w:rsidDel="00000000" w:rsidP="00000000" w:rsidRDefault="00000000" w:rsidRPr="00000000" w14:paraId="000000B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jc w:val="center"/>
      <w:rPr/>
    </w:pPr>
    <w:r w:rsidDel="00000000" w:rsidR="00000000" w:rsidRPr="00000000">
      <w:rPr>
        <w:rtl w:val="0"/>
      </w:rPr>
      <w:t xml:space="preserve">Base de Dados 2020/21 </w:t>
    </w:r>
  </w:p>
  <w:p w:rsidR="00000000" w:rsidDel="00000000" w:rsidP="00000000" w:rsidRDefault="00000000" w:rsidRPr="00000000" w14:paraId="000000B0">
    <w:pPr>
      <w:jc w:val="center"/>
      <w:rPr/>
    </w:pPr>
    <w:r w:rsidDel="00000000" w:rsidR="00000000" w:rsidRPr="00000000">
      <w:rPr>
        <w:rtl w:val="0"/>
      </w:rPr>
      <w:t xml:space="preserve">Projeto Prático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