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B83A" w14:textId="01E21AB9" w:rsidR="00E6665F" w:rsidRDefault="00112F1E">
      <w:r>
        <w:rPr>
          <w:noProof/>
        </w:rPr>
        <w:drawing>
          <wp:inline distT="0" distB="0" distL="0" distR="0" wp14:anchorId="4971B3A1" wp14:editId="0250650A">
            <wp:extent cx="5943600" cy="3665220"/>
            <wp:effectExtent l="0" t="0" r="0" b="0"/>
            <wp:docPr id="31927250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2509" name="Picture 1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2E6EB" wp14:editId="63A5286C">
            <wp:extent cx="5943600" cy="3665220"/>
            <wp:effectExtent l="0" t="0" r="0" b="0"/>
            <wp:docPr id="483672279" name="Picture 2" descr="A line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279" name="Picture 2" descr="A line graph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7D7F0" wp14:editId="3127AFB8">
            <wp:extent cx="5943600" cy="3665220"/>
            <wp:effectExtent l="0" t="0" r="0" b="0"/>
            <wp:docPr id="1882026193" name="Picture 3" descr="A graph showing the growth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6193" name="Picture 3" descr="A graph showing the growth of a pati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FD858" wp14:editId="38801C15">
            <wp:extent cx="5943600" cy="3665220"/>
            <wp:effectExtent l="0" t="0" r="0" b="0"/>
            <wp:docPr id="1034009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6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8E"/>
    <w:rsid w:val="00112F1E"/>
    <w:rsid w:val="00223B8E"/>
    <w:rsid w:val="00983D4D"/>
    <w:rsid w:val="00A66959"/>
    <w:rsid w:val="00E6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E3F5"/>
  <w15:chartTrackingRefBased/>
  <w15:docId w15:val="{0DFF690D-E252-46D7-851B-98FE1E31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8E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8E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8E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8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8E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8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8E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22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8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8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22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8E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22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8E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223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Marrey</dc:creator>
  <cp:keywords/>
  <dc:description/>
  <cp:lastModifiedBy>João Marrey</cp:lastModifiedBy>
  <cp:revision>2</cp:revision>
  <dcterms:created xsi:type="dcterms:W3CDTF">2025-08-25T02:47:00Z</dcterms:created>
  <dcterms:modified xsi:type="dcterms:W3CDTF">2025-08-25T02:48:00Z</dcterms:modified>
</cp:coreProperties>
</file>