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2FED" w14:textId="77777777" w:rsidR="00A3033A" w:rsidRDefault="00000000">
      <w:pPr>
        <w:pStyle w:val="Ttulo1"/>
      </w:pPr>
      <w:r>
        <w:t>Manual de Instalação: Sensores Petcare</w:t>
      </w:r>
    </w:p>
    <w:p w14:paraId="1C7D96DA" w14:textId="77777777" w:rsidR="00A3033A" w:rsidRDefault="00000000">
      <w:pPr>
        <w:pStyle w:val="Ttulo2"/>
      </w:pPr>
      <w:r>
        <w:t>Sumário</w:t>
      </w:r>
    </w:p>
    <w:p w14:paraId="1910F780" w14:textId="77777777" w:rsidR="00A3033A" w:rsidRDefault="00000000">
      <w:r>
        <w:t>1. Introdução..........................................................1</w:t>
      </w:r>
    </w:p>
    <w:p w14:paraId="3AF395DC" w14:textId="77777777" w:rsidR="00A3033A" w:rsidRDefault="00000000">
      <w:r>
        <w:t>2. Instalação do Arduino LM35................................2</w:t>
      </w:r>
    </w:p>
    <w:p w14:paraId="2DC8E0C8" w14:textId="77777777" w:rsidR="00A3033A" w:rsidRDefault="00000000">
      <w:r>
        <w:t>3. Instalação do Arduino TCRT5000.........................3</w:t>
      </w:r>
    </w:p>
    <w:p w14:paraId="0E64138E" w14:textId="77777777" w:rsidR="00A3033A" w:rsidRDefault="00000000">
      <w:r>
        <w:t>4. Itens Proibidos...................................................4</w:t>
      </w:r>
    </w:p>
    <w:p w14:paraId="304ED939" w14:textId="77777777" w:rsidR="00A3033A" w:rsidRDefault="00000000">
      <w:r>
        <w:br w:type="page"/>
      </w:r>
    </w:p>
    <w:p w14:paraId="5BF020BE" w14:textId="77777777" w:rsidR="00A3033A" w:rsidRDefault="00000000">
      <w:pPr>
        <w:pStyle w:val="Ttulo2"/>
      </w:pPr>
      <w:r>
        <w:lastRenderedPageBreak/>
        <w:t>1. Introdução</w:t>
      </w:r>
    </w:p>
    <w:p w14:paraId="26250C57" w14:textId="77777777" w:rsidR="00A3033A" w:rsidRDefault="00000000">
      <w:r>
        <w:rPr>
          <w:sz w:val="24"/>
        </w:rPr>
        <w:t>Este manual detalha o processo de instalação dos sensores Arduino utilizados pela Petcare em vans para transporte de animais. Serão abordadas as etapas para instalação dos sensores LM35 e TCRT5000 com segurança e eficiência.</w:t>
      </w:r>
    </w:p>
    <w:p w14:paraId="76572DFC" w14:textId="77777777" w:rsidR="00A3033A" w:rsidRDefault="00000000">
      <w:r>
        <w:br w:type="page"/>
      </w:r>
    </w:p>
    <w:p w14:paraId="6031A49A" w14:textId="51A38C82" w:rsidR="00045371" w:rsidRDefault="00246080" w:rsidP="007D77BA">
      <w:pPr>
        <w:pStyle w:val="Ttulo2"/>
        <w:jc w:val="center"/>
      </w:pPr>
      <w:proofErr w:type="spellStart"/>
      <w:r>
        <w:lastRenderedPageBreak/>
        <w:t>Montagem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do </w:t>
      </w:r>
      <w:proofErr w:type="spellStart"/>
      <w:r>
        <w:t>arduíno</w:t>
      </w:r>
      <w:proofErr w:type="spellEnd"/>
      <w:r w:rsidR="007D77BA">
        <w:t>:</w:t>
      </w:r>
    </w:p>
    <w:p w14:paraId="60140E43" w14:textId="63036603" w:rsidR="007D77BA" w:rsidRDefault="007D77BA" w:rsidP="007D77BA">
      <w:pPr>
        <w:jc w:val="center"/>
      </w:pPr>
      <w:r>
        <w:t>LM35:</w:t>
      </w:r>
    </w:p>
    <w:p w14:paraId="140B1D02" w14:textId="77777777" w:rsidR="00246080" w:rsidRDefault="00246080" w:rsidP="007D77BA">
      <w:pPr>
        <w:jc w:val="center"/>
      </w:pPr>
    </w:p>
    <w:p w14:paraId="42320F0A" w14:textId="3F0C4977" w:rsidR="007D77BA" w:rsidRDefault="007D77BA" w:rsidP="007D77BA">
      <w:pPr>
        <w:jc w:val="center"/>
      </w:pPr>
      <w:r>
        <w:rPr>
          <w:noProof/>
        </w:rPr>
        <w:drawing>
          <wp:inline distT="0" distB="0" distL="0" distR="0" wp14:anchorId="556B2D53" wp14:editId="56458721">
            <wp:extent cx="5486400" cy="1857375"/>
            <wp:effectExtent l="0" t="0" r="0" b="9525"/>
            <wp:docPr id="18982469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46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C0D5" w14:textId="6B07C5A5" w:rsidR="007D77BA" w:rsidRDefault="007D77BA" w:rsidP="007D77BA">
      <w:pPr>
        <w:jc w:val="center"/>
      </w:pPr>
      <w:r>
        <w:t>TCRT5000:</w:t>
      </w:r>
    </w:p>
    <w:p w14:paraId="730CC93F" w14:textId="77777777" w:rsidR="00246080" w:rsidRDefault="00246080" w:rsidP="007D77BA">
      <w:pPr>
        <w:jc w:val="center"/>
      </w:pPr>
    </w:p>
    <w:p w14:paraId="5227199A" w14:textId="23D3F71A" w:rsidR="007D77BA" w:rsidRPr="007D77BA" w:rsidRDefault="007D77BA" w:rsidP="007D77BA">
      <w:r>
        <w:rPr>
          <w:noProof/>
        </w:rPr>
        <w:drawing>
          <wp:inline distT="0" distB="0" distL="0" distR="0" wp14:anchorId="15BB5B1E" wp14:editId="7CF6B369">
            <wp:extent cx="5486400" cy="2196465"/>
            <wp:effectExtent l="0" t="0" r="0" b="0"/>
            <wp:docPr id="201468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8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E8A6" w14:textId="77777777" w:rsidR="00045371" w:rsidRDefault="00045371">
      <w:pPr>
        <w:pStyle w:val="Ttulo2"/>
      </w:pPr>
    </w:p>
    <w:p w14:paraId="023B6FD1" w14:textId="77777777" w:rsidR="00246080" w:rsidRDefault="00246080" w:rsidP="00246080"/>
    <w:p w14:paraId="72E8B672" w14:textId="77777777" w:rsidR="00246080" w:rsidRDefault="00246080" w:rsidP="00246080"/>
    <w:p w14:paraId="3D1CC7F5" w14:textId="77777777" w:rsidR="00246080" w:rsidRDefault="00246080" w:rsidP="00246080"/>
    <w:p w14:paraId="0931B4BE" w14:textId="77777777" w:rsidR="00246080" w:rsidRDefault="00246080" w:rsidP="00246080"/>
    <w:p w14:paraId="4B1CF4F5" w14:textId="77777777" w:rsidR="00246080" w:rsidRPr="00246080" w:rsidRDefault="00246080" w:rsidP="00246080"/>
    <w:p w14:paraId="098C0839" w14:textId="6B8484B4" w:rsidR="00A3033A" w:rsidRDefault="00000000">
      <w:pPr>
        <w:pStyle w:val="Ttulo2"/>
      </w:pPr>
      <w:r>
        <w:lastRenderedPageBreak/>
        <w:t>2. Instalação do Arduino LM35</w:t>
      </w:r>
    </w:p>
    <w:p w14:paraId="2A3EAFFE" w14:textId="3234E284" w:rsidR="00045371" w:rsidRDefault="00000000">
      <w:r>
        <w:t xml:space="preserve">1. Escolha um local central na parte superior interna da van, próximo ao teto, para </w:t>
      </w:r>
      <w:proofErr w:type="spellStart"/>
      <w:r>
        <w:t>instalar</w:t>
      </w:r>
      <w:proofErr w:type="spellEnd"/>
      <w:r>
        <w:t xml:space="preserve"> o sensor.</w:t>
      </w:r>
    </w:p>
    <w:p w14:paraId="58F5401C" w14:textId="78146B06" w:rsidR="00246080" w:rsidRDefault="00246080">
      <w:r>
        <w:rPr>
          <w:noProof/>
        </w:rPr>
        <w:drawing>
          <wp:inline distT="0" distB="0" distL="0" distR="0" wp14:anchorId="425AB57F" wp14:editId="4D6B1594">
            <wp:extent cx="5486400" cy="5467350"/>
            <wp:effectExtent l="0" t="0" r="0" b="0"/>
            <wp:docPr id="1736921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21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6973" w14:textId="77777777" w:rsidR="00A3033A" w:rsidRDefault="00000000">
      <w:r>
        <w:t>2. Fixe o Arduino UNO com o sensor LM35 em uma base segura, utilizando suportes e parafusos.</w:t>
      </w:r>
    </w:p>
    <w:p w14:paraId="15385DB0" w14:textId="77777777" w:rsidR="00A3033A" w:rsidRDefault="00000000">
      <w:r>
        <w:t>3. Conecte os fios conforme o esquema de ligação: o pino de saída do LM35 ao pino analógico do Arduino UNO.</w:t>
      </w:r>
    </w:p>
    <w:p w14:paraId="2E6ED49F" w14:textId="77777777" w:rsidR="00A3033A" w:rsidRDefault="00000000">
      <w:r>
        <w:t>4. Teste a funcionalidade utilizando um código básico para verificar leituras de temperatura.</w:t>
      </w:r>
    </w:p>
    <w:p w14:paraId="6CDFADA1" w14:textId="77777777" w:rsidR="00A3033A" w:rsidRDefault="00000000">
      <w:r>
        <w:br w:type="page"/>
      </w:r>
    </w:p>
    <w:p w14:paraId="5C14D978" w14:textId="77777777" w:rsidR="00A3033A" w:rsidRDefault="00000000">
      <w:pPr>
        <w:pStyle w:val="Ttulo2"/>
      </w:pPr>
      <w:r>
        <w:lastRenderedPageBreak/>
        <w:t>3. Instalação do Arduino TCRT5000</w:t>
      </w:r>
    </w:p>
    <w:p w14:paraId="26E7C4A9" w14:textId="2748007F" w:rsidR="00A3033A" w:rsidRDefault="00000000">
      <w:r>
        <w:t xml:space="preserve">1. Posicione o sensor próximo à gaiola de transporte, de modo que o feixe infravermelho </w:t>
      </w:r>
      <w:proofErr w:type="spellStart"/>
      <w:r>
        <w:t>detecte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redor</w:t>
      </w:r>
      <w:proofErr w:type="spellEnd"/>
      <w:r w:rsidR="007D77BA">
        <w:t xml:space="preserve"> (0,2 à 15mm)</w:t>
      </w:r>
      <w:r>
        <w:t>.</w:t>
      </w:r>
    </w:p>
    <w:p w14:paraId="247048BC" w14:textId="64C38132" w:rsidR="00A3033A" w:rsidRDefault="00000000">
      <w:r>
        <w:t xml:space="preserve">2. Fixe o Arduino e o sensor TCRT5000 em </w:t>
      </w:r>
      <w:proofErr w:type="spellStart"/>
      <w:r>
        <w:t>uma</w:t>
      </w:r>
      <w:proofErr w:type="spellEnd"/>
      <w:r>
        <w:t xml:space="preserve"> base lateral </w:t>
      </w:r>
      <w:proofErr w:type="spellStart"/>
      <w:r>
        <w:t>estável</w:t>
      </w:r>
      <w:proofErr w:type="spellEnd"/>
      <w:r w:rsidR="007D77BA">
        <w:t xml:space="preserve"> da </w:t>
      </w:r>
      <w:proofErr w:type="spellStart"/>
      <w:r w:rsidR="007D77BA">
        <w:t>gaiola</w:t>
      </w:r>
      <w:proofErr w:type="spellEnd"/>
      <w:r w:rsidR="007D77BA">
        <w:t xml:space="preserve">, </w:t>
      </w:r>
      <w:proofErr w:type="spellStart"/>
      <w:r w:rsidR="007D77BA">
        <w:t>na</w:t>
      </w:r>
      <w:proofErr w:type="spellEnd"/>
      <w:r w:rsidR="007D77BA">
        <w:t xml:space="preserve"> </w:t>
      </w:r>
      <w:proofErr w:type="spellStart"/>
      <w:r w:rsidR="007D77BA">
        <w:t>parte</w:t>
      </w:r>
      <w:proofErr w:type="spellEnd"/>
      <w:r w:rsidR="007D77BA">
        <w:t xml:space="preserve"> superior da </w:t>
      </w:r>
      <w:proofErr w:type="spellStart"/>
      <w:r w:rsidR="007D77BA">
        <w:t>caixa</w:t>
      </w:r>
      <w:proofErr w:type="spellEnd"/>
      <w:r>
        <w:t>.</w:t>
      </w:r>
    </w:p>
    <w:p w14:paraId="2B1E4370" w14:textId="5F390F1E" w:rsidR="007D77BA" w:rsidRDefault="00A73BE9">
      <w:r>
        <w:rPr>
          <w:noProof/>
        </w:rPr>
        <w:drawing>
          <wp:inline distT="0" distB="0" distL="0" distR="0" wp14:anchorId="2B05D87A" wp14:editId="1A4E8D59">
            <wp:extent cx="5010150" cy="5038725"/>
            <wp:effectExtent l="0" t="0" r="0" b="9525"/>
            <wp:docPr id="11513940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94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16C3" w14:textId="77777777" w:rsidR="00A3033A" w:rsidRDefault="00000000">
      <w:r>
        <w:t>3. Conecte os pinos do sensor ao Arduino: alimentação, terra e pino de saída digital.</w:t>
      </w:r>
    </w:p>
    <w:p w14:paraId="45ACEEBD" w14:textId="4477A00A" w:rsidR="00A3033A" w:rsidRDefault="00000000">
      <w:r>
        <w:t xml:space="preserve">4. Utilize um código de teste para garantir que o sensor detecte corretamente </w:t>
      </w:r>
      <w:proofErr w:type="spellStart"/>
      <w:r>
        <w:t>os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proximidade</w:t>
      </w:r>
      <w:proofErr w:type="spellEnd"/>
      <w:r w:rsidR="00A73BE9">
        <w:t xml:space="preserve"> (</w:t>
      </w:r>
      <w:proofErr w:type="spellStart"/>
      <w:r w:rsidR="00A73BE9">
        <w:t>valide</w:t>
      </w:r>
      <w:proofErr w:type="spellEnd"/>
      <w:r w:rsidR="00A73BE9">
        <w:t xml:space="preserve"> </w:t>
      </w:r>
      <w:proofErr w:type="spellStart"/>
      <w:r w:rsidR="00A73BE9">
        <w:t>em</w:t>
      </w:r>
      <w:proofErr w:type="spellEnd"/>
      <w:r w:rsidR="00A73BE9">
        <w:t xml:space="preserve"> </w:t>
      </w:r>
      <w:proofErr w:type="spellStart"/>
      <w:r w:rsidR="00A73BE9">
        <w:t>sua</w:t>
      </w:r>
      <w:proofErr w:type="spellEnd"/>
      <w:r w:rsidR="00A73BE9">
        <w:t xml:space="preserve"> </w:t>
      </w:r>
      <w:proofErr w:type="spellStart"/>
      <w:r w:rsidR="00A73BE9">
        <w:t>conta</w:t>
      </w:r>
      <w:proofErr w:type="spellEnd"/>
      <w:r w:rsidR="00A73BE9">
        <w:t xml:space="preserve"> </w:t>
      </w:r>
      <w:proofErr w:type="spellStart"/>
      <w:r w:rsidR="00A73BE9">
        <w:t>petCare</w:t>
      </w:r>
      <w:proofErr w:type="spellEnd"/>
      <w:r w:rsidR="00A73BE9">
        <w:t xml:space="preserve"> se </w:t>
      </w:r>
      <w:proofErr w:type="spellStart"/>
      <w:r w:rsidR="00A73BE9">
        <w:t>os</w:t>
      </w:r>
      <w:proofErr w:type="spellEnd"/>
      <w:r w:rsidR="00A73BE9">
        <w:t xml:space="preserve"> </w:t>
      </w:r>
      <w:proofErr w:type="spellStart"/>
      <w:r w:rsidR="00A73BE9">
        <w:t>gráficos</w:t>
      </w:r>
      <w:proofErr w:type="spellEnd"/>
      <w:r w:rsidR="00A73BE9">
        <w:t xml:space="preserve"> </w:t>
      </w:r>
      <w:proofErr w:type="spellStart"/>
      <w:r w:rsidR="00A73BE9">
        <w:t>estão</w:t>
      </w:r>
      <w:proofErr w:type="spellEnd"/>
      <w:r w:rsidR="00A73BE9">
        <w:t xml:space="preserve"> </w:t>
      </w:r>
      <w:proofErr w:type="spellStart"/>
      <w:r w:rsidR="00A73BE9">
        <w:t>sendo</w:t>
      </w:r>
      <w:proofErr w:type="spellEnd"/>
      <w:r w:rsidR="00A73BE9">
        <w:t xml:space="preserve"> </w:t>
      </w:r>
      <w:proofErr w:type="spellStart"/>
      <w:r w:rsidR="00A73BE9">
        <w:t>atualizados</w:t>
      </w:r>
      <w:proofErr w:type="spellEnd"/>
      <w:r w:rsidR="00A73BE9">
        <w:t xml:space="preserve"> </w:t>
      </w:r>
      <w:proofErr w:type="spellStart"/>
      <w:r w:rsidR="00A73BE9">
        <w:t>em</w:t>
      </w:r>
      <w:proofErr w:type="spellEnd"/>
      <w:r w:rsidR="00A73BE9">
        <w:t xml:space="preserve"> tempo real)</w:t>
      </w:r>
      <w:r>
        <w:t>.</w:t>
      </w:r>
    </w:p>
    <w:p w14:paraId="164F8F79" w14:textId="77777777" w:rsidR="00A3033A" w:rsidRDefault="00000000">
      <w:r>
        <w:br w:type="page"/>
      </w:r>
    </w:p>
    <w:p w14:paraId="053FD207" w14:textId="77777777" w:rsidR="00A3033A" w:rsidRDefault="00000000">
      <w:pPr>
        <w:pStyle w:val="Ttulo2"/>
      </w:pPr>
      <w:r>
        <w:lastRenderedPageBreak/>
        <w:t>4. Itens Proibidos</w:t>
      </w:r>
    </w:p>
    <w:p w14:paraId="7C690B70" w14:textId="77777777" w:rsidR="00A3033A" w:rsidRDefault="00000000">
      <w:r>
        <w:t>1. Nunca exponha os sensores a ambientes úmidos ou com água.</w:t>
      </w:r>
    </w:p>
    <w:p w14:paraId="64E8D107" w14:textId="77777777" w:rsidR="00A3033A" w:rsidRDefault="00000000">
      <w:r>
        <w:t>2. Não utilize fontes de energia instáveis, que possam danificar os componentes.</w:t>
      </w:r>
    </w:p>
    <w:p w14:paraId="52A7F7CC" w14:textId="77777777" w:rsidR="00A3033A" w:rsidRDefault="00000000">
      <w:r>
        <w:t>3. Evite posicionar o sensor TCRT5000 onde possa ser obstruído por objetos fixos.</w:t>
      </w:r>
    </w:p>
    <w:p w14:paraId="10DA296D" w14:textId="77777777" w:rsidR="00A3033A" w:rsidRDefault="00000000">
      <w:r>
        <w:t>4. Não manipule os sensores sem desligar previamente o sistema de alimentação.</w:t>
      </w:r>
    </w:p>
    <w:sectPr w:rsidR="00A3033A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E181A" w14:textId="77777777" w:rsidR="0011030C" w:rsidRDefault="0011030C">
      <w:pPr>
        <w:spacing w:after="0" w:line="240" w:lineRule="auto"/>
      </w:pPr>
      <w:r>
        <w:separator/>
      </w:r>
    </w:p>
  </w:endnote>
  <w:endnote w:type="continuationSeparator" w:id="0">
    <w:p w14:paraId="06AE66F3" w14:textId="77777777" w:rsidR="0011030C" w:rsidRDefault="00110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3969714"/>
      <w:docPartObj>
        <w:docPartGallery w:val="Page Numbers (Bottom of Page)"/>
        <w:docPartUnique/>
      </w:docPartObj>
    </w:sdtPr>
    <w:sdtContent>
      <w:p w14:paraId="1AF761FE" w14:textId="3FB7E790" w:rsidR="00246080" w:rsidRDefault="002460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24CE18F" w14:textId="7CEFEA2B" w:rsidR="00A3033A" w:rsidRPr="007D77BA" w:rsidRDefault="00A3033A">
    <w:pPr>
      <w:pStyle w:val="Rodap"/>
      <w:jc w:val="righ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7053E" w14:textId="77777777" w:rsidR="0011030C" w:rsidRDefault="0011030C">
      <w:pPr>
        <w:spacing w:after="0" w:line="240" w:lineRule="auto"/>
      </w:pPr>
      <w:r>
        <w:separator/>
      </w:r>
    </w:p>
  </w:footnote>
  <w:footnote w:type="continuationSeparator" w:id="0">
    <w:p w14:paraId="1509F872" w14:textId="77777777" w:rsidR="0011030C" w:rsidRDefault="00110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196551">
    <w:abstractNumId w:val="8"/>
  </w:num>
  <w:num w:numId="2" w16cid:durableId="323247474">
    <w:abstractNumId w:val="6"/>
  </w:num>
  <w:num w:numId="3" w16cid:durableId="2049328773">
    <w:abstractNumId w:val="5"/>
  </w:num>
  <w:num w:numId="4" w16cid:durableId="333579222">
    <w:abstractNumId w:val="4"/>
  </w:num>
  <w:num w:numId="5" w16cid:durableId="1920291215">
    <w:abstractNumId w:val="7"/>
  </w:num>
  <w:num w:numId="6" w16cid:durableId="1146363785">
    <w:abstractNumId w:val="3"/>
  </w:num>
  <w:num w:numId="7" w16cid:durableId="1613825425">
    <w:abstractNumId w:val="2"/>
  </w:num>
  <w:num w:numId="8" w16cid:durableId="1506169898">
    <w:abstractNumId w:val="1"/>
  </w:num>
  <w:num w:numId="9" w16cid:durableId="62226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371"/>
    <w:rsid w:val="0006063C"/>
    <w:rsid w:val="0011030C"/>
    <w:rsid w:val="0015074B"/>
    <w:rsid w:val="00246080"/>
    <w:rsid w:val="0029639D"/>
    <w:rsid w:val="00326F90"/>
    <w:rsid w:val="007D77BA"/>
    <w:rsid w:val="00A3033A"/>
    <w:rsid w:val="00A73BE9"/>
    <w:rsid w:val="00AA1D8D"/>
    <w:rsid w:val="00B47730"/>
    <w:rsid w:val="00C3434A"/>
    <w:rsid w:val="00CB0664"/>
    <w:rsid w:val="00D364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F6BB15"/>
  <w14:defaultImageDpi w14:val="300"/>
  <w15:docId w15:val="{4F6FA7E2-4E47-44E2-B3ED-CE9B5E52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298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patrick lourenco</cp:lastModifiedBy>
  <cp:revision>2</cp:revision>
  <dcterms:created xsi:type="dcterms:W3CDTF">2013-12-23T23:15:00Z</dcterms:created>
  <dcterms:modified xsi:type="dcterms:W3CDTF">2024-12-02T05:19:00Z</dcterms:modified>
  <cp:category/>
</cp:coreProperties>
</file>