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358E5547" w14:textId="622FD523" w:rsidR="00E753CB" w:rsidRDefault="00E753CB" w:rsidP="57419311">
      <w:pPr>
        <w:jc w:val="center"/>
        <w:rPr>
          <w:rFonts w:asciiTheme="majorHAnsi" w:eastAsiaTheme="majorEastAsia" w:hAnsiTheme="majorHAnsi" w:cstheme="majorBidi"/>
          <w:b/>
          <w:bCs/>
          <w:color w:val="365F91" w:themeColor="accent1" w:themeShade="BF"/>
          <w:sz w:val="28"/>
          <w:szCs w:val="28"/>
        </w:rPr>
      </w:pPr>
      <w:r>
        <w:rPr>
          <w:noProof/>
          <w:lang w:val="ru-RU" w:eastAsia="ru-RU"/>
        </w:rPr>
        <w:drawing>
          <wp:anchor distT="0" distB="0" distL="114300" distR="114300" simplePos="0" relativeHeight="251658240" behindDoc="1" locked="0" layoutInCell="1" allowOverlap="1" wp14:anchorId="6E2894BC" wp14:editId="25DEEC9B">
            <wp:simplePos x="0" y="0"/>
            <wp:positionH relativeFrom="column">
              <wp:posOffset>-1129086</wp:posOffset>
            </wp:positionH>
            <wp:positionV relativeFrom="paragraph">
              <wp:posOffset>-914400</wp:posOffset>
            </wp:positionV>
            <wp:extent cx="7840888" cy="10972800"/>
            <wp:effectExtent l="0" t="0" r="7620" b="0"/>
            <wp:wrapNone/>
            <wp:docPr id="180" name="Picture 180"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Untitled-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40888" cy="10972800"/>
                    </a:xfrm>
                    <a:prstGeom prst="rect">
                      <a:avLst/>
                    </a:prstGeom>
                    <a:noFill/>
                    <a:ln>
                      <a:noFill/>
                    </a:ln>
                  </pic:spPr>
                </pic:pic>
              </a:graphicData>
            </a:graphic>
            <wp14:sizeRelH relativeFrom="page">
              <wp14:pctWidth>0</wp14:pctWidth>
            </wp14:sizeRelH>
            <wp14:sizeRelV relativeFrom="page">
              <wp14:pctHeight>0</wp14:pctHeight>
            </wp14:sizeRelV>
          </wp:anchor>
        </w:drawing>
      </w:r>
      <w:r w:rsidR="1A9AF411">
        <w:t>9</w:t>
      </w:r>
      <w:r w:rsidRPr="00A67FAB">
        <w:rPr>
          <w:rFonts w:asciiTheme="majorHAnsi" w:eastAsiaTheme="majorEastAsia" w:hAnsiTheme="majorHAnsi" w:cstheme="majorBidi"/>
          <w:b/>
          <w:bCs/>
          <w:color w:val="365F91" w:themeColor="accent1" w:themeShade="BF"/>
          <w:sz w:val="28"/>
          <w:szCs w:val="28"/>
        </w:rPr>
        <w:br/>
      </w:r>
    </w:p>
    <w:p w14:paraId="306A5771" w14:textId="77777777" w:rsidR="00E753CB" w:rsidRDefault="00E753CB" w:rsidP="00E753CB">
      <w:pPr>
        <w:jc w:val="center"/>
        <w:rPr>
          <w:rFonts w:asciiTheme="majorHAnsi" w:eastAsiaTheme="majorEastAsia" w:hAnsiTheme="majorHAnsi" w:cstheme="majorBidi"/>
          <w:b/>
          <w:bCs/>
          <w:color w:val="365F91" w:themeColor="accent1" w:themeShade="BF"/>
          <w:sz w:val="28"/>
          <w:szCs w:val="28"/>
        </w:rPr>
      </w:pPr>
      <w:r w:rsidRPr="00A67FAB">
        <w:rPr>
          <w:rFonts w:asciiTheme="majorHAnsi" w:eastAsiaTheme="majorEastAsia" w:hAnsiTheme="majorHAnsi" w:cstheme="majorBidi"/>
          <w:b/>
          <w:bCs/>
          <w:noProof/>
          <w:color w:val="365F91" w:themeColor="accent1" w:themeShade="BF"/>
          <w:sz w:val="28"/>
          <w:szCs w:val="28"/>
        </w:rPr>
        <w:drawing>
          <wp:anchor distT="0" distB="0" distL="114300" distR="114300" simplePos="0" relativeHeight="251658241" behindDoc="0" locked="0" layoutInCell="1" allowOverlap="1" wp14:anchorId="7427B6F8" wp14:editId="32A33EEE">
            <wp:simplePos x="0" y="0"/>
            <wp:positionH relativeFrom="column">
              <wp:posOffset>780415</wp:posOffset>
            </wp:positionH>
            <wp:positionV relativeFrom="page">
              <wp:posOffset>1550339</wp:posOffset>
            </wp:positionV>
            <wp:extent cx="3919855" cy="2044700"/>
            <wp:effectExtent l="0" t="0" r="0" b="0"/>
            <wp:wrapNone/>
            <wp:docPr id="245254452" name="Imagem 2" descr="Uma imagem com Tipo de letra, Gráficos, texto,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254452" name="Imagem 2" descr="Uma imagem com Tipo de letra, Gráficos, texto, captura de ecrã&#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19855" cy="2044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A94AEF" w14:textId="77777777" w:rsidR="00E753CB" w:rsidRDefault="00E753CB" w:rsidP="00E753CB">
      <w:pPr>
        <w:jc w:val="center"/>
        <w:rPr>
          <w:rFonts w:asciiTheme="majorHAnsi" w:eastAsiaTheme="majorEastAsia" w:hAnsiTheme="majorHAnsi" w:cstheme="majorBidi"/>
          <w:b/>
          <w:bCs/>
          <w:sz w:val="28"/>
          <w:szCs w:val="28"/>
        </w:rPr>
      </w:pPr>
    </w:p>
    <w:p w14:paraId="4BACBE91" w14:textId="77777777" w:rsidR="00E753CB" w:rsidRDefault="00E753CB" w:rsidP="00E753CB">
      <w:pPr>
        <w:jc w:val="center"/>
        <w:rPr>
          <w:rFonts w:asciiTheme="majorHAnsi" w:eastAsiaTheme="majorEastAsia" w:hAnsiTheme="majorHAnsi" w:cstheme="majorBidi"/>
          <w:b/>
          <w:bCs/>
          <w:sz w:val="28"/>
          <w:szCs w:val="28"/>
        </w:rPr>
      </w:pPr>
    </w:p>
    <w:p w14:paraId="3D179160" w14:textId="77777777" w:rsidR="00E753CB" w:rsidRDefault="00E753CB" w:rsidP="00E753CB">
      <w:pPr>
        <w:jc w:val="center"/>
        <w:rPr>
          <w:rFonts w:asciiTheme="majorHAnsi" w:eastAsiaTheme="majorEastAsia" w:hAnsiTheme="majorHAnsi" w:cstheme="majorBidi"/>
          <w:b/>
          <w:bCs/>
          <w:sz w:val="28"/>
          <w:szCs w:val="28"/>
        </w:rPr>
      </w:pPr>
    </w:p>
    <w:p w14:paraId="4C30DB67" w14:textId="77777777" w:rsidR="00E753CB" w:rsidRDefault="00E753CB" w:rsidP="00E753CB">
      <w:pPr>
        <w:jc w:val="center"/>
        <w:rPr>
          <w:rFonts w:asciiTheme="majorHAnsi" w:eastAsiaTheme="majorEastAsia" w:hAnsiTheme="majorHAnsi" w:cstheme="majorBidi"/>
          <w:b/>
          <w:bCs/>
          <w:sz w:val="28"/>
          <w:szCs w:val="28"/>
        </w:rPr>
      </w:pPr>
    </w:p>
    <w:p w14:paraId="095DDBDB" w14:textId="77777777" w:rsidR="00E753CB" w:rsidRDefault="00E753CB" w:rsidP="00E753CB">
      <w:pPr>
        <w:jc w:val="center"/>
        <w:rPr>
          <w:rFonts w:asciiTheme="majorHAnsi" w:eastAsiaTheme="majorEastAsia" w:hAnsiTheme="majorHAnsi" w:cstheme="majorBidi"/>
          <w:b/>
          <w:bCs/>
          <w:sz w:val="28"/>
          <w:szCs w:val="28"/>
        </w:rPr>
      </w:pPr>
    </w:p>
    <w:p w14:paraId="4D970141" w14:textId="09BFBEEF" w:rsidR="00E753CB" w:rsidRDefault="0BA4DAE5" w:rsidP="08396095">
      <w:pPr>
        <w:jc w:val="center"/>
        <w:rPr>
          <w:b/>
          <w:bCs/>
          <w:sz w:val="24"/>
          <w:szCs w:val="24"/>
          <w:lang w:val="pt-BR"/>
        </w:rPr>
      </w:pPr>
      <w:r w:rsidRPr="08396095">
        <w:rPr>
          <w:rFonts w:ascii="Calibri" w:eastAsia="Calibri" w:hAnsi="Calibri" w:cs="Calibri"/>
          <w:b/>
          <w:bCs/>
          <w:sz w:val="24"/>
          <w:szCs w:val="24"/>
          <w:lang w:val="pt-BR"/>
        </w:rPr>
        <w:t xml:space="preserve">Sandro Marcos Souza </w:t>
      </w:r>
      <w:proofErr w:type="spellStart"/>
      <w:r w:rsidRPr="08396095">
        <w:rPr>
          <w:rFonts w:ascii="Calibri" w:eastAsia="Calibri" w:hAnsi="Calibri" w:cs="Calibri"/>
          <w:b/>
          <w:bCs/>
          <w:sz w:val="24"/>
          <w:szCs w:val="24"/>
          <w:lang w:val="pt-BR"/>
        </w:rPr>
        <w:t>Thimoteo</w:t>
      </w:r>
      <w:proofErr w:type="spellEnd"/>
      <w:r w:rsidR="4CA96CB6" w:rsidRPr="08396095">
        <w:rPr>
          <w:rFonts w:ascii="Calibri" w:eastAsia="Calibri" w:hAnsi="Calibri" w:cs="Calibri"/>
          <w:b/>
          <w:bCs/>
          <w:sz w:val="24"/>
          <w:szCs w:val="24"/>
          <w:lang w:val="pt-BR"/>
        </w:rPr>
        <w:t xml:space="preserve"> – </w:t>
      </w:r>
      <w:r w:rsidR="61C7240D" w:rsidRPr="08396095">
        <w:rPr>
          <w:rFonts w:ascii="Calibri" w:eastAsia="Calibri" w:hAnsi="Calibri" w:cs="Calibri"/>
          <w:b/>
          <w:bCs/>
          <w:sz w:val="24"/>
          <w:szCs w:val="24"/>
          <w:lang w:val="pt-BR"/>
        </w:rPr>
        <w:t>RA</w:t>
      </w:r>
      <w:r w:rsidR="4CA96CB6" w:rsidRPr="08396095">
        <w:rPr>
          <w:rFonts w:ascii="Calibri" w:eastAsia="Calibri" w:hAnsi="Calibri" w:cs="Calibri"/>
          <w:b/>
          <w:bCs/>
          <w:sz w:val="24"/>
          <w:szCs w:val="24"/>
          <w:lang w:val="pt-BR"/>
        </w:rPr>
        <w:t xml:space="preserve"> </w:t>
      </w:r>
      <w:r w:rsidR="55BBFFA6" w:rsidRPr="08396095">
        <w:rPr>
          <w:rFonts w:ascii="Calibri" w:eastAsia="Calibri" w:hAnsi="Calibri" w:cs="Calibri"/>
          <w:b/>
          <w:bCs/>
          <w:sz w:val="24"/>
          <w:szCs w:val="24"/>
          <w:lang w:val="pt-BR"/>
        </w:rPr>
        <w:t>01242002</w:t>
      </w:r>
    </w:p>
    <w:p w14:paraId="499DED72" w14:textId="435B880B" w:rsidR="00E753CB" w:rsidRDefault="2E409354" w:rsidP="57419311">
      <w:pPr>
        <w:jc w:val="center"/>
        <w:rPr>
          <w:b/>
          <w:bCs/>
          <w:sz w:val="24"/>
          <w:szCs w:val="24"/>
          <w:lang w:val="pt-BR"/>
        </w:rPr>
      </w:pPr>
      <w:r w:rsidRPr="57419311">
        <w:rPr>
          <w:rFonts w:asciiTheme="majorHAnsi" w:eastAsiaTheme="majorEastAsia" w:hAnsiTheme="majorHAnsi" w:cstheme="majorBidi"/>
          <w:b/>
          <w:bCs/>
          <w:sz w:val="24"/>
          <w:szCs w:val="24"/>
          <w:lang w:val="pt-BR"/>
        </w:rPr>
        <w:t>Willia</w:t>
      </w:r>
      <w:r w:rsidR="176DD0EB" w:rsidRPr="57419311">
        <w:rPr>
          <w:rFonts w:asciiTheme="majorHAnsi" w:eastAsiaTheme="majorEastAsia" w:hAnsiTheme="majorHAnsi" w:cstheme="majorBidi"/>
          <w:b/>
          <w:bCs/>
          <w:sz w:val="24"/>
          <w:szCs w:val="24"/>
          <w:lang w:val="pt-BR"/>
        </w:rPr>
        <w:t>n</w:t>
      </w:r>
      <w:r w:rsidRPr="57419311">
        <w:rPr>
          <w:rFonts w:asciiTheme="majorHAnsi" w:eastAsiaTheme="majorEastAsia" w:hAnsiTheme="majorHAnsi" w:cstheme="majorBidi"/>
          <w:b/>
          <w:bCs/>
          <w:sz w:val="24"/>
          <w:szCs w:val="24"/>
          <w:lang w:val="pt-BR"/>
        </w:rPr>
        <w:t xml:space="preserve"> Salles </w:t>
      </w:r>
      <w:r w:rsidR="5DAAD9FE" w:rsidRPr="57419311">
        <w:rPr>
          <w:rFonts w:asciiTheme="majorHAnsi" w:eastAsiaTheme="majorEastAsia" w:hAnsiTheme="majorHAnsi" w:cstheme="majorBidi"/>
          <w:b/>
          <w:bCs/>
          <w:sz w:val="24"/>
          <w:szCs w:val="24"/>
          <w:lang w:val="pt-BR"/>
        </w:rPr>
        <w:t>d</w:t>
      </w:r>
      <w:r w:rsidRPr="57419311">
        <w:rPr>
          <w:rFonts w:asciiTheme="majorHAnsi" w:eastAsiaTheme="majorEastAsia" w:hAnsiTheme="majorHAnsi" w:cstheme="majorBidi"/>
          <w:b/>
          <w:bCs/>
          <w:sz w:val="24"/>
          <w:szCs w:val="24"/>
          <w:lang w:val="pt-BR"/>
        </w:rPr>
        <w:t>a Silva</w:t>
      </w:r>
      <w:r w:rsidR="3EC25EBB" w:rsidRPr="57419311">
        <w:rPr>
          <w:rFonts w:asciiTheme="majorHAnsi" w:eastAsiaTheme="majorEastAsia" w:hAnsiTheme="majorHAnsi" w:cstheme="majorBidi"/>
          <w:b/>
          <w:bCs/>
          <w:sz w:val="24"/>
          <w:szCs w:val="24"/>
          <w:lang w:val="pt-BR"/>
        </w:rPr>
        <w:t xml:space="preserve"> – </w:t>
      </w:r>
      <w:r w:rsidR="1FC96FBF" w:rsidRPr="57419311">
        <w:rPr>
          <w:rFonts w:ascii="Calibri" w:eastAsia="Calibri" w:hAnsi="Calibri" w:cs="Calibri"/>
          <w:b/>
          <w:bCs/>
          <w:sz w:val="24"/>
          <w:szCs w:val="24"/>
          <w:lang w:val="pt-BR"/>
        </w:rPr>
        <w:t>RA</w:t>
      </w:r>
      <w:r w:rsidR="3EC25EBB" w:rsidRPr="57419311">
        <w:rPr>
          <w:rFonts w:ascii="Calibri" w:eastAsia="Calibri" w:hAnsi="Calibri" w:cs="Calibri"/>
          <w:b/>
          <w:bCs/>
          <w:sz w:val="24"/>
          <w:szCs w:val="24"/>
          <w:lang w:val="pt-BR"/>
        </w:rPr>
        <w:t xml:space="preserve"> 01242096  </w:t>
      </w:r>
    </w:p>
    <w:p w14:paraId="15278C81" w14:textId="46A57506" w:rsidR="00625BE0" w:rsidRDefault="1341DAF6" w:rsidP="16456820">
      <w:pPr>
        <w:jc w:val="center"/>
        <w:rPr>
          <w:b/>
          <w:sz w:val="24"/>
          <w:szCs w:val="24"/>
          <w:lang w:val="pt-BR"/>
        </w:rPr>
      </w:pPr>
      <w:r w:rsidRPr="08396095">
        <w:rPr>
          <w:rFonts w:ascii="Calibri" w:eastAsia="Calibri" w:hAnsi="Calibri" w:cs="Calibri"/>
          <w:b/>
          <w:sz w:val="24"/>
          <w:szCs w:val="24"/>
          <w:lang w:val="pt-BR"/>
        </w:rPr>
        <w:t>Rafael Barbosa Fernandes</w:t>
      </w:r>
      <w:r w:rsidR="747D5289" w:rsidRPr="08396095">
        <w:rPr>
          <w:rFonts w:ascii="Calibri" w:eastAsia="Calibri" w:hAnsi="Calibri" w:cs="Calibri"/>
          <w:b/>
          <w:bCs/>
          <w:sz w:val="24"/>
          <w:szCs w:val="24"/>
          <w:lang w:val="pt-BR"/>
        </w:rPr>
        <w:t xml:space="preserve"> – </w:t>
      </w:r>
      <w:r w:rsidR="69231A6E" w:rsidRPr="08396095">
        <w:rPr>
          <w:rFonts w:ascii="Calibri" w:eastAsia="Calibri" w:hAnsi="Calibri" w:cs="Calibri"/>
          <w:b/>
          <w:bCs/>
          <w:sz w:val="24"/>
          <w:szCs w:val="24"/>
          <w:lang w:val="pt-BR"/>
        </w:rPr>
        <w:t>RA</w:t>
      </w:r>
      <w:r w:rsidR="747D5289" w:rsidRPr="08396095">
        <w:rPr>
          <w:rFonts w:ascii="Calibri" w:eastAsia="Calibri" w:hAnsi="Calibri" w:cs="Calibri"/>
          <w:b/>
          <w:bCs/>
          <w:sz w:val="24"/>
          <w:szCs w:val="24"/>
          <w:lang w:val="pt-BR"/>
        </w:rPr>
        <w:t xml:space="preserve"> 01242127</w:t>
      </w:r>
    </w:p>
    <w:p w14:paraId="0DDC3C61" w14:textId="10F999E6" w:rsidR="12B2C362" w:rsidRDefault="12B2C362" w:rsidP="16456820">
      <w:pPr>
        <w:jc w:val="center"/>
        <w:rPr>
          <w:rFonts w:ascii="Calibri" w:eastAsia="Calibri" w:hAnsi="Calibri" w:cs="Calibri"/>
          <w:sz w:val="24"/>
          <w:szCs w:val="24"/>
          <w:lang w:val="pt-BR"/>
        </w:rPr>
      </w:pPr>
      <w:r w:rsidRPr="08396095">
        <w:rPr>
          <w:rFonts w:ascii="Calibri" w:eastAsia="Calibri" w:hAnsi="Calibri" w:cs="Calibri"/>
          <w:b/>
          <w:sz w:val="24"/>
          <w:szCs w:val="24"/>
          <w:lang w:val="pt-BR"/>
        </w:rPr>
        <w:t>Erik Cecilio Mendonça</w:t>
      </w:r>
      <w:r w:rsidR="69231A6E" w:rsidRPr="08396095">
        <w:rPr>
          <w:rFonts w:ascii="Calibri" w:eastAsia="Calibri" w:hAnsi="Calibri" w:cs="Calibri"/>
          <w:b/>
          <w:bCs/>
          <w:sz w:val="24"/>
          <w:szCs w:val="24"/>
          <w:lang w:val="pt-BR"/>
        </w:rPr>
        <w:t xml:space="preserve"> - RA</w:t>
      </w:r>
      <w:r w:rsidR="78177104" w:rsidRPr="08396095">
        <w:rPr>
          <w:rFonts w:ascii="Calibri" w:eastAsia="Calibri" w:hAnsi="Calibri" w:cs="Calibri"/>
          <w:b/>
          <w:bCs/>
          <w:sz w:val="24"/>
          <w:szCs w:val="24"/>
          <w:lang w:val="pt-BR"/>
        </w:rPr>
        <w:t xml:space="preserve"> </w:t>
      </w:r>
      <w:r w:rsidR="0F5FB7C7" w:rsidRPr="08396095">
        <w:rPr>
          <w:b/>
          <w:bCs/>
          <w:sz w:val="24"/>
          <w:szCs w:val="24"/>
          <w:lang w:val="pt-BR"/>
        </w:rPr>
        <w:t>01242101</w:t>
      </w:r>
    </w:p>
    <w:p w14:paraId="752F5D3F" w14:textId="601D799F" w:rsidR="12B2C362" w:rsidRDefault="6AC3991A" w:rsidP="57419311">
      <w:pPr>
        <w:jc w:val="center"/>
        <w:rPr>
          <w:b/>
          <w:bCs/>
          <w:sz w:val="24"/>
          <w:szCs w:val="24"/>
          <w:lang w:val="pt-BR"/>
        </w:rPr>
      </w:pPr>
      <w:r w:rsidRPr="57419311">
        <w:rPr>
          <w:rFonts w:ascii="Calibri" w:eastAsia="Calibri" w:hAnsi="Calibri" w:cs="Calibri"/>
          <w:b/>
          <w:bCs/>
          <w:sz w:val="24"/>
          <w:szCs w:val="24"/>
          <w:lang w:val="pt-BR"/>
        </w:rPr>
        <w:t xml:space="preserve">Mathias Tonetti </w:t>
      </w:r>
      <w:r w:rsidR="18BF2522" w:rsidRPr="57419311">
        <w:rPr>
          <w:rFonts w:ascii="Calibri" w:eastAsia="Calibri" w:hAnsi="Calibri" w:cs="Calibri"/>
          <w:b/>
          <w:bCs/>
          <w:sz w:val="24"/>
          <w:szCs w:val="24"/>
          <w:lang w:val="pt-BR"/>
        </w:rPr>
        <w:t>d</w:t>
      </w:r>
      <w:r w:rsidRPr="57419311">
        <w:rPr>
          <w:rFonts w:ascii="Calibri" w:eastAsia="Calibri" w:hAnsi="Calibri" w:cs="Calibri"/>
          <w:b/>
          <w:bCs/>
          <w:sz w:val="24"/>
          <w:szCs w:val="24"/>
          <w:lang w:val="pt-BR"/>
        </w:rPr>
        <w:t>a Silva Zocca</w:t>
      </w:r>
      <w:r w:rsidR="1474B1E9" w:rsidRPr="57419311">
        <w:rPr>
          <w:rFonts w:ascii="Calibri" w:eastAsia="Calibri" w:hAnsi="Calibri" w:cs="Calibri"/>
          <w:b/>
          <w:bCs/>
          <w:sz w:val="24"/>
          <w:szCs w:val="24"/>
          <w:lang w:val="pt-BR"/>
        </w:rPr>
        <w:t xml:space="preserve"> – </w:t>
      </w:r>
      <w:r w:rsidR="70F3CA27" w:rsidRPr="57419311">
        <w:rPr>
          <w:rFonts w:ascii="Calibri" w:eastAsia="Calibri" w:hAnsi="Calibri" w:cs="Calibri"/>
          <w:b/>
          <w:bCs/>
          <w:sz w:val="24"/>
          <w:szCs w:val="24"/>
          <w:lang w:val="pt-BR"/>
        </w:rPr>
        <w:t>RA</w:t>
      </w:r>
      <w:r w:rsidR="1474B1E9" w:rsidRPr="57419311">
        <w:rPr>
          <w:rFonts w:ascii="Calibri" w:eastAsia="Calibri" w:hAnsi="Calibri" w:cs="Calibri"/>
          <w:b/>
          <w:bCs/>
          <w:sz w:val="24"/>
          <w:szCs w:val="24"/>
          <w:lang w:val="pt-BR"/>
        </w:rPr>
        <w:t xml:space="preserve"> 01242017</w:t>
      </w:r>
    </w:p>
    <w:p w14:paraId="29D7DC95" w14:textId="21284750" w:rsidR="12B2C362" w:rsidRDefault="6AC3991A" w:rsidP="57419311">
      <w:pPr>
        <w:jc w:val="center"/>
        <w:rPr>
          <w:b/>
          <w:bCs/>
          <w:sz w:val="24"/>
          <w:szCs w:val="24"/>
          <w:lang w:val="pt-BR"/>
        </w:rPr>
      </w:pPr>
      <w:r w:rsidRPr="57419311">
        <w:rPr>
          <w:rFonts w:ascii="Calibri" w:eastAsia="Calibri" w:hAnsi="Calibri" w:cs="Calibri"/>
          <w:b/>
          <w:bCs/>
          <w:sz w:val="24"/>
          <w:szCs w:val="24"/>
          <w:lang w:val="pt-BR"/>
        </w:rPr>
        <w:t xml:space="preserve">Kaio </w:t>
      </w:r>
      <w:proofErr w:type="spellStart"/>
      <w:r w:rsidRPr="57419311">
        <w:rPr>
          <w:rFonts w:ascii="Calibri" w:eastAsia="Calibri" w:hAnsi="Calibri" w:cs="Calibri"/>
          <w:b/>
          <w:bCs/>
          <w:sz w:val="24"/>
          <w:szCs w:val="24"/>
          <w:lang w:val="pt-BR"/>
        </w:rPr>
        <w:t>Kenuy</w:t>
      </w:r>
      <w:proofErr w:type="spellEnd"/>
      <w:r w:rsidRPr="57419311">
        <w:rPr>
          <w:rFonts w:ascii="Calibri" w:eastAsia="Calibri" w:hAnsi="Calibri" w:cs="Calibri"/>
          <w:b/>
          <w:bCs/>
          <w:sz w:val="24"/>
          <w:szCs w:val="24"/>
          <w:lang w:val="pt-BR"/>
        </w:rPr>
        <w:t xml:space="preserve"> </w:t>
      </w:r>
      <w:r w:rsidR="7F08DA37" w:rsidRPr="57419311">
        <w:rPr>
          <w:rFonts w:ascii="Calibri" w:eastAsia="Calibri" w:hAnsi="Calibri" w:cs="Calibri"/>
          <w:b/>
          <w:bCs/>
          <w:sz w:val="24"/>
          <w:szCs w:val="24"/>
          <w:lang w:val="pt-BR"/>
        </w:rPr>
        <w:t>d</w:t>
      </w:r>
      <w:r w:rsidRPr="57419311">
        <w:rPr>
          <w:rFonts w:ascii="Calibri" w:eastAsia="Calibri" w:hAnsi="Calibri" w:cs="Calibri"/>
          <w:b/>
          <w:bCs/>
          <w:sz w:val="24"/>
          <w:szCs w:val="24"/>
          <w:lang w:val="pt-BR"/>
        </w:rPr>
        <w:t xml:space="preserve">a Silva </w:t>
      </w:r>
      <w:proofErr w:type="spellStart"/>
      <w:r w:rsidRPr="57419311">
        <w:rPr>
          <w:rFonts w:ascii="Calibri" w:eastAsia="Calibri" w:hAnsi="Calibri" w:cs="Calibri"/>
          <w:b/>
          <w:bCs/>
          <w:sz w:val="24"/>
          <w:szCs w:val="24"/>
          <w:lang w:val="pt-BR"/>
        </w:rPr>
        <w:t>Hergesel</w:t>
      </w:r>
      <w:proofErr w:type="spellEnd"/>
      <w:r w:rsidR="23A493AB" w:rsidRPr="57419311">
        <w:rPr>
          <w:rFonts w:ascii="Calibri" w:eastAsia="Calibri" w:hAnsi="Calibri" w:cs="Calibri"/>
          <w:b/>
          <w:bCs/>
          <w:sz w:val="24"/>
          <w:szCs w:val="24"/>
          <w:lang w:val="pt-BR"/>
        </w:rPr>
        <w:t xml:space="preserve"> – </w:t>
      </w:r>
      <w:r w:rsidR="29EB6D85" w:rsidRPr="57419311">
        <w:rPr>
          <w:rFonts w:ascii="Calibri" w:eastAsia="Calibri" w:hAnsi="Calibri" w:cs="Calibri"/>
          <w:b/>
          <w:bCs/>
          <w:sz w:val="24"/>
          <w:szCs w:val="24"/>
          <w:lang w:val="pt-BR"/>
        </w:rPr>
        <w:t>RA</w:t>
      </w:r>
      <w:r w:rsidR="23A493AB" w:rsidRPr="57419311">
        <w:rPr>
          <w:rFonts w:ascii="Calibri" w:eastAsia="Calibri" w:hAnsi="Calibri" w:cs="Calibri"/>
          <w:b/>
          <w:bCs/>
          <w:sz w:val="24"/>
          <w:szCs w:val="24"/>
          <w:lang w:val="pt-BR"/>
        </w:rPr>
        <w:t xml:space="preserve"> 01242060</w:t>
      </w:r>
    </w:p>
    <w:p w14:paraId="670524F7" w14:textId="4CFCEB1B" w:rsidR="16456820" w:rsidRDefault="16456820" w:rsidP="16456820">
      <w:pPr>
        <w:jc w:val="center"/>
        <w:rPr>
          <w:rFonts w:ascii="Calibri" w:eastAsia="Calibri" w:hAnsi="Calibri" w:cs="Calibri"/>
          <w:b/>
          <w:bCs/>
          <w:sz w:val="28"/>
          <w:szCs w:val="28"/>
          <w:lang w:val="pt-BR"/>
        </w:rPr>
      </w:pPr>
    </w:p>
    <w:p w14:paraId="5264C792" w14:textId="5988ED7F" w:rsidR="15B08D4D" w:rsidRDefault="15B08D4D" w:rsidP="16456820">
      <w:pPr>
        <w:jc w:val="center"/>
        <w:rPr>
          <w:rFonts w:asciiTheme="majorHAnsi" w:eastAsiaTheme="majorEastAsia" w:hAnsiTheme="majorHAnsi" w:cstheme="majorBidi"/>
          <w:b/>
          <w:bCs/>
          <w:color w:val="000000" w:themeColor="text1"/>
          <w:sz w:val="28"/>
          <w:szCs w:val="28"/>
          <w:lang w:val="pt-BR"/>
        </w:rPr>
      </w:pPr>
      <w:r w:rsidRPr="08396095">
        <w:rPr>
          <w:rFonts w:asciiTheme="majorHAnsi" w:eastAsiaTheme="majorEastAsia" w:hAnsiTheme="majorHAnsi" w:cstheme="majorBidi"/>
          <w:b/>
          <w:color w:val="1F487C"/>
          <w:sz w:val="28"/>
          <w:szCs w:val="28"/>
          <w:lang w:val="pt-BR"/>
        </w:rPr>
        <w:t>PROJETO PI</w:t>
      </w:r>
      <w:r w:rsidRPr="16456820">
        <w:rPr>
          <w:rFonts w:asciiTheme="majorHAnsi" w:eastAsiaTheme="majorEastAsia" w:hAnsiTheme="majorHAnsi" w:cstheme="majorBidi"/>
          <w:b/>
          <w:bCs/>
          <w:color w:val="000000" w:themeColor="text1"/>
          <w:sz w:val="28"/>
          <w:szCs w:val="28"/>
          <w:lang w:val="pt-BR"/>
        </w:rPr>
        <w:t xml:space="preserve"> </w:t>
      </w:r>
    </w:p>
    <w:p w14:paraId="4DB1CB91" w14:textId="6092EBBA" w:rsidR="00625BE0" w:rsidRDefault="15B08D4D" w:rsidP="08396095">
      <w:pPr>
        <w:jc w:val="center"/>
        <w:rPr>
          <w:rFonts w:asciiTheme="majorHAnsi" w:eastAsiaTheme="majorEastAsia" w:hAnsiTheme="majorHAnsi" w:cstheme="majorBidi"/>
          <w:b/>
          <w:color w:val="000000" w:themeColor="text1"/>
          <w:sz w:val="28"/>
          <w:szCs w:val="28"/>
          <w:lang w:val="pt-BR"/>
        </w:rPr>
      </w:pPr>
      <w:r w:rsidRPr="16456820">
        <w:rPr>
          <w:rFonts w:asciiTheme="majorHAnsi" w:eastAsiaTheme="majorEastAsia" w:hAnsiTheme="majorHAnsi" w:cstheme="majorBidi"/>
          <w:b/>
          <w:bCs/>
          <w:color w:val="000000" w:themeColor="text1"/>
          <w:sz w:val="28"/>
          <w:szCs w:val="28"/>
          <w:lang w:val="pt-BR"/>
        </w:rPr>
        <w:t>PETCARE</w:t>
      </w:r>
      <w:r w:rsidR="16270F4B" w:rsidRPr="16456820">
        <w:rPr>
          <w:rFonts w:asciiTheme="majorHAnsi" w:eastAsiaTheme="majorEastAsia" w:hAnsiTheme="majorHAnsi" w:cstheme="majorBidi"/>
          <w:b/>
          <w:bCs/>
          <w:color w:val="000000" w:themeColor="text1"/>
          <w:sz w:val="28"/>
          <w:szCs w:val="28"/>
          <w:lang w:val="pt-BR"/>
        </w:rPr>
        <w:t xml:space="preserve">: Sensores </w:t>
      </w:r>
      <w:r w:rsidR="10F260BB" w:rsidRPr="08396095">
        <w:rPr>
          <w:rFonts w:asciiTheme="majorHAnsi" w:eastAsiaTheme="majorEastAsia" w:hAnsiTheme="majorHAnsi" w:cstheme="majorBidi"/>
          <w:b/>
          <w:bCs/>
          <w:color w:val="000000" w:themeColor="text1"/>
          <w:sz w:val="28"/>
          <w:szCs w:val="28"/>
          <w:lang w:val="pt-BR"/>
        </w:rPr>
        <w:t>p</w:t>
      </w:r>
      <w:r w:rsidR="51DEBE35" w:rsidRPr="08396095">
        <w:rPr>
          <w:rFonts w:asciiTheme="majorHAnsi" w:eastAsiaTheme="majorEastAsia" w:hAnsiTheme="majorHAnsi" w:cstheme="majorBidi"/>
          <w:b/>
          <w:bCs/>
          <w:color w:val="000000" w:themeColor="text1"/>
          <w:sz w:val="28"/>
          <w:szCs w:val="28"/>
          <w:lang w:val="pt-BR"/>
        </w:rPr>
        <w:t xml:space="preserve">ara </w:t>
      </w:r>
      <w:r w:rsidR="3F3E85D0" w:rsidRPr="08396095">
        <w:rPr>
          <w:rFonts w:asciiTheme="majorHAnsi" w:eastAsiaTheme="majorEastAsia" w:hAnsiTheme="majorHAnsi" w:cstheme="majorBidi"/>
          <w:b/>
          <w:bCs/>
          <w:color w:val="000000" w:themeColor="text1"/>
          <w:sz w:val="28"/>
          <w:szCs w:val="28"/>
          <w:lang w:val="pt-BR"/>
        </w:rPr>
        <w:t>T</w:t>
      </w:r>
      <w:r w:rsidR="51DEBE35" w:rsidRPr="08396095">
        <w:rPr>
          <w:rFonts w:asciiTheme="majorHAnsi" w:eastAsiaTheme="majorEastAsia" w:hAnsiTheme="majorHAnsi" w:cstheme="majorBidi"/>
          <w:b/>
          <w:bCs/>
          <w:color w:val="000000" w:themeColor="text1"/>
          <w:sz w:val="28"/>
          <w:szCs w:val="28"/>
          <w:lang w:val="pt-BR"/>
        </w:rPr>
        <w:t>ransporte</w:t>
      </w:r>
      <w:r w:rsidR="16270F4B" w:rsidRPr="16456820">
        <w:rPr>
          <w:rFonts w:asciiTheme="majorHAnsi" w:eastAsiaTheme="majorEastAsia" w:hAnsiTheme="majorHAnsi" w:cstheme="majorBidi"/>
          <w:b/>
          <w:bCs/>
          <w:color w:val="000000" w:themeColor="text1"/>
          <w:sz w:val="28"/>
          <w:szCs w:val="28"/>
          <w:lang w:val="pt-BR"/>
        </w:rPr>
        <w:t xml:space="preserve"> de Animais</w:t>
      </w:r>
    </w:p>
    <w:p w14:paraId="02474CAA" w14:textId="32F31665" w:rsidR="08396095" w:rsidRDefault="08396095" w:rsidP="08396095">
      <w:pPr>
        <w:jc w:val="center"/>
        <w:rPr>
          <w:rFonts w:asciiTheme="majorHAnsi" w:eastAsiaTheme="majorEastAsia" w:hAnsiTheme="majorHAnsi" w:cstheme="majorBidi"/>
          <w:b/>
          <w:bCs/>
          <w:color w:val="000000" w:themeColor="text1"/>
          <w:sz w:val="28"/>
          <w:szCs w:val="28"/>
          <w:lang w:val="pt-BR"/>
        </w:rPr>
      </w:pPr>
    </w:p>
    <w:p w14:paraId="2DC9BF12" w14:textId="15765257" w:rsidR="08396095" w:rsidRDefault="08396095" w:rsidP="08396095">
      <w:pPr>
        <w:jc w:val="center"/>
        <w:rPr>
          <w:rFonts w:asciiTheme="majorHAnsi" w:eastAsiaTheme="majorEastAsia" w:hAnsiTheme="majorHAnsi" w:cstheme="majorBidi"/>
          <w:b/>
          <w:bCs/>
          <w:color w:val="000000" w:themeColor="text1"/>
          <w:sz w:val="28"/>
          <w:szCs w:val="28"/>
          <w:lang w:val="pt-BR"/>
        </w:rPr>
      </w:pPr>
    </w:p>
    <w:p w14:paraId="7CF44101" w14:textId="46A06862" w:rsidR="00625BE0" w:rsidRPr="00625A87" w:rsidRDefault="50466DB6" w:rsidP="00F62287">
      <w:pPr>
        <w:jc w:val="right"/>
        <w:rPr>
          <w:rFonts w:asciiTheme="majorHAnsi" w:eastAsiaTheme="majorEastAsia" w:hAnsiTheme="majorHAnsi" w:cstheme="majorBidi"/>
          <w:b/>
          <w:bCs/>
          <w:sz w:val="28"/>
          <w:szCs w:val="28"/>
          <w:lang w:val="pt-BR"/>
        </w:rPr>
      </w:pPr>
      <w:r w:rsidRPr="16456820">
        <w:rPr>
          <w:rFonts w:asciiTheme="majorHAnsi" w:eastAsiaTheme="majorEastAsia" w:hAnsiTheme="majorHAnsi" w:cstheme="majorBidi"/>
          <w:b/>
          <w:bCs/>
          <w:sz w:val="28"/>
          <w:szCs w:val="28"/>
          <w:lang w:val="pt-BR"/>
        </w:rPr>
        <w:t>Professor</w:t>
      </w:r>
      <w:r w:rsidR="0A7411B1" w:rsidRPr="16456820">
        <w:rPr>
          <w:rFonts w:asciiTheme="majorHAnsi" w:eastAsiaTheme="majorEastAsia" w:hAnsiTheme="majorHAnsi" w:cstheme="majorBidi"/>
          <w:b/>
          <w:bCs/>
          <w:sz w:val="28"/>
          <w:szCs w:val="28"/>
          <w:lang w:val="pt-BR"/>
        </w:rPr>
        <w:t>a</w:t>
      </w:r>
      <w:r w:rsidRPr="16456820">
        <w:rPr>
          <w:rFonts w:asciiTheme="majorHAnsi" w:eastAsiaTheme="majorEastAsia" w:hAnsiTheme="majorHAnsi" w:cstheme="majorBidi"/>
          <w:b/>
          <w:bCs/>
          <w:sz w:val="28"/>
          <w:szCs w:val="28"/>
          <w:lang w:val="pt-BR"/>
        </w:rPr>
        <w:t xml:space="preserve">s: </w:t>
      </w:r>
      <w:r w:rsidR="395A5514" w:rsidRPr="16456820">
        <w:rPr>
          <w:rFonts w:asciiTheme="majorHAnsi" w:eastAsiaTheme="majorEastAsia" w:hAnsiTheme="majorHAnsi" w:cstheme="majorBidi"/>
          <w:b/>
          <w:bCs/>
          <w:sz w:val="28"/>
          <w:szCs w:val="28"/>
          <w:lang w:val="pt-BR"/>
        </w:rPr>
        <w:t xml:space="preserve">FRIZZA </w:t>
      </w:r>
      <w:r w:rsidR="46D4AADF" w:rsidRPr="08396095">
        <w:rPr>
          <w:rFonts w:asciiTheme="majorHAnsi" w:eastAsiaTheme="majorEastAsia" w:hAnsiTheme="majorHAnsi" w:cstheme="majorBidi"/>
          <w:b/>
          <w:bCs/>
          <w:sz w:val="28"/>
          <w:szCs w:val="28"/>
          <w:lang w:val="pt-BR"/>
        </w:rPr>
        <w:t>&amp;</w:t>
      </w:r>
      <w:r w:rsidR="395A5514" w:rsidRPr="16456820">
        <w:rPr>
          <w:rFonts w:asciiTheme="majorHAnsi" w:eastAsiaTheme="majorEastAsia" w:hAnsiTheme="majorHAnsi" w:cstheme="majorBidi"/>
          <w:b/>
          <w:bCs/>
          <w:sz w:val="28"/>
          <w:szCs w:val="28"/>
          <w:lang w:val="pt-BR"/>
        </w:rPr>
        <w:t xml:space="preserve"> JULIA</w:t>
      </w:r>
    </w:p>
    <w:p w14:paraId="5E775E07" w14:textId="783B4C80" w:rsidR="00E753CB" w:rsidRPr="00625BE0" w:rsidRDefault="00E753CB" w:rsidP="00E753CB">
      <w:pPr>
        <w:jc w:val="center"/>
        <w:rPr>
          <w:rFonts w:asciiTheme="majorHAnsi" w:eastAsiaTheme="majorEastAsia" w:hAnsiTheme="majorHAnsi" w:cstheme="majorBidi"/>
          <w:b/>
          <w:bCs/>
          <w:sz w:val="28"/>
          <w:szCs w:val="28"/>
          <w:lang w:val="pt-BR"/>
        </w:rPr>
      </w:pPr>
      <w:r w:rsidRPr="00625BE0">
        <w:rPr>
          <w:rFonts w:asciiTheme="majorHAnsi" w:eastAsiaTheme="majorEastAsia" w:hAnsiTheme="majorHAnsi" w:cstheme="majorBidi"/>
          <w:b/>
          <w:bCs/>
          <w:sz w:val="28"/>
          <w:szCs w:val="28"/>
          <w:lang w:val="pt-BR"/>
        </w:rPr>
        <w:t>São Paulo</w:t>
      </w:r>
    </w:p>
    <w:p w14:paraId="3C0C0E53" w14:textId="5B16D355" w:rsidR="00E753CB" w:rsidRPr="00625BE0" w:rsidRDefault="00E753CB" w:rsidP="00E753CB">
      <w:pPr>
        <w:jc w:val="center"/>
        <w:rPr>
          <w:rFonts w:asciiTheme="majorHAnsi" w:eastAsiaTheme="majorEastAsia" w:hAnsiTheme="majorHAnsi" w:cstheme="majorBidi"/>
          <w:b/>
          <w:bCs/>
          <w:sz w:val="28"/>
          <w:szCs w:val="28"/>
          <w:lang w:val="pt-BR"/>
        </w:rPr>
      </w:pPr>
      <w:r w:rsidRPr="00625BE0">
        <w:rPr>
          <w:rFonts w:asciiTheme="majorHAnsi" w:eastAsiaTheme="majorEastAsia" w:hAnsiTheme="majorHAnsi" w:cstheme="majorBidi"/>
          <w:b/>
          <w:bCs/>
          <w:sz w:val="28"/>
          <w:szCs w:val="28"/>
          <w:lang w:val="pt-BR"/>
        </w:rPr>
        <w:t>2024</w:t>
      </w:r>
    </w:p>
    <w:p w14:paraId="7E883C77" w14:textId="77777777" w:rsidR="00F62287" w:rsidRPr="00625BE0" w:rsidRDefault="00F62287" w:rsidP="00E753CB">
      <w:pPr>
        <w:jc w:val="center"/>
        <w:rPr>
          <w:rFonts w:asciiTheme="majorHAnsi" w:eastAsiaTheme="majorEastAsia" w:hAnsiTheme="majorHAnsi" w:cstheme="majorBidi"/>
          <w:b/>
          <w:bCs/>
          <w:sz w:val="28"/>
          <w:szCs w:val="28"/>
          <w:lang w:val="pt-BR"/>
        </w:rPr>
      </w:pPr>
    </w:p>
    <w:p w14:paraId="391B1D8B" w14:textId="77777777" w:rsidR="00F62287" w:rsidRPr="00625BE0" w:rsidRDefault="00F62287" w:rsidP="00E753CB">
      <w:pPr>
        <w:jc w:val="center"/>
        <w:rPr>
          <w:rFonts w:asciiTheme="majorHAnsi" w:eastAsiaTheme="majorEastAsia" w:hAnsiTheme="majorHAnsi" w:cstheme="majorBidi"/>
          <w:b/>
          <w:bCs/>
          <w:sz w:val="28"/>
          <w:szCs w:val="28"/>
          <w:lang w:val="pt-BR"/>
        </w:rPr>
      </w:pPr>
    </w:p>
    <w:p w14:paraId="7075B719" w14:textId="77777777" w:rsidR="00F62287" w:rsidRPr="00625BE0" w:rsidRDefault="00F62287" w:rsidP="00E753CB">
      <w:pPr>
        <w:jc w:val="center"/>
        <w:rPr>
          <w:rFonts w:asciiTheme="majorHAnsi" w:eastAsiaTheme="majorEastAsia" w:hAnsiTheme="majorHAnsi" w:cstheme="majorBidi"/>
          <w:b/>
          <w:bCs/>
          <w:sz w:val="28"/>
          <w:szCs w:val="28"/>
          <w:lang w:val="pt-BR"/>
        </w:rPr>
      </w:pPr>
    </w:p>
    <w:p w14:paraId="276592D8" w14:textId="77777777" w:rsidR="00F62287" w:rsidRPr="00625BE0" w:rsidRDefault="00F62287" w:rsidP="00E753CB">
      <w:pPr>
        <w:jc w:val="center"/>
        <w:rPr>
          <w:rFonts w:asciiTheme="majorHAnsi" w:eastAsiaTheme="majorEastAsia" w:hAnsiTheme="majorHAnsi" w:cstheme="majorBidi"/>
          <w:b/>
          <w:bCs/>
          <w:sz w:val="28"/>
          <w:szCs w:val="28"/>
          <w:lang w:val="pt-BR"/>
        </w:rPr>
      </w:pPr>
    </w:p>
    <w:p w14:paraId="073506D8" w14:textId="77777777" w:rsidR="00F62287" w:rsidRPr="00625BE0" w:rsidRDefault="00F62287" w:rsidP="00E753CB">
      <w:pPr>
        <w:jc w:val="center"/>
        <w:rPr>
          <w:rFonts w:asciiTheme="majorHAnsi" w:eastAsiaTheme="majorEastAsia" w:hAnsiTheme="majorHAnsi" w:cstheme="majorBidi"/>
          <w:b/>
          <w:bCs/>
          <w:sz w:val="28"/>
          <w:szCs w:val="28"/>
          <w:lang w:val="pt-BR"/>
        </w:rPr>
      </w:pPr>
    </w:p>
    <w:p w14:paraId="74C3E5F6" w14:textId="77777777" w:rsidR="00F62287" w:rsidRPr="00625BE0" w:rsidRDefault="00F62287" w:rsidP="00E753CB">
      <w:pPr>
        <w:jc w:val="center"/>
        <w:rPr>
          <w:rFonts w:asciiTheme="majorHAnsi" w:eastAsiaTheme="majorEastAsia" w:hAnsiTheme="majorHAnsi" w:cstheme="majorBidi"/>
          <w:b/>
          <w:bCs/>
          <w:sz w:val="28"/>
          <w:szCs w:val="28"/>
          <w:lang w:val="pt-BR"/>
        </w:rPr>
      </w:pPr>
    </w:p>
    <w:p w14:paraId="092AA89B" w14:textId="77777777" w:rsidR="00F62287" w:rsidRPr="00625BE0" w:rsidRDefault="00F62287" w:rsidP="00E753CB">
      <w:pPr>
        <w:jc w:val="center"/>
        <w:rPr>
          <w:rFonts w:asciiTheme="majorHAnsi" w:eastAsiaTheme="majorEastAsia" w:hAnsiTheme="majorHAnsi" w:cstheme="majorBidi"/>
          <w:b/>
          <w:bCs/>
          <w:sz w:val="28"/>
          <w:szCs w:val="28"/>
          <w:lang w:val="pt-BR"/>
        </w:rPr>
      </w:pPr>
    </w:p>
    <w:sdt>
      <w:sdtPr>
        <w:rPr>
          <w:rFonts w:asciiTheme="minorHAnsi" w:eastAsiaTheme="minorEastAsia" w:hAnsiTheme="minorHAnsi" w:cstheme="minorBidi"/>
          <w:caps w:val="0"/>
          <w:spacing w:val="0"/>
          <w:sz w:val="21"/>
          <w:szCs w:val="21"/>
        </w:rPr>
        <w:id w:val="804334375"/>
        <w:docPartObj>
          <w:docPartGallery w:val="Table of Contents"/>
          <w:docPartUnique/>
        </w:docPartObj>
      </w:sdtPr>
      <w:sdtEndPr/>
      <w:sdtContent>
        <w:p w14:paraId="7379E0D1" w14:textId="700510E3" w:rsidR="00E753CB" w:rsidRDefault="50466DB6">
          <w:pPr>
            <w:pStyle w:val="CabealhodoSumrio"/>
            <w:rPr>
              <w:lang w:val="pt-BR"/>
            </w:rPr>
          </w:pPr>
          <w:r w:rsidRPr="5CC942A8">
            <w:rPr>
              <w:lang w:val="pt-BR"/>
            </w:rPr>
            <w:t>Sumário</w:t>
          </w:r>
        </w:p>
        <w:p w14:paraId="3D983614" w14:textId="7DD77628" w:rsidR="007D7FD0" w:rsidRDefault="5CC942A8" w:rsidP="5CC942A8">
          <w:pPr>
            <w:pStyle w:val="Sumrio1"/>
            <w:tabs>
              <w:tab w:val="right" w:leader="dot" w:pos="8625"/>
            </w:tabs>
            <w:rPr>
              <w:rStyle w:val="Hyperlink"/>
              <w:noProof/>
              <w:kern w:val="2"/>
              <w:lang w:val="pt-BR" w:eastAsia="pt-BR"/>
              <w14:ligatures w14:val="standardContextual"/>
            </w:rPr>
          </w:pPr>
          <w:r>
            <w:fldChar w:fldCharType="begin"/>
          </w:r>
          <w:r w:rsidR="00911046">
            <w:instrText>TOC \o "1-3" \z \u \h</w:instrText>
          </w:r>
          <w:r>
            <w:fldChar w:fldCharType="separate"/>
          </w:r>
          <w:hyperlink w:anchor="_Toc1191252916">
            <w:r w:rsidRPr="5CC942A8">
              <w:rPr>
                <w:rStyle w:val="Hyperlink"/>
              </w:rPr>
              <w:t>1. Contexto (Problema)</w:t>
            </w:r>
            <w:r w:rsidR="00911046">
              <w:tab/>
            </w:r>
            <w:r w:rsidR="00911046">
              <w:fldChar w:fldCharType="begin"/>
            </w:r>
            <w:r w:rsidR="00911046">
              <w:instrText>PAGEREF _Toc1191252916 \h</w:instrText>
            </w:r>
            <w:r w:rsidR="00911046">
              <w:fldChar w:fldCharType="separate"/>
            </w:r>
            <w:r w:rsidRPr="5CC942A8">
              <w:rPr>
                <w:rStyle w:val="Hyperlink"/>
              </w:rPr>
              <w:t>2</w:t>
            </w:r>
            <w:r w:rsidR="00911046">
              <w:fldChar w:fldCharType="end"/>
            </w:r>
          </w:hyperlink>
        </w:p>
        <w:p w14:paraId="135F6D24" w14:textId="0F51C8CD" w:rsidR="007D7FD0" w:rsidRDefault="000C05D8" w:rsidP="5CC942A8">
          <w:pPr>
            <w:pStyle w:val="Sumrio1"/>
            <w:tabs>
              <w:tab w:val="right" w:leader="dot" w:pos="8625"/>
            </w:tabs>
            <w:rPr>
              <w:rStyle w:val="Hyperlink"/>
              <w:noProof/>
              <w:kern w:val="2"/>
              <w:lang w:val="pt-BR" w:eastAsia="pt-BR"/>
              <w14:ligatures w14:val="standardContextual"/>
            </w:rPr>
          </w:pPr>
          <w:hyperlink w:anchor="_Toc1953567437">
            <w:r w:rsidR="5CC942A8" w:rsidRPr="5CC942A8">
              <w:rPr>
                <w:rStyle w:val="Hyperlink"/>
              </w:rPr>
              <w:t>2. Objetivo</w:t>
            </w:r>
            <w:r w:rsidR="08396095">
              <w:tab/>
            </w:r>
            <w:r w:rsidR="08396095">
              <w:fldChar w:fldCharType="begin"/>
            </w:r>
            <w:r w:rsidR="08396095">
              <w:instrText>PAGEREF _Toc1953567437 \h</w:instrText>
            </w:r>
            <w:r w:rsidR="08396095">
              <w:fldChar w:fldCharType="separate"/>
            </w:r>
            <w:r w:rsidR="5CC942A8" w:rsidRPr="5CC942A8">
              <w:rPr>
                <w:rStyle w:val="Hyperlink"/>
              </w:rPr>
              <w:t>3</w:t>
            </w:r>
            <w:r w:rsidR="08396095">
              <w:fldChar w:fldCharType="end"/>
            </w:r>
          </w:hyperlink>
        </w:p>
        <w:p w14:paraId="4EEAC9AE" w14:textId="287B04BC" w:rsidR="007D7FD0" w:rsidRDefault="000C05D8" w:rsidP="5CC942A8">
          <w:pPr>
            <w:pStyle w:val="Sumrio3"/>
            <w:tabs>
              <w:tab w:val="right" w:leader="dot" w:pos="8625"/>
            </w:tabs>
            <w:rPr>
              <w:rStyle w:val="Hyperlink"/>
              <w:noProof/>
              <w:kern w:val="2"/>
              <w:lang w:val="pt-BR" w:eastAsia="pt-BR"/>
              <w14:ligatures w14:val="standardContextual"/>
            </w:rPr>
          </w:pPr>
          <w:hyperlink w:anchor="_Toc1666958312">
            <w:r w:rsidR="5CC942A8" w:rsidRPr="5CC942A8">
              <w:rPr>
                <w:rStyle w:val="Hyperlink"/>
              </w:rPr>
              <w:t>Garantir a Segurança dos Animais Durante o Transporte</w:t>
            </w:r>
            <w:r w:rsidR="08396095">
              <w:tab/>
            </w:r>
            <w:r w:rsidR="08396095">
              <w:fldChar w:fldCharType="begin"/>
            </w:r>
            <w:r w:rsidR="08396095">
              <w:instrText>PAGEREF _Toc1666958312 \h</w:instrText>
            </w:r>
            <w:r w:rsidR="08396095">
              <w:fldChar w:fldCharType="separate"/>
            </w:r>
            <w:r w:rsidR="5CC942A8" w:rsidRPr="5CC942A8">
              <w:rPr>
                <w:rStyle w:val="Hyperlink"/>
              </w:rPr>
              <w:t>4</w:t>
            </w:r>
            <w:r w:rsidR="08396095">
              <w:fldChar w:fldCharType="end"/>
            </w:r>
          </w:hyperlink>
        </w:p>
        <w:p w14:paraId="2047FC9E" w14:textId="25D11B00" w:rsidR="007D7FD0" w:rsidRDefault="000C05D8" w:rsidP="5CC942A8">
          <w:pPr>
            <w:pStyle w:val="Sumrio3"/>
            <w:tabs>
              <w:tab w:val="right" w:leader="dot" w:pos="8625"/>
            </w:tabs>
            <w:rPr>
              <w:rStyle w:val="Hyperlink"/>
              <w:noProof/>
              <w:kern w:val="2"/>
              <w:lang w:val="pt-BR" w:eastAsia="pt-BR"/>
              <w14:ligatures w14:val="standardContextual"/>
            </w:rPr>
          </w:pPr>
          <w:hyperlink w:anchor="_Toc501971773">
            <w:r w:rsidR="5CC942A8" w:rsidRPr="5CC942A8">
              <w:rPr>
                <w:rStyle w:val="Hyperlink"/>
              </w:rPr>
              <w:t>Monitorar e Ajustar Condições Ambientais:</w:t>
            </w:r>
            <w:r w:rsidR="08396095">
              <w:tab/>
            </w:r>
            <w:r w:rsidR="08396095">
              <w:fldChar w:fldCharType="begin"/>
            </w:r>
            <w:r w:rsidR="08396095">
              <w:instrText>PAGEREF _Toc501971773 \h</w:instrText>
            </w:r>
            <w:r w:rsidR="08396095">
              <w:fldChar w:fldCharType="separate"/>
            </w:r>
            <w:r w:rsidR="5CC942A8" w:rsidRPr="5CC942A8">
              <w:rPr>
                <w:rStyle w:val="Hyperlink"/>
              </w:rPr>
              <w:t>4</w:t>
            </w:r>
            <w:r w:rsidR="08396095">
              <w:fldChar w:fldCharType="end"/>
            </w:r>
          </w:hyperlink>
        </w:p>
        <w:p w14:paraId="04B2FC2A" w14:textId="2EE628BD" w:rsidR="007D7FD0" w:rsidRDefault="000C05D8" w:rsidP="5CC942A8">
          <w:pPr>
            <w:pStyle w:val="Sumrio3"/>
            <w:tabs>
              <w:tab w:val="right" w:leader="dot" w:pos="8625"/>
            </w:tabs>
            <w:rPr>
              <w:rStyle w:val="Hyperlink"/>
              <w:noProof/>
              <w:kern w:val="2"/>
              <w:lang w:val="pt-BR" w:eastAsia="pt-BR"/>
              <w14:ligatures w14:val="standardContextual"/>
            </w:rPr>
          </w:pPr>
          <w:hyperlink w:anchor="_Toc229943595">
            <w:r w:rsidR="5CC942A8" w:rsidRPr="5CC942A8">
              <w:rPr>
                <w:rStyle w:val="Hyperlink"/>
              </w:rPr>
              <w:t>Registrar e Analisar Dados de Transporte:</w:t>
            </w:r>
            <w:r w:rsidR="08396095">
              <w:tab/>
            </w:r>
            <w:r w:rsidR="08396095">
              <w:fldChar w:fldCharType="begin"/>
            </w:r>
            <w:r w:rsidR="08396095">
              <w:instrText>PAGEREF _Toc229943595 \h</w:instrText>
            </w:r>
            <w:r w:rsidR="08396095">
              <w:fldChar w:fldCharType="separate"/>
            </w:r>
            <w:r w:rsidR="5CC942A8" w:rsidRPr="5CC942A8">
              <w:rPr>
                <w:rStyle w:val="Hyperlink"/>
              </w:rPr>
              <w:t>4</w:t>
            </w:r>
            <w:r w:rsidR="08396095">
              <w:fldChar w:fldCharType="end"/>
            </w:r>
          </w:hyperlink>
        </w:p>
        <w:p w14:paraId="618084AA" w14:textId="5E4E54EC" w:rsidR="007D7FD0" w:rsidRDefault="000C05D8" w:rsidP="5CC942A8">
          <w:pPr>
            <w:pStyle w:val="Sumrio1"/>
            <w:tabs>
              <w:tab w:val="right" w:leader="dot" w:pos="8625"/>
            </w:tabs>
            <w:rPr>
              <w:rStyle w:val="Hyperlink"/>
              <w:noProof/>
              <w:kern w:val="2"/>
              <w:lang w:val="pt-BR" w:eastAsia="pt-BR"/>
              <w14:ligatures w14:val="standardContextual"/>
            </w:rPr>
          </w:pPr>
          <w:hyperlink w:anchor="_Toc1958116537">
            <w:r w:rsidR="5CC942A8" w:rsidRPr="5CC942A8">
              <w:rPr>
                <w:rStyle w:val="Hyperlink"/>
              </w:rPr>
              <w:t>3. Justificativa</w:t>
            </w:r>
            <w:r w:rsidR="08396095">
              <w:tab/>
            </w:r>
            <w:r w:rsidR="08396095">
              <w:fldChar w:fldCharType="begin"/>
            </w:r>
            <w:r w:rsidR="08396095">
              <w:instrText>PAGEREF _Toc1958116537 \h</w:instrText>
            </w:r>
            <w:r w:rsidR="08396095">
              <w:fldChar w:fldCharType="separate"/>
            </w:r>
            <w:r w:rsidR="5CC942A8" w:rsidRPr="5CC942A8">
              <w:rPr>
                <w:rStyle w:val="Hyperlink"/>
              </w:rPr>
              <w:t>4</w:t>
            </w:r>
            <w:r w:rsidR="08396095">
              <w:fldChar w:fldCharType="end"/>
            </w:r>
          </w:hyperlink>
        </w:p>
        <w:p w14:paraId="1A6E4A72" w14:textId="536518DD" w:rsidR="007D7FD0" w:rsidRDefault="000C05D8" w:rsidP="5CC942A8">
          <w:pPr>
            <w:pStyle w:val="Sumrio1"/>
            <w:tabs>
              <w:tab w:val="right" w:leader="dot" w:pos="8625"/>
            </w:tabs>
            <w:rPr>
              <w:rStyle w:val="Hyperlink"/>
              <w:noProof/>
              <w:kern w:val="2"/>
              <w:lang w:val="pt-BR" w:eastAsia="pt-BR"/>
              <w14:ligatures w14:val="standardContextual"/>
            </w:rPr>
          </w:pPr>
          <w:hyperlink w:anchor="_Toc1741443273">
            <w:r w:rsidR="5CC942A8" w:rsidRPr="5CC942A8">
              <w:rPr>
                <w:rStyle w:val="Hyperlink"/>
              </w:rPr>
              <w:t>4. Escopo</w:t>
            </w:r>
            <w:r w:rsidR="08396095">
              <w:tab/>
            </w:r>
            <w:r w:rsidR="08396095">
              <w:fldChar w:fldCharType="begin"/>
            </w:r>
            <w:r w:rsidR="08396095">
              <w:instrText>PAGEREF _Toc1741443273 \h</w:instrText>
            </w:r>
            <w:r w:rsidR="08396095">
              <w:fldChar w:fldCharType="separate"/>
            </w:r>
            <w:r w:rsidR="5CC942A8" w:rsidRPr="5CC942A8">
              <w:rPr>
                <w:rStyle w:val="Hyperlink"/>
              </w:rPr>
              <w:t>5</w:t>
            </w:r>
            <w:r w:rsidR="08396095">
              <w:fldChar w:fldCharType="end"/>
            </w:r>
          </w:hyperlink>
        </w:p>
        <w:p w14:paraId="142AC558" w14:textId="24E3EAF0" w:rsidR="007D7FD0" w:rsidRDefault="000C05D8" w:rsidP="5CC942A8">
          <w:pPr>
            <w:pStyle w:val="Sumrio1"/>
            <w:tabs>
              <w:tab w:val="right" w:leader="dot" w:pos="8625"/>
            </w:tabs>
            <w:rPr>
              <w:rStyle w:val="Hyperlink"/>
              <w:noProof/>
              <w:kern w:val="2"/>
              <w:lang w:val="pt-BR" w:eastAsia="pt-BR"/>
              <w14:ligatures w14:val="standardContextual"/>
            </w:rPr>
          </w:pPr>
          <w:hyperlink w:anchor="_Toc928266924">
            <w:r w:rsidR="5CC942A8" w:rsidRPr="5CC942A8">
              <w:rPr>
                <w:rStyle w:val="Hyperlink"/>
              </w:rPr>
              <w:t>5. Desenvolvimento</w:t>
            </w:r>
            <w:r w:rsidR="08396095">
              <w:tab/>
            </w:r>
            <w:r w:rsidR="08396095">
              <w:fldChar w:fldCharType="begin"/>
            </w:r>
            <w:r w:rsidR="08396095">
              <w:instrText>PAGEREF _Toc928266924 \h</w:instrText>
            </w:r>
            <w:r w:rsidR="08396095">
              <w:fldChar w:fldCharType="separate"/>
            </w:r>
            <w:r w:rsidR="5CC942A8" w:rsidRPr="5CC942A8">
              <w:rPr>
                <w:rStyle w:val="Hyperlink"/>
              </w:rPr>
              <w:t>8</w:t>
            </w:r>
            <w:r w:rsidR="08396095">
              <w:fldChar w:fldCharType="end"/>
            </w:r>
          </w:hyperlink>
        </w:p>
        <w:p w14:paraId="47E170D9" w14:textId="7405419C" w:rsidR="007D7FD0" w:rsidRDefault="000C05D8" w:rsidP="5CC942A8">
          <w:pPr>
            <w:pStyle w:val="Sumrio1"/>
            <w:tabs>
              <w:tab w:val="right" w:leader="dot" w:pos="8625"/>
            </w:tabs>
            <w:rPr>
              <w:rStyle w:val="Hyperlink"/>
              <w:noProof/>
              <w:kern w:val="2"/>
              <w:lang w:val="pt-BR" w:eastAsia="pt-BR"/>
              <w14:ligatures w14:val="standardContextual"/>
            </w:rPr>
          </w:pPr>
          <w:hyperlink w:anchor="_Toc608175701">
            <w:r w:rsidR="5CC942A8" w:rsidRPr="5CC942A8">
              <w:rPr>
                <w:rStyle w:val="Hyperlink"/>
              </w:rPr>
              <w:t>6. BackLog PETCARE: Sensores para Transporte Animais, PREMISSAS/Restrições.</w:t>
            </w:r>
            <w:r w:rsidR="08396095">
              <w:tab/>
            </w:r>
            <w:r w:rsidR="08396095">
              <w:fldChar w:fldCharType="begin"/>
            </w:r>
            <w:r w:rsidR="08396095">
              <w:instrText>PAGEREF _Toc608175701 \h</w:instrText>
            </w:r>
            <w:r w:rsidR="08396095">
              <w:fldChar w:fldCharType="separate"/>
            </w:r>
            <w:r w:rsidR="5CC942A8" w:rsidRPr="5CC942A8">
              <w:rPr>
                <w:rStyle w:val="Hyperlink"/>
              </w:rPr>
              <w:t>8</w:t>
            </w:r>
            <w:r w:rsidR="08396095">
              <w:fldChar w:fldCharType="end"/>
            </w:r>
          </w:hyperlink>
        </w:p>
        <w:p w14:paraId="2EB3114C" w14:textId="7FF7679E" w:rsidR="007D7FD0" w:rsidRDefault="000C05D8" w:rsidP="5CC942A8">
          <w:pPr>
            <w:pStyle w:val="Sumrio1"/>
            <w:tabs>
              <w:tab w:val="right" w:leader="dot" w:pos="8625"/>
            </w:tabs>
            <w:rPr>
              <w:rStyle w:val="Hyperlink"/>
              <w:noProof/>
              <w:kern w:val="2"/>
              <w:lang w:val="pt-BR" w:eastAsia="pt-BR"/>
              <w14:ligatures w14:val="standardContextual"/>
            </w:rPr>
          </w:pPr>
          <w:hyperlink w:anchor="_Toc307154958">
            <w:r w:rsidR="5CC942A8" w:rsidRPr="5CC942A8">
              <w:rPr>
                <w:rStyle w:val="Hyperlink"/>
              </w:rPr>
              <w:t>7. Conclusão</w:t>
            </w:r>
            <w:r w:rsidR="08396095">
              <w:tab/>
            </w:r>
            <w:r w:rsidR="08396095">
              <w:fldChar w:fldCharType="begin"/>
            </w:r>
            <w:r w:rsidR="08396095">
              <w:instrText>PAGEREF _Toc307154958 \h</w:instrText>
            </w:r>
            <w:r w:rsidR="08396095">
              <w:fldChar w:fldCharType="separate"/>
            </w:r>
            <w:r w:rsidR="5CC942A8" w:rsidRPr="5CC942A8">
              <w:rPr>
                <w:rStyle w:val="Hyperlink"/>
              </w:rPr>
              <w:t>10</w:t>
            </w:r>
            <w:r w:rsidR="08396095">
              <w:fldChar w:fldCharType="end"/>
            </w:r>
          </w:hyperlink>
        </w:p>
        <w:p w14:paraId="26AB49A2" w14:textId="1AFCF17F" w:rsidR="007D7FD0" w:rsidRDefault="000C05D8" w:rsidP="5CC942A8">
          <w:pPr>
            <w:pStyle w:val="Sumrio1"/>
            <w:tabs>
              <w:tab w:val="right" w:leader="dot" w:pos="8625"/>
            </w:tabs>
            <w:rPr>
              <w:rStyle w:val="Hyperlink"/>
              <w:noProof/>
              <w:kern w:val="2"/>
              <w:lang w:val="pt-BR" w:eastAsia="pt-BR"/>
              <w14:ligatures w14:val="standardContextual"/>
            </w:rPr>
          </w:pPr>
          <w:hyperlink w:anchor="_Toc1319945235">
            <w:r w:rsidR="5CC942A8" w:rsidRPr="5CC942A8">
              <w:rPr>
                <w:rStyle w:val="Hyperlink"/>
              </w:rPr>
              <w:t>Referências</w:t>
            </w:r>
            <w:r w:rsidR="08396095">
              <w:tab/>
            </w:r>
            <w:r w:rsidR="08396095">
              <w:fldChar w:fldCharType="begin"/>
            </w:r>
            <w:r w:rsidR="08396095">
              <w:instrText>PAGEREF _Toc1319945235 \h</w:instrText>
            </w:r>
            <w:r w:rsidR="08396095">
              <w:fldChar w:fldCharType="separate"/>
            </w:r>
            <w:r w:rsidR="5CC942A8" w:rsidRPr="5CC942A8">
              <w:rPr>
                <w:rStyle w:val="Hyperlink"/>
              </w:rPr>
              <w:t>10</w:t>
            </w:r>
            <w:r w:rsidR="08396095">
              <w:fldChar w:fldCharType="end"/>
            </w:r>
          </w:hyperlink>
        </w:p>
        <w:p w14:paraId="5084D7A4" w14:textId="64F8328B" w:rsidR="5CC942A8" w:rsidRDefault="000C05D8" w:rsidP="5CC942A8">
          <w:pPr>
            <w:pStyle w:val="Sumrio1"/>
            <w:tabs>
              <w:tab w:val="right" w:leader="dot" w:pos="8625"/>
            </w:tabs>
            <w:rPr>
              <w:rStyle w:val="Hyperlink"/>
            </w:rPr>
          </w:pPr>
          <w:hyperlink w:anchor="_Toc917358189">
            <w:r w:rsidR="5CC942A8" w:rsidRPr="5CC942A8">
              <w:rPr>
                <w:rStyle w:val="Hyperlink"/>
              </w:rPr>
              <w:t>ANEXO A - (Diagrama)</w:t>
            </w:r>
            <w:r w:rsidR="5CC942A8">
              <w:tab/>
            </w:r>
            <w:r w:rsidR="5CC942A8">
              <w:fldChar w:fldCharType="begin"/>
            </w:r>
            <w:r w:rsidR="5CC942A8">
              <w:instrText>PAGEREF _Toc917358189 \h</w:instrText>
            </w:r>
            <w:r w:rsidR="5CC942A8">
              <w:fldChar w:fldCharType="separate"/>
            </w:r>
            <w:r w:rsidR="5CC942A8" w:rsidRPr="5CC942A8">
              <w:rPr>
                <w:rStyle w:val="Hyperlink"/>
              </w:rPr>
              <w:t>11</w:t>
            </w:r>
            <w:r w:rsidR="5CC942A8">
              <w:fldChar w:fldCharType="end"/>
            </w:r>
          </w:hyperlink>
          <w:r w:rsidR="5CC942A8">
            <w:fldChar w:fldCharType="end"/>
          </w:r>
        </w:p>
      </w:sdtContent>
    </w:sdt>
    <w:p w14:paraId="2ED7AD0F" w14:textId="2282F3E8" w:rsidR="00E753CB" w:rsidRPr="00E753CB" w:rsidRDefault="00E753CB" w:rsidP="00E753CB"/>
    <w:p w14:paraId="4D74240D" w14:textId="40A0DBF2" w:rsidR="08396095" w:rsidRDefault="08396095"/>
    <w:p w14:paraId="6039200E" w14:textId="0E0ABA55" w:rsidR="08396095" w:rsidRDefault="08396095"/>
    <w:p w14:paraId="5634AD34" w14:textId="36F3DB9D" w:rsidR="08396095" w:rsidRDefault="08396095"/>
    <w:p w14:paraId="15F022E5" w14:textId="5F97A085" w:rsidR="08396095" w:rsidRDefault="08396095"/>
    <w:p w14:paraId="42A9B848" w14:textId="3C20A015" w:rsidR="08396095" w:rsidRDefault="08396095"/>
    <w:p w14:paraId="1C3E5317" w14:textId="2AB009CC" w:rsidR="08396095" w:rsidRDefault="08396095" w:rsidP="08396095"/>
    <w:p w14:paraId="6AAF9524" w14:textId="1FA7DAC1" w:rsidR="00810990" w:rsidRPr="00625A87" w:rsidRDefault="00BC719E">
      <w:pPr>
        <w:pStyle w:val="Ttulo1"/>
        <w:rPr>
          <w:lang w:val="pt-BR"/>
        </w:rPr>
      </w:pPr>
      <w:bookmarkStart w:id="0" w:name="_Toc1191252916"/>
      <w:r w:rsidRPr="5CC942A8">
        <w:rPr>
          <w:lang w:val="pt-BR"/>
        </w:rPr>
        <w:lastRenderedPageBreak/>
        <w:t>1. Contexto (Problema)</w:t>
      </w:r>
      <w:bookmarkEnd w:id="0"/>
    </w:p>
    <w:p w14:paraId="0EB5AF96" w14:textId="22D9C4A8" w:rsidR="00254B07" w:rsidRPr="00254B07" w:rsidRDefault="00254B07" w:rsidP="00254B07">
      <w:pPr>
        <w:spacing w:after="240"/>
        <w:rPr>
          <w:sz w:val="24"/>
          <w:szCs w:val="24"/>
          <w:lang w:val="pt-BR"/>
        </w:rPr>
      </w:pPr>
      <w:r w:rsidRPr="3FF85DA6">
        <w:rPr>
          <w:sz w:val="24"/>
          <w:szCs w:val="24"/>
          <w:lang w:val="pt-BR"/>
        </w:rPr>
        <w:t>O projeto aborda um problema crítico e muitas vezes negligenciado: a falta de controle seguro no transporte de animais em veículos</w:t>
      </w:r>
      <w:r w:rsidRPr="00254B07">
        <w:rPr>
          <w:sz w:val="24"/>
          <w:szCs w:val="24"/>
          <w:lang w:val="pt-BR"/>
        </w:rPr>
        <w:t xml:space="preserve">. O transporte de animais, seja por motivos comerciais, de mudança ou para tratamentos veterinários, </w:t>
      </w:r>
      <w:r w:rsidR="2D42563C" w:rsidRPr="5A126AB5">
        <w:rPr>
          <w:sz w:val="24"/>
          <w:szCs w:val="24"/>
          <w:lang w:val="pt-BR"/>
        </w:rPr>
        <w:t xml:space="preserve">os </w:t>
      </w:r>
      <w:r w:rsidRPr="5A126AB5">
        <w:rPr>
          <w:sz w:val="24"/>
          <w:szCs w:val="24"/>
          <w:lang w:val="pt-BR"/>
        </w:rPr>
        <w:t>expõe</w:t>
      </w:r>
      <w:r w:rsidRPr="00254B07">
        <w:rPr>
          <w:sz w:val="24"/>
          <w:szCs w:val="24"/>
          <w:lang w:val="pt-BR"/>
        </w:rPr>
        <w:t xml:space="preserve"> a uma série de riscos que podem comprometer seriamente seu bem-estar e saúde. Problemas comuns enfrentados durante o transporte incluem temperaturas inadequadas, falta de ventilação </w:t>
      </w:r>
      <w:r w:rsidR="658887BC" w:rsidRPr="3FF85DA6">
        <w:rPr>
          <w:sz w:val="24"/>
          <w:szCs w:val="24"/>
          <w:lang w:val="pt-BR"/>
        </w:rPr>
        <w:t>apropriada</w:t>
      </w:r>
      <w:r w:rsidRPr="00254B07">
        <w:rPr>
          <w:sz w:val="24"/>
          <w:szCs w:val="24"/>
          <w:lang w:val="pt-BR"/>
        </w:rPr>
        <w:t xml:space="preserve"> e riscos de segurança, como a abertura acidental das caixas de transporte, que podem levar a situações de perigo extremo para os animais.</w:t>
      </w:r>
    </w:p>
    <w:p w14:paraId="6B1DB534" w14:textId="6EE19679" w:rsidR="00254B07" w:rsidRPr="00254B07" w:rsidRDefault="00254B07" w:rsidP="00254B07">
      <w:pPr>
        <w:spacing w:after="240"/>
        <w:rPr>
          <w:sz w:val="24"/>
          <w:szCs w:val="24"/>
          <w:lang w:val="pt-BR"/>
        </w:rPr>
      </w:pPr>
      <w:r w:rsidRPr="37CC1F6B">
        <w:rPr>
          <w:sz w:val="24"/>
          <w:szCs w:val="24"/>
          <w:lang w:val="pt-BR"/>
        </w:rPr>
        <w:t>As condições ambientais desfavoráveis durante o transporte</w:t>
      </w:r>
      <w:r w:rsidRPr="00254B07">
        <w:rPr>
          <w:sz w:val="24"/>
          <w:szCs w:val="24"/>
          <w:lang w:val="pt-BR"/>
        </w:rPr>
        <w:t xml:space="preserve"> podem causar estresse severo </w:t>
      </w:r>
      <w:r w:rsidR="228BC7B7" w:rsidRPr="37CC1F6B">
        <w:rPr>
          <w:sz w:val="24"/>
          <w:szCs w:val="24"/>
          <w:lang w:val="pt-BR"/>
        </w:rPr>
        <w:t>aos</w:t>
      </w:r>
      <w:r w:rsidRPr="00254B07">
        <w:rPr>
          <w:sz w:val="24"/>
          <w:szCs w:val="24"/>
          <w:lang w:val="pt-BR"/>
        </w:rPr>
        <w:t xml:space="preserve"> animais, levando a problemas como desidratação, hipertermia (superaquecimento), hipotermia (frio extremo), e até mesmo a morte. Estudos mostram que mudanças repentinas na temperatura, como aquelas que ocorrem em veículos fechados sem controle ambiental adequado, podem ser fatais para muitas espécies, especialmente para animais mais sensíveis, como cães de raças braquicefálicas (de focinho curto), aves e animais exóticos. Além disso, a falta de ventilação adequada pode levar à acumulação de gases nocivos e à diminuição da qualidade do ar, exacerbando o estresse e o desconforto dos animais.</w:t>
      </w:r>
    </w:p>
    <w:p w14:paraId="6DBD7011" w14:textId="77777777" w:rsidR="00254B07" w:rsidRPr="00254B07" w:rsidRDefault="00254B07" w:rsidP="00254B07">
      <w:pPr>
        <w:spacing w:after="240"/>
        <w:rPr>
          <w:sz w:val="24"/>
          <w:szCs w:val="24"/>
          <w:lang w:val="pt-BR"/>
        </w:rPr>
      </w:pPr>
      <w:r w:rsidRPr="37CC1F6B">
        <w:rPr>
          <w:sz w:val="24"/>
          <w:szCs w:val="24"/>
          <w:lang w:val="pt-BR"/>
        </w:rPr>
        <w:t>Casos reais ilustram a gravidade do problema</w:t>
      </w:r>
      <w:r w:rsidRPr="00254B07">
        <w:rPr>
          <w:sz w:val="24"/>
          <w:szCs w:val="24"/>
          <w:lang w:val="pt-BR"/>
        </w:rPr>
        <w:t>. Em 2021, um incidente nos Estados Unidos destacou os perigos de condições inadequadas de transporte, quando mais de 30 cães morreram em um único voo devido a falhas na regulação de temperatura e ventilação durante o transporte terrestre para o aeroporto. Outro caso notável ocorreu no Reino Unido, onde um grupo de animais exóticos sofreu lesões graves após as caixas de transporte se abrirem devido a movimentos bruscos do veículo em um terreno irregular. Esses incidentes demonstram claramente a necessidade urgente de sistemas de monitoramento e controle mais eficientes para evitar tragédias semelhantes.</w:t>
      </w:r>
    </w:p>
    <w:p w14:paraId="178136D6" w14:textId="77777777" w:rsidR="00254B07" w:rsidRPr="00254B07" w:rsidRDefault="00254B07" w:rsidP="00254B07">
      <w:pPr>
        <w:spacing w:after="240"/>
        <w:rPr>
          <w:sz w:val="24"/>
          <w:szCs w:val="24"/>
          <w:lang w:val="pt-BR"/>
        </w:rPr>
      </w:pPr>
      <w:r w:rsidRPr="00254B07">
        <w:rPr>
          <w:sz w:val="24"/>
          <w:szCs w:val="24"/>
          <w:lang w:val="pt-BR"/>
        </w:rPr>
        <w:t xml:space="preserve">A falta de sistemas de segurança, como sensores de bloqueio e monitoramento de temperatura, agrava ainda mais o problema, deixando os animais vulneráveis a perigos evitáveis. A ausência de um controle rigoroso sobre as condições ambientais internas dos veículos e a segurança das caixas de transporte pode resultar em acidentes fatais e no comprometimento do bem-estar animal. Portanto, há uma necessidade premente de soluções tecnológicas que assegurem que os animais </w:t>
      </w:r>
      <w:r w:rsidRPr="00254B07">
        <w:rPr>
          <w:sz w:val="24"/>
          <w:szCs w:val="24"/>
          <w:lang w:val="pt-BR"/>
        </w:rPr>
        <w:lastRenderedPageBreak/>
        <w:t>sejam transportados em ambientes seguros, com controle rigoroso das condições internas, minimizando o risco de exposição a temperaturas extremas, falta de ventilação e riscos de segurança.</w:t>
      </w:r>
    </w:p>
    <w:p w14:paraId="1216518A" w14:textId="77777777" w:rsidR="00E753CB" w:rsidRPr="00625A87" w:rsidRDefault="00E753CB">
      <w:pPr>
        <w:spacing w:after="240"/>
        <w:rPr>
          <w:sz w:val="24"/>
          <w:szCs w:val="24"/>
          <w:lang w:val="pt-BR"/>
        </w:rPr>
      </w:pPr>
    </w:p>
    <w:p w14:paraId="382911CA" w14:textId="77777777" w:rsidR="00810990" w:rsidRPr="00625A87" w:rsidRDefault="00BC719E">
      <w:pPr>
        <w:pStyle w:val="Ttulo1"/>
        <w:rPr>
          <w:lang w:val="pt-BR"/>
        </w:rPr>
      </w:pPr>
      <w:bookmarkStart w:id="1" w:name="_Toc1953567437"/>
      <w:r w:rsidRPr="5CC942A8">
        <w:rPr>
          <w:lang w:val="pt-BR"/>
        </w:rPr>
        <w:t>2. Objetivo</w:t>
      </w:r>
      <w:bookmarkEnd w:id="1"/>
    </w:p>
    <w:p w14:paraId="1A9C5345" w14:textId="48FA74BB" w:rsidR="00810990" w:rsidRPr="00625A87" w:rsidRDefault="00B50BE5">
      <w:pPr>
        <w:spacing w:after="240"/>
        <w:rPr>
          <w:sz w:val="24"/>
          <w:szCs w:val="24"/>
          <w:lang w:val="pt-BR"/>
        </w:rPr>
      </w:pPr>
      <w:r w:rsidRPr="57419311">
        <w:rPr>
          <w:sz w:val="24"/>
          <w:szCs w:val="24"/>
          <w:lang w:val="pt-BR"/>
        </w:rPr>
        <w:t>O principal objetivo do projeto é garantir o bem-estar dos animais durante o transporte através do monitoramento das condições ambientais no porta-malas de veículos, utilizando sensores de temperatura e de bloqueio para contabilizar a entrada e saída de animais.</w:t>
      </w:r>
    </w:p>
    <w:p w14:paraId="7246C862" w14:textId="77777777" w:rsidR="00E84441" w:rsidRPr="00625A87" w:rsidRDefault="00E84441">
      <w:pPr>
        <w:spacing w:after="240"/>
        <w:rPr>
          <w:sz w:val="24"/>
          <w:szCs w:val="24"/>
          <w:lang w:val="pt-BR"/>
        </w:rPr>
      </w:pPr>
    </w:p>
    <w:p w14:paraId="0FC6DFED" w14:textId="6E54BE92" w:rsidR="00E84441" w:rsidRPr="00625A87" w:rsidRDefault="00E84441">
      <w:pPr>
        <w:spacing w:after="240"/>
        <w:rPr>
          <w:sz w:val="24"/>
          <w:szCs w:val="24"/>
          <w:lang w:val="pt-BR"/>
        </w:rPr>
      </w:pPr>
      <w:bookmarkStart w:id="2" w:name="_Toc1666958312"/>
      <w:r w:rsidRPr="5CC942A8">
        <w:rPr>
          <w:rStyle w:val="Ttulo3Char"/>
          <w:rFonts w:asciiTheme="minorHAnsi" w:hAnsiTheme="minorHAnsi"/>
          <w:b/>
          <w:bCs/>
          <w:sz w:val="20"/>
          <w:szCs w:val="20"/>
          <w:lang w:val="pt-BR"/>
        </w:rPr>
        <w:t>Garantir a Segurança dos Animais Durante o Transporte</w:t>
      </w:r>
      <w:bookmarkEnd w:id="2"/>
      <w:r w:rsidRPr="5CC942A8">
        <w:rPr>
          <w:sz w:val="24"/>
          <w:szCs w:val="24"/>
          <w:lang w:val="pt-BR"/>
        </w:rPr>
        <w:t>: Implementar um sistema de sensores de bloqueio que evite a abertura acidental das caixas de transporte, assegurando que os animais permaneçam seguros em sua gaiola, mesmo em terrenos irregulares ou durante manobras abruptas.</w:t>
      </w:r>
    </w:p>
    <w:p w14:paraId="3B22E4DE" w14:textId="5C38C1EF" w:rsidR="00E84441" w:rsidRPr="00625A87" w:rsidRDefault="00E84441">
      <w:pPr>
        <w:spacing w:after="240"/>
        <w:rPr>
          <w:sz w:val="24"/>
          <w:szCs w:val="24"/>
          <w:lang w:val="pt-BR"/>
        </w:rPr>
      </w:pPr>
      <w:bookmarkStart w:id="3" w:name="_Toc501971773"/>
      <w:r w:rsidRPr="5CC942A8">
        <w:rPr>
          <w:rStyle w:val="Ttulo3Char"/>
          <w:rFonts w:asciiTheme="minorHAnsi" w:hAnsiTheme="minorHAnsi"/>
          <w:b/>
          <w:bCs/>
          <w:sz w:val="20"/>
          <w:szCs w:val="20"/>
          <w:lang w:val="pt-BR"/>
        </w:rPr>
        <w:t>Monitorar e Ajustar Condições Ambienta</w:t>
      </w:r>
      <w:r w:rsidRPr="5CC942A8">
        <w:rPr>
          <w:rStyle w:val="Ttulo3Char"/>
          <w:rFonts w:asciiTheme="minorHAnsi" w:hAnsiTheme="minorHAnsi"/>
          <w:sz w:val="20"/>
          <w:szCs w:val="20"/>
          <w:lang w:val="pt-BR"/>
        </w:rPr>
        <w:t>is</w:t>
      </w:r>
      <w:r w:rsidRPr="5CC942A8">
        <w:rPr>
          <w:rStyle w:val="Ttulo3Char"/>
          <w:lang w:val="pt-BR"/>
        </w:rPr>
        <w:t>:</w:t>
      </w:r>
      <w:bookmarkEnd w:id="3"/>
      <w:r w:rsidRPr="5CC942A8">
        <w:rPr>
          <w:sz w:val="24"/>
          <w:szCs w:val="24"/>
          <w:lang w:val="pt-BR"/>
        </w:rPr>
        <w:t xml:space="preserve"> Utilizar sensores de temperatura para monitorar continuamente o ambiente dentro das caixas de transporte. O sistema deve permitir ajustes automáticos ou alertar os responsáveis sobre qualquer variação significativa na temperatura, garantindo condições ideais para o bem-estar dos animais.</w:t>
      </w:r>
    </w:p>
    <w:p w14:paraId="72AB3C29" w14:textId="7E39D1C4" w:rsidR="00E84441" w:rsidRPr="00625A87" w:rsidRDefault="00E84441">
      <w:pPr>
        <w:spacing w:after="240"/>
        <w:rPr>
          <w:sz w:val="24"/>
          <w:szCs w:val="24"/>
          <w:lang w:val="pt-BR"/>
        </w:rPr>
      </w:pPr>
      <w:bookmarkStart w:id="4" w:name="_Toc229943595"/>
      <w:r w:rsidRPr="5CC942A8">
        <w:rPr>
          <w:rStyle w:val="Ttulo3Char"/>
          <w:rFonts w:asciiTheme="minorHAnsi" w:hAnsiTheme="minorHAnsi"/>
          <w:b/>
          <w:bCs/>
          <w:sz w:val="20"/>
          <w:szCs w:val="20"/>
          <w:lang w:val="pt-BR"/>
        </w:rPr>
        <w:t>Registrar e Analisar Dados de Transporte</w:t>
      </w:r>
      <w:r w:rsidRPr="5CC942A8">
        <w:rPr>
          <w:rStyle w:val="Ttulo3Char"/>
          <w:lang w:val="pt-BR"/>
        </w:rPr>
        <w:t>:</w:t>
      </w:r>
      <w:bookmarkEnd w:id="4"/>
      <w:r w:rsidRPr="5CC942A8">
        <w:rPr>
          <w:sz w:val="24"/>
          <w:szCs w:val="24"/>
          <w:lang w:val="pt-BR"/>
        </w:rPr>
        <w:t xml:space="preserve"> Coletar dados sobre a temperatura e o status dos sensores de bloqueio para análises</w:t>
      </w:r>
      <w:r w:rsidR="5A549A03" w:rsidRPr="5CC942A8">
        <w:rPr>
          <w:sz w:val="24"/>
          <w:szCs w:val="24"/>
          <w:lang w:val="pt-BR"/>
        </w:rPr>
        <w:t>.</w:t>
      </w:r>
      <w:r w:rsidRPr="5CC942A8">
        <w:rPr>
          <w:sz w:val="24"/>
          <w:szCs w:val="24"/>
          <w:lang w:val="pt-BR"/>
        </w:rPr>
        <w:t xml:space="preserve"> Esses dados ajudarão a identificar padrões, melhorar práticas de transporte e fornecer informações valiosas para futuras melhorias no sistema.</w:t>
      </w:r>
    </w:p>
    <w:p w14:paraId="7F1404B9" w14:textId="30336B07" w:rsidR="00E84441" w:rsidRPr="00625A87" w:rsidRDefault="00E84441">
      <w:pPr>
        <w:spacing w:after="240"/>
        <w:rPr>
          <w:sz w:val="24"/>
          <w:szCs w:val="24"/>
          <w:lang w:val="pt-BR"/>
        </w:rPr>
      </w:pPr>
      <w:r w:rsidRPr="00625A87">
        <w:rPr>
          <w:b/>
          <w:bCs/>
          <w:sz w:val="22"/>
          <w:szCs w:val="22"/>
          <w:lang w:val="pt-BR"/>
        </w:rPr>
        <w:t>Aumentar a Confiabilidade e Eficiência do Transporte:</w:t>
      </w:r>
      <w:r w:rsidRPr="00625A87">
        <w:rPr>
          <w:sz w:val="22"/>
          <w:szCs w:val="22"/>
          <w:lang w:val="pt-BR"/>
        </w:rPr>
        <w:t xml:space="preserve"> </w:t>
      </w:r>
      <w:r w:rsidRPr="00625A87">
        <w:rPr>
          <w:sz w:val="24"/>
          <w:szCs w:val="24"/>
          <w:lang w:val="pt-BR"/>
        </w:rPr>
        <w:t>Assegurar que o sistema seja robusto e confiável, minimizando a necessidade de manutenção frequente e reduzindo a margem de erro. Isso contribuirá para um transporte mais eficiente e seguro.</w:t>
      </w:r>
    </w:p>
    <w:p w14:paraId="549614C5" w14:textId="77777777" w:rsidR="00E753CB" w:rsidRPr="00625A87" w:rsidRDefault="00E753CB">
      <w:pPr>
        <w:spacing w:after="240"/>
        <w:rPr>
          <w:sz w:val="24"/>
          <w:szCs w:val="24"/>
          <w:lang w:val="pt-BR"/>
        </w:rPr>
      </w:pPr>
    </w:p>
    <w:p w14:paraId="7A332C38" w14:textId="77777777" w:rsidR="00810990" w:rsidRPr="00625A87" w:rsidRDefault="00BC719E">
      <w:pPr>
        <w:pStyle w:val="Ttulo1"/>
        <w:rPr>
          <w:lang w:val="pt-BR"/>
        </w:rPr>
      </w:pPr>
      <w:bookmarkStart w:id="5" w:name="_Toc1958116537"/>
      <w:r w:rsidRPr="5CC942A8">
        <w:rPr>
          <w:lang w:val="pt-BR"/>
        </w:rPr>
        <w:lastRenderedPageBreak/>
        <w:t>3. Justificativa</w:t>
      </w:r>
      <w:bookmarkEnd w:id="5"/>
    </w:p>
    <w:p w14:paraId="5F975BA2" w14:textId="77777777" w:rsidR="00E84441" w:rsidRPr="00E84441" w:rsidRDefault="00E84441" w:rsidP="00E84441">
      <w:pPr>
        <w:spacing w:after="240"/>
        <w:rPr>
          <w:sz w:val="24"/>
          <w:szCs w:val="24"/>
          <w:lang w:val="pt-BR"/>
        </w:rPr>
      </w:pPr>
      <w:r w:rsidRPr="00E84441">
        <w:rPr>
          <w:sz w:val="24"/>
          <w:szCs w:val="24"/>
          <w:lang w:val="pt-BR"/>
        </w:rPr>
        <w:t xml:space="preserve">Os </w:t>
      </w:r>
      <w:r w:rsidRPr="31963594">
        <w:rPr>
          <w:sz w:val="24"/>
          <w:szCs w:val="24"/>
          <w:lang w:val="pt-BR"/>
        </w:rPr>
        <w:t>sensores de temperatura</w:t>
      </w:r>
      <w:r w:rsidRPr="00E84441">
        <w:rPr>
          <w:sz w:val="24"/>
          <w:szCs w:val="24"/>
          <w:lang w:val="pt-BR"/>
        </w:rPr>
        <w:t xml:space="preserve"> desempenham um papel vital no monitoramento contínuo das condições ambientais dentro do compartimento de transporte. Eles garantem que a temperatura permaneça dentro de uma faixa segura e confortável para os animais, prevenindo tanto a hipotermia quanto a hipertermia, que podem ter consequências severas para a saúde dos animais. Com um sistema de alerta em tempo real, qualquer desvio de temperatura pode ser rapidamente detectado e corrigido, assegurando que os animais permaneçam em um ambiente estável e confortável durante todo o transporte.</w:t>
      </w:r>
    </w:p>
    <w:p w14:paraId="4CA3439F" w14:textId="053BE2E1" w:rsidR="00E84441" w:rsidRPr="00E84441" w:rsidRDefault="00E84441" w:rsidP="00E84441">
      <w:pPr>
        <w:spacing w:after="240"/>
        <w:rPr>
          <w:sz w:val="24"/>
          <w:szCs w:val="24"/>
          <w:lang w:val="pt-BR"/>
        </w:rPr>
      </w:pPr>
      <w:r w:rsidRPr="00E84441">
        <w:rPr>
          <w:sz w:val="24"/>
          <w:szCs w:val="24"/>
          <w:lang w:val="pt-BR"/>
        </w:rPr>
        <w:t xml:space="preserve">Por outro lado, os </w:t>
      </w:r>
      <w:r w:rsidRPr="31963594">
        <w:rPr>
          <w:sz w:val="24"/>
          <w:szCs w:val="24"/>
          <w:lang w:val="pt-BR"/>
        </w:rPr>
        <w:t>sensores de bloqueio</w:t>
      </w:r>
      <w:r w:rsidRPr="00E84441">
        <w:rPr>
          <w:sz w:val="24"/>
          <w:szCs w:val="24"/>
          <w:lang w:val="pt-BR"/>
        </w:rPr>
        <w:t xml:space="preserve"> são igualmente importantes para a segurança física dos animais. Eles monitoram e controlam o acesso às caixas de transporte, evitando que sejam abertas acidentalmente ou de forma não autorizada enquanto o veículo está em movimento. Isso é particularmente crucial em situações em que a locomoção do veículo pode ser abrupta, como em </w:t>
      </w:r>
      <w:r w:rsidRPr="00E84441">
        <w:rPr>
          <w:b/>
          <w:bCs/>
          <w:sz w:val="24"/>
          <w:szCs w:val="24"/>
          <w:lang w:val="pt-BR"/>
        </w:rPr>
        <w:t>t</w:t>
      </w:r>
      <w:r w:rsidRPr="31963594">
        <w:rPr>
          <w:sz w:val="24"/>
          <w:szCs w:val="24"/>
          <w:lang w:val="pt-BR"/>
        </w:rPr>
        <w:t>errenos irregulares ou em manobras de emergência</w:t>
      </w:r>
      <w:r w:rsidRPr="00E84441">
        <w:rPr>
          <w:sz w:val="24"/>
          <w:szCs w:val="24"/>
          <w:lang w:val="pt-BR"/>
        </w:rPr>
        <w:t>. Nesses casos, é fundamental garantir que os animais permaneçam em suas gaiolas, evitando que se soltem e sofram possíveis acidentes ou lesões.</w:t>
      </w:r>
    </w:p>
    <w:p w14:paraId="2E660893" w14:textId="77777777" w:rsidR="00E84441" w:rsidRPr="00E84441" w:rsidRDefault="00E84441" w:rsidP="00E84441">
      <w:pPr>
        <w:spacing w:after="240"/>
        <w:rPr>
          <w:sz w:val="24"/>
          <w:szCs w:val="24"/>
          <w:lang w:val="pt-BR"/>
        </w:rPr>
      </w:pPr>
      <w:r w:rsidRPr="00E84441">
        <w:rPr>
          <w:sz w:val="24"/>
          <w:szCs w:val="24"/>
          <w:lang w:val="pt-BR"/>
        </w:rPr>
        <w:t xml:space="preserve">Além disso, o </w:t>
      </w:r>
      <w:r w:rsidRPr="31963594">
        <w:rPr>
          <w:sz w:val="24"/>
          <w:szCs w:val="24"/>
          <w:lang w:val="pt-BR"/>
        </w:rPr>
        <w:t xml:space="preserve">uso combinado desses sensores </w:t>
      </w:r>
      <w:r w:rsidRPr="00E84441">
        <w:rPr>
          <w:sz w:val="24"/>
          <w:szCs w:val="24"/>
          <w:lang w:val="pt-BR"/>
        </w:rPr>
        <w:t>permite um controle rigoroso sobre a entrada e saída dos animais, facilitando a contagem e o rastreamento preciso durante o transporte. Isso é fundamental não apenas para a segurança dos animais, mas também para a conformidade com as regulamentações de transporte de animais e para a tranquilidade dos proprietários e transportadores.</w:t>
      </w:r>
    </w:p>
    <w:p w14:paraId="78F3078F" w14:textId="2AE6C9A0" w:rsidR="00E84441" w:rsidRDefault="00E84441">
      <w:pPr>
        <w:spacing w:after="240"/>
        <w:rPr>
          <w:sz w:val="24"/>
          <w:szCs w:val="24"/>
          <w:lang w:val="pt-BR"/>
        </w:rPr>
      </w:pPr>
      <w:r w:rsidRPr="00E84441">
        <w:rPr>
          <w:sz w:val="24"/>
          <w:szCs w:val="24"/>
          <w:lang w:val="pt-BR"/>
        </w:rPr>
        <w:t xml:space="preserve">Portanto, a adoção de um </w:t>
      </w:r>
      <w:r w:rsidRPr="31963594">
        <w:rPr>
          <w:sz w:val="24"/>
          <w:szCs w:val="24"/>
          <w:lang w:val="pt-BR"/>
        </w:rPr>
        <w:t>sistema integrado de monitoramento com sensores de temperatura e de bloqueio</w:t>
      </w:r>
      <w:r w:rsidRPr="00E84441">
        <w:rPr>
          <w:sz w:val="24"/>
          <w:szCs w:val="24"/>
          <w:lang w:val="pt-BR"/>
        </w:rPr>
        <w:t xml:space="preserve"> não apenas melhora o bem-estar dos animais durante o transporte, mas também eleva os padrões de segurança, garantindo que todas as medidas preventivas sejam tomadas para evitar situações adversas e promover um transporte eficiente e seguro.</w:t>
      </w:r>
    </w:p>
    <w:p w14:paraId="75134934" w14:textId="77777777" w:rsidR="00625A87" w:rsidRPr="00625A87" w:rsidRDefault="00625A87">
      <w:pPr>
        <w:spacing w:after="240"/>
        <w:rPr>
          <w:sz w:val="24"/>
          <w:szCs w:val="24"/>
          <w:lang w:val="pt-BR"/>
        </w:rPr>
      </w:pPr>
    </w:p>
    <w:p w14:paraId="03B19F54" w14:textId="77777777" w:rsidR="00E84441" w:rsidRPr="00625A87" w:rsidRDefault="00E84441">
      <w:pPr>
        <w:spacing w:after="240"/>
        <w:rPr>
          <w:sz w:val="24"/>
          <w:szCs w:val="24"/>
          <w:lang w:val="pt-BR"/>
        </w:rPr>
      </w:pPr>
    </w:p>
    <w:p w14:paraId="2BC7B3DA" w14:textId="77777777" w:rsidR="00810990" w:rsidRPr="00625A87" w:rsidRDefault="00BC719E">
      <w:pPr>
        <w:pStyle w:val="Ttulo1"/>
        <w:rPr>
          <w:lang w:val="pt-BR"/>
        </w:rPr>
      </w:pPr>
      <w:bookmarkStart w:id="6" w:name="_Toc1741443273"/>
      <w:r w:rsidRPr="5CC942A8">
        <w:rPr>
          <w:lang w:val="pt-BR"/>
        </w:rPr>
        <w:lastRenderedPageBreak/>
        <w:t>4. Escopo</w:t>
      </w:r>
      <w:bookmarkEnd w:id="6"/>
    </w:p>
    <w:p w14:paraId="28E100F4" w14:textId="4BA6405F" w:rsidR="35BBB9AB" w:rsidRDefault="7F14C9D0" w:rsidP="31963594">
      <w:pPr>
        <w:spacing w:after="240"/>
        <w:rPr>
          <w:sz w:val="24"/>
          <w:szCs w:val="24"/>
          <w:lang w:val="pt-BR"/>
        </w:rPr>
      </w:pPr>
      <w:r w:rsidRPr="31963594">
        <w:rPr>
          <w:sz w:val="24"/>
          <w:szCs w:val="24"/>
          <w:lang w:val="pt-BR"/>
        </w:rPr>
        <w:t xml:space="preserve">- </w:t>
      </w:r>
      <w:r w:rsidR="58A2A18F" w:rsidRPr="31963594">
        <w:rPr>
          <w:b/>
          <w:bCs/>
          <w:sz w:val="24"/>
          <w:szCs w:val="24"/>
          <w:lang w:val="pt-BR"/>
        </w:rPr>
        <w:t>Descrição do Projeto</w:t>
      </w:r>
      <w:r w:rsidR="539640C7" w:rsidRPr="31963594">
        <w:rPr>
          <w:b/>
          <w:bCs/>
          <w:sz w:val="24"/>
          <w:szCs w:val="24"/>
          <w:lang w:val="pt-BR"/>
        </w:rPr>
        <w:t>:</w:t>
      </w:r>
    </w:p>
    <w:p w14:paraId="36B529F9" w14:textId="37751EF6" w:rsidR="539640C7" w:rsidRDefault="539640C7" w:rsidP="31963594">
      <w:pPr>
        <w:spacing w:after="240"/>
        <w:rPr>
          <w:sz w:val="24"/>
          <w:szCs w:val="24"/>
          <w:lang w:val="pt-BR"/>
        </w:rPr>
      </w:pPr>
      <w:r w:rsidRPr="31963594">
        <w:rPr>
          <w:sz w:val="24"/>
          <w:szCs w:val="24"/>
          <w:lang w:val="pt-BR"/>
        </w:rPr>
        <w:t>O presente projeto</w:t>
      </w:r>
      <w:r w:rsidR="1F42CAF0" w:rsidRPr="31963594">
        <w:rPr>
          <w:sz w:val="24"/>
          <w:szCs w:val="24"/>
          <w:lang w:val="pt-BR"/>
        </w:rPr>
        <w:t xml:space="preserve"> visa o desenvolvimento de um software que será responsável pelo monitoramento e</w:t>
      </w:r>
      <w:r w:rsidR="7BCA4DE6" w:rsidRPr="31963594">
        <w:rPr>
          <w:sz w:val="24"/>
          <w:szCs w:val="24"/>
          <w:lang w:val="pt-BR"/>
        </w:rPr>
        <w:t xml:space="preserve"> transporte de animais domésticos</w:t>
      </w:r>
      <w:r w:rsidR="19632679" w:rsidRPr="31963594">
        <w:rPr>
          <w:sz w:val="24"/>
          <w:szCs w:val="24"/>
          <w:lang w:val="pt-BR"/>
        </w:rPr>
        <w:t xml:space="preserve"> em vans de petshops de pequeno-médio porte. Iremos dispor de um Arduíno</w:t>
      </w:r>
      <w:r w:rsidR="09774D10" w:rsidRPr="31963594">
        <w:rPr>
          <w:sz w:val="24"/>
          <w:szCs w:val="24"/>
          <w:lang w:val="pt-BR"/>
        </w:rPr>
        <w:t xml:space="preserve"> UNO R3</w:t>
      </w:r>
      <w:r w:rsidR="19632679" w:rsidRPr="31963594">
        <w:rPr>
          <w:sz w:val="24"/>
          <w:szCs w:val="24"/>
          <w:lang w:val="pt-BR"/>
        </w:rPr>
        <w:t xml:space="preserve">, </w:t>
      </w:r>
      <w:r w:rsidR="5E0633A7" w:rsidRPr="31963594">
        <w:rPr>
          <w:sz w:val="24"/>
          <w:szCs w:val="24"/>
          <w:lang w:val="pt-BR"/>
        </w:rPr>
        <w:t xml:space="preserve">no qual </w:t>
      </w:r>
      <w:r w:rsidR="7D88510A" w:rsidRPr="31963594">
        <w:rPr>
          <w:sz w:val="24"/>
          <w:szCs w:val="24"/>
          <w:lang w:val="pt-BR"/>
        </w:rPr>
        <w:t>será</w:t>
      </w:r>
      <w:r w:rsidR="5E0633A7" w:rsidRPr="31963594">
        <w:rPr>
          <w:sz w:val="24"/>
          <w:szCs w:val="24"/>
          <w:lang w:val="pt-BR"/>
        </w:rPr>
        <w:t xml:space="preserve"> acoplado os dois seguintes sensores: </w:t>
      </w:r>
    </w:p>
    <w:p w14:paraId="44589DDE" w14:textId="0B50A044" w:rsidR="29520236" w:rsidRDefault="29520236" w:rsidP="31963594">
      <w:pPr>
        <w:widowControl w:val="0"/>
        <w:tabs>
          <w:tab w:val="left" w:pos="2611"/>
        </w:tabs>
        <w:spacing w:line="276" w:lineRule="auto"/>
        <w:jc w:val="both"/>
        <w:rPr>
          <w:color w:val="000000" w:themeColor="text1"/>
          <w:sz w:val="22"/>
          <w:szCs w:val="22"/>
          <w:lang w:val="pt-BR"/>
        </w:rPr>
      </w:pPr>
      <w:r w:rsidRPr="31963594">
        <w:rPr>
          <w:b/>
          <w:bCs/>
          <w:color w:val="000000" w:themeColor="text1"/>
          <w:sz w:val="22"/>
          <w:szCs w:val="22"/>
          <w:lang w:val="pt-BR"/>
        </w:rPr>
        <w:t>Sensor LM35</w:t>
      </w:r>
    </w:p>
    <w:p w14:paraId="6328A213" w14:textId="0586FE70" w:rsidR="29520236" w:rsidRDefault="29520236" w:rsidP="31963594">
      <w:pPr>
        <w:widowControl w:val="0"/>
        <w:tabs>
          <w:tab w:val="left" w:pos="2611"/>
        </w:tabs>
        <w:spacing w:line="276" w:lineRule="auto"/>
        <w:jc w:val="both"/>
        <w:rPr>
          <w:color w:val="000000" w:themeColor="text1"/>
          <w:sz w:val="22"/>
          <w:szCs w:val="22"/>
          <w:lang w:val="pt-BR"/>
        </w:rPr>
      </w:pPr>
      <w:r w:rsidRPr="31963594">
        <w:rPr>
          <w:color w:val="000000" w:themeColor="text1"/>
          <w:sz w:val="22"/>
          <w:szCs w:val="22"/>
          <w:lang w:val="pt-BR"/>
        </w:rPr>
        <w:t>O LM35 é um sensor de temperatura analógico que fornece uma saída em tensão diretamente proporcional à temperatura em graus Celsius. Este sensor é ideal para monitorar a temperatura interna do compartimento de transporte, garantindo que as condições ambientais estejam dentro da faixa segura para os animais. O LM35 é altamente preciso e fornece uma leitura linear, o que facilita a interpretação dos dados e a implementação de medidas corretivas quando necessário.</w:t>
      </w:r>
    </w:p>
    <w:p w14:paraId="5DC95241" w14:textId="5F33FB97" w:rsidR="31963594" w:rsidRDefault="31963594" w:rsidP="31963594">
      <w:pPr>
        <w:widowControl w:val="0"/>
        <w:tabs>
          <w:tab w:val="left" w:pos="2611"/>
        </w:tabs>
        <w:spacing w:line="276" w:lineRule="auto"/>
        <w:jc w:val="both"/>
        <w:rPr>
          <w:color w:val="000000" w:themeColor="text1"/>
          <w:sz w:val="22"/>
          <w:szCs w:val="22"/>
          <w:lang w:val="pt-BR"/>
        </w:rPr>
      </w:pPr>
    </w:p>
    <w:p w14:paraId="1FAB2C5D" w14:textId="61FCF7D3" w:rsidR="29520236" w:rsidRDefault="29520236" w:rsidP="31963594">
      <w:pPr>
        <w:widowControl w:val="0"/>
        <w:tabs>
          <w:tab w:val="left" w:pos="2611"/>
        </w:tabs>
        <w:spacing w:line="276" w:lineRule="auto"/>
        <w:jc w:val="both"/>
        <w:rPr>
          <w:color w:val="000000" w:themeColor="text1"/>
          <w:sz w:val="22"/>
          <w:szCs w:val="22"/>
          <w:lang w:val="pt-BR"/>
        </w:rPr>
      </w:pPr>
      <w:r w:rsidRPr="31963594">
        <w:rPr>
          <w:b/>
          <w:bCs/>
          <w:color w:val="000000" w:themeColor="text1"/>
          <w:sz w:val="22"/>
          <w:szCs w:val="22"/>
          <w:lang w:val="pt-BR"/>
        </w:rPr>
        <w:t>Sensor TCRT5000</w:t>
      </w:r>
    </w:p>
    <w:p w14:paraId="26482EC1" w14:textId="78725CE3" w:rsidR="29520236" w:rsidRDefault="29520236" w:rsidP="31963594">
      <w:pPr>
        <w:widowControl w:val="0"/>
        <w:tabs>
          <w:tab w:val="left" w:pos="2611"/>
        </w:tabs>
        <w:spacing w:line="276" w:lineRule="auto"/>
        <w:jc w:val="both"/>
        <w:rPr>
          <w:color w:val="000000" w:themeColor="text1"/>
          <w:sz w:val="22"/>
          <w:szCs w:val="22"/>
          <w:lang w:val="pt-BR"/>
        </w:rPr>
      </w:pPr>
      <w:r w:rsidRPr="31963594">
        <w:rPr>
          <w:color w:val="000000" w:themeColor="text1"/>
          <w:sz w:val="22"/>
          <w:szCs w:val="22"/>
          <w:lang w:val="pt-BR"/>
        </w:rPr>
        <w:t xml:space="preserve">O TCRT5000 é um sensor de proximidade que utiliza um emissor de infravermelho e um receptor para detectar a presença de objetos próximos. Neste projeto, o TCRT5000 é empregado para identificar a presença de objetos dentro do compartimento de transporte, como identificar se os animais estão fora de suas gaiolas ou se há outros objetos indesejados. </w:t>
      </w:r>
    </w:p>
    <w:p w14:paraId="1AD7A0CC" w14:textId="6A613829" w:rsidR="31963594" w:rsidRDefault="31963594" w:rsidP="31963594">
      <w:pPr>
        <w:widowControl w:val="0"/>
        <w:tabs>
          <w:tab w:val="left" w:pos="2611"/>
        </w:tabs>
        <w:spacing w:line="276" w:lineRule="auto"/>
        <w:jc w:val="both"/>
        <w:rPr>
          <w:color w:val="000000" w:themeColor="text1"/>
          <w:sz w:val="22"/>
          <w:szCs w:val="22"/>
          <w:lang w:val="pt-BR"/>
        </w:rPr>
      </w:pPr>
    </w:p>
    <w:p w14:paraId="7A7E236B" w14:textId="541CAC00" w:rsidR="081AC979" w:rsidRDefault="081AC979" w:rsidP="31963594">
      <w:pPr>
        <w:widowControl w:val="0"/>
        <w:tabs>
          <w:tab w:val="left" w:pos="2611"/>
        </w:tabs>
        <w:spacing w:line="276" w:lineRule="auto"/>
        <w:jc w:val="both"/>
        <w:rPr>
          <w:color w:val="000000" w:themeColor="text1"/>
          <w:sz w:val="22"/>
          <w:szCs w:val="22"/>
          <w:lang w:val="pt-BR"/>
        </w:rPr>
      </w:pPr>
      <w:r w:rsidRPr="16456820">
        <w:rPr>
          <w:color w:val="000000" w:themeColor="text1"/>
          <w:sz w:val="22"/>
          <w:szCs w:val="22"/>
          <w:lang w:val="pt-BR"/>
        </w:rPr>
        <w:t>Os dados que nos serão apresentados irão ser registrados em um banco de dados</w:t>
      </w:r>
      <w:r w:rsidR="7D4A8EF6" w:rsidRPr="16456820">
        <w:rPr>
          <w:color w:val="000000" w:themeColor="text1"/>
          <w:sz w:val="22"/>
          <w:szCs w:val="22"/>
          <w:lang w:val="pt-BR"/>
        </w:rPr>
        <w:t xml:space="preserve"> – em conjunto aos registros dos pets em questão, assim como os dados de seus</w:t>
      </w:r>
      <w:r w:rsidR="64D0C3C1" w:rsidRPr="16456820">
        <w:rPr>
          <w:color w:val="000000" w:themeColor="text1"/>
          <w:sz w:val="22"/>
          <w:szCs w:val="22"/>
          <w:lang w:val="pt-BR"/>
        </w:rPr>
        <w:t xml:space="preserve"> determinados</w:t>
      </w:r>
      <w:r w:rsidR="7D4A8EF6" w:rsidRPr="16456820">
        <w:rPr>
          <w:color w:val="000000" w:themeColor="text1"/>
          <w:sz w:val="22"/>
          <w:szCs w:val="22"/>
          <w:lang w:val="pt-BR"/>
        </w:rPr>
        <w:t xml:space="preserve"> donos-</w:t>
      </w:r>
      <w:r w:rsidRPr="16456820">
        <w:rPr>
          <w:color w:val="000000" w:themeColor="text1"/>
          <w:sz w:val="22"/>
          <w:szCs w:val="22"/>
          <w:lang w:val="pt-BR"/>
        </w:rPr>
        <w:t xml:space="preserve"> para que</w:t>
      </w:r>
      <w:r w:rsidR="1C3A9637" w:rsidRPr="16456820">
        <w:rPr>
          <w:color w:val="000000" w:themeColor="text1"/>
          <w:sz w:val="22"/>
          <w:szCs w:val="22"/>
          <w:lang w:val="pt-BR"/>
        </w:rPr>
        <w:t>, posteriormente, seja criado um site institucional interativo, qu</w:t>
      </w:r>
      <w:r w:rsidR="20CF3381" w:rsidRPr="16456820">
        <w:rPr>
          <w:color w:val="000000" w:themeColor="text1"/>
          <w:sz w:val="22"/>
          <w:szCs w:val="22"/>
          <w:lang w:val="pt-BR"/>
        </w:rPr>
        <w:t xml:space="preserve">e irá </w:t>
      </w:r>
      <w:r w:rsidR="0B6A79CE" w:rsidRPr="16456820">
        <w:rPr>
          <w:color w:val="000000" w:themeColor="text1"/>
          <w:sz w:val="22"/>
          <w:szCs w:val="22"/>
          <w:lang w:val="pt-BR"/>
        </w:rPr>
        <w:t>propor</w:t>
      </w:r>
      <w:r w:rsidR="20CF3381" w:rsidRPr="16456820">
        <w:rPr>
          <w:color w:val="000000" w:themeColor="text1"/>
          <w:sz w:val="22"/>
          <w:szCs w:val="22"/>
          <w:lang w:val="pt-BR"/>
        </w:rPr>
        <w:t xml:space="preserve"> gráficos em tempo real, contendo informações </w:t>
      </w:r>
      <w:r w:rsidR="282D527C" w:rsidRPr="16456820">
        <w:rPr>
          <w:color w:val="000000" w:themeColor="text1"/>
          <w:sz w:val="22"/>
          <w:szCs w:val="22"/>
          <w:lang w:val="pt-BR"/>
        </w:rPr>
        <w:t>atualizadas sobre os sensores</w:t>
      </w:r>
      <w:r w:rsidR="455D3A33" w:rsidRPr="16456820">
        <w:rPr>
          <w:color w:val="000000" w:themeColor="text1"/>
          <w:sz w:val="22"/>
          <w:szCs w:val="22"/>
          <w:lang w:val="pt-BR"/>
        </w:rPr>
        <w:t xml:space="preserve"> para que o usuário final possa an</w:t>
      </w:r>
      <w:r w:rsidR="7D35B97E" w:rsidRPr="16456820">
        <w:rPr>
          <w:color w:val="000000" w:themeColor="text1"/>
          <w:sz w:val="22"/>
          <w:szCs w:val="22"/>
          <w:lang w:val="pt-BR"/>
        </w:rPr>
        <w:t>alisá</w:t>
      </w:r>
      <w:r w:rsidR="455D3A33" w:rsidRPr="16456820">
        <w:rPr>
          <w:color w:val="000000" w:themeColor="text1"/>
          <w:sz w:val="22"/>
          <w:szCs w:val="22"/>
          <w:lang w:val="pt-BR"/>
        </w:rPr>
        <w:t>-las.</w:t>
      </w:r>
    </w:p>
    <w:p w14:paraId="062C8F63" w14:textId="07B81A20" w:rsidR="31963594" w:rsidRDefault="31963594" w:rsidP="31963594">
      <w:pPr>
        <w:widowControl w:val="0"/>
        <w:tabs>
          <w:tab w:val="left" w:pos="2611"/>
        </w:tabs>
        <w:spacing w:line="276" w:lineRule="auto"/>
        <w:jc w:val="both"/>
        <w:rPr>
          <w:color w:val="000000" w:themeColor="text1"/>
          <w:sz w:val="22"/>
          <w:szCs w:val="22"/>
          <w:lang w:val="pt-BR"/>
        </w:rPr>
      </w:pPr>
    </w:p>
    <w:p w14:paraId="0703EF01" w14:textId="06EC20F9" w:rsidR="08396095" w:rsidRDefault="08396095" w:rsidP="08396095">
      <w:pPr>
        <w:widowControl w:val="0"/>
        <w:tabs>
          <w:tab w:val="left" w:pos="2611"/>
        </w:tabs>
        <w:spacing w:line="276" w:lineRule="auto"/>
        <w:jc w:val="both"/>
        <w:rPr>
          <w:color w:val="000000" w:themeColor="text1"/>
          <w:sz w:val="22"/>
          <w:szCs w:val="22"/>
          <w:lang w:val="pt-BR"/>
        </w:rPr>
      </w:pPr>
    </w:p>
    <w:p w14:paraId="02F0CF32" w14:textId="21511801" w:rsidR="08396095" w:rsidRDefault="08396095" w:rsidP="08396095">
      <w:pPr>
        <w:widowControl w:val="0"/>
        <w:tabs>
          <w:tab w:val="left" w:pos="2611"/>
        </w:tabs>
        <w:spacing w:line="276" w:lineRule="auto"/>
        <w:jc w:val="both"/>
        <w:rPr>
          <w:color w:val="000000" w:themeColor="text1"/>
          <w:sz w:val="22"/>
          <w:szCs w:val="22"/>
          <w:lang w:val="pt-BR"/>
        </w:rPr>
      </w:pPr>
    </w:p>
    <w:p w14:paraId="2E5C45B0" w14:textId="5ABA7CF3" w:rsidR="08396095" w:rsidRDefault="08396095" w:rsidP="08396095">
      <w:pPr>
        <w:widowControl w:val="0"/>
        <w:tabs>
          <w:tab w:val="left" w:pos="2611"/>
        </w:tabs>
        <w:spacing w:line="276" w:lineRule="auto"/>
        <w:jc w:val="both"/>
        <w:rPr>
          <w:color w:val="000000" w:themeColor="text1"/>
          <w:sz w:val="22"/>
          <w:szCs w:val="22"/>
          <w:lang w:val="pt-BR"/>
        </w:rPr>
      </w:pPr>
    </w:p>
    <w:p w14:paraId="74459FA0" w14:textId="747D2CD0" w:rsidR="08396095" w:rsidRDefault="08396095" w:rsidP="08396095">
      <w:pPr>
        <w:widowControl w:val="0"/>
        <w:tabs>
          <w:tab w:val="left" w:pos="2611"/>
        </w:tabs>
        <w:spacing w:line="276" w:lineRule="auto"/>
        <w:jc w:val="both"/>
        <w:rPr>
          <w:color w:val="000000" w:themeColor="text1"/>
          <w:sz w:val="22"/>
          <w:szCs w:val="22"/>
          <w:lang w:val="pt-BR"/>
        </w:rPr>
      </w:pPr>
    </w:p>
    <w:p w14:paraId="31856665" w14:textId="5EAD3274" w:rsidR="08396095" w:rsidRDefault="08396095" w:rsidP="08396095">
      <w:pPr>
        <w:widowControl w:val="0"/>
        <w:tabs>
          <w:tab w:val="left" w:pos="2611"/>
        </w:tabs>
        <w:spacing w:line="276" w:lineRule="auto"/>
        <w:jc w:val="both"/>
        <w:rPr>
          <w:color w:val="000000" w:themeColor="text1"/>
          <w:sz w:val="22"/>
          <w:szCs w:val="22"/>
          <w:lang w:val="pt-BR"/>
        </w:rPr>
      </w:pPr>
    </w:p>
    <w:p w14:paraId="37C8AC45" w14:textId="2A2D4E1A" w:rsidR="08396095" w:rsidRDefault="08396095" w:rsidP="08396095">
      <w:pPr>
        <w:widowControl w:val="0"/>
        <w:tabs>
          <w:tab w:val="left" w:pos="2611"/>
        </w:tabs>
        <w:spacing w:line="276" w:lineRule="auto"/>
        <w:jc w:val="both"/>
        <w:rPr>
          <w:color w:val="000000" w:themeColor="text1"/>
          <w:sz w:val="22"/>
          <w:szCs w:val="22"/>
          <w:lang w:val="pt-BR"/>
        </w:rPr>
      </w:pPr>
    </w:p>
    <w:p w14:paraId="220CD3B9" w14:textId="2C8E6A1F" w:rsidR="2024F979" w:rsidRDefault="2024F979" w:rsidP="31963594">
      <w:pPr>
        <w:widowControl w:val="0"/>
        <w:tabs>
          <w:tab w:val="left" w:pos="2611"/>
        </w:tabs>
        <w:spacing w:line="276" w:lineRule="auto"/>
        <w:jc w:val="both"/>
        <w:rPr>
          <w:b/>
          <w:bCs/>
          <w:color w:val="000000" w:themeColor="text1"/>
          <w:sz w:val="22"/>
          <w:szCs w:val="22"/>
          <w:lang w:val="pt-BR"/>
        </w:rPr>
      </w:pPr>
      <w:r w:rsidRPr="31963594">
        <w:rPr>
          <w:color w:val="000000" w:themeColor="text1"/>
          <w:sz w:val="22"/>
          <w:szCs w:val="22"/>
          <w:lang w:val="pt-BR"/>
        </w:rPr>
        <w:lastRenderedPageBreak/>
        <w:t xml:space="preserve">Neste projeto, no presente momento, </w:t>
      </w:r>
      <w:r w:rsidRPr="31963594">
        <w:rPr>
          <w:b/>
          <w:bCs/>
          <w:color w:val="000000" w:themeColor="text1"/>
          <w:sz w:val="22"/>
          <w:szCs w:val="22"/>
          <w:lang w:val="pt-BR"/>
        </w:rPr>
        <w:t>NÃO IREMOS DISPOR DE:</w:t>
      </w:r>
    </w:p>
    <w:p w14:paraId="4F673721" w14:textId="44819FEB" w:rsidR="3001C498" w:rsidRDefault="3001C498" w:rsidP="31963594">
      <w:pPr>
        <w:spacing w:after="0"/>
        <w:jc w:val="both"/>
        <w:rPr>
          <w:sz w:val="22"/>
          <w:szCs w:val="22"/>
          <w:lang w:val="pt-BR"/>
        </w:rPr>
      </w:pPr>
      <w:r w:rsidRPr="31963594">
        <w:rPr>
          <w:b/>
          <w:bCs/>
          <w:sz w:val="22"/>
          <w:szCs w:val="22"/>
          <w:lang w:val="pt-BR"/>
        </w:rPr>
        <w:t>Localização em Tempo Real</w:t>
      </w:r>
      <w:r w:rsidRPr="31963594">
        <w:rPr>
          <w:sz w:val="22"/>
          <w:szCs w:val="22"/>
          <w:lang w:val="pt-BR"/>
        </w:rPr>
        <w:t>: O sistema não incluirá rastreamento ou localização em tempo real dos animais. A monitoração será restrita ao controle da temperatura e ao monitoramento das entradas e saídas das caixas de transporte.</w:t>
      </w:r>
    </w:p>
    <w:p w14:paraId="156D11D1" w14:textId="2E8FAA80" w:rsidR="31963594" w:rsidRDefault="31963594" w:rsidP="31963594">
      <w:pPr>
        <w:spacing w:after="0"/>
        <w:jc w:val="both"/>
        <w:rPr>
          <w:b/>
          <w:bCs/>
          <w:sz w:val="22"/>
          <w:szCs w:val="22"/>
          <w:lang w:val="pt-BR"/>
        </w:rPr>
      </w:pPr>
    </w:p>
    <w:p w14:paraId="2042116E" w14:textId="45E7773B" w:rsidR="3001C498" w:rsidRDefault="3001C498" w:rsidP="31963594">
      <w:pPr>
        <w:spacing w:after="0"/>
        <w:jc w:val="both"/>
        <w:rPr>
          <w:sz w:val="22"/>
          <w:szCs w:val="22"/>
          <w:lang w:val="pt-BR"/>
        </w:rPr>
      </w:pPr>
      <w:r w:rsidRPr="31963594">
        <w:rPr>
          <w:b/>
          <w:bCs/>
          <w:sz w:val="22"/>
          <w:szCs w:val="22"/>
          <w:lang w:val="pt-BR"/>
        </w:rPr>
        <w:t>Controle de Climatização</w:t>
      </w:r>
      <w:r w:rsidRPr="31963594">
        <w:rPr>
          <w:sz w:val="22"/>
          <w:szCs w:val="22"/>
          <w:lang w:val="pt-BR"/>
        </w:rPr>
        <w:t>: O projeto não terá controle automático de climatização da van. O monitoramento será limitado à medição da temperatura interna, sem ajustes automáticos.</w:t>
      </w:r>
    </w:p>
    <w:p w14:paraId="32A1424D" w14:textId="65DBA399" w:rsidR="31963594" w:rsidRDefault="31963594" w:rsidP="31963594">
      <w:pPr>
        <w:spacing w:after="0"/>
        <w:jc w:val="both"/>
        <w:rPr>
          <w:b/>
          <w:bCs/>
          <w:sz w:val="22"/>
          <w:szCs w:val="22"/>
          <w:lang w:val="pt-BR"/>
        </w:rPr>
      </w:pPr>
    </w:p>
    <w:p w14:paraId="695F315C" w14:textId="443771CB" w:rsidR="4067BD78" w:rsidRDefault="4067BD78" w:rsidP="31963594">
      <w:pPr>
        <w:spacing w:after="0"/>
        <w:jc w:val="both"/>
        <w:rPr>
          <w:sz w:val="22"/>
          <w:szCs w:val="22"/>
          <w:lang w:val="pt-BR"/>
        </w:rPr>
      </w:pPr>
      <w:r w:rsidRPr="31963594">
        <w:rPr>
          <w:b/>
          <w:bCs/>
          <w:sz w:val="22"/>
          <w:szCs w:val="22"/>
          <w:lang w:val="pt-BR"/>
        </w:rPr>
        <w:t xml:space="preserve">Simulação </w:t>
      </w:r>
      <w:r w:rsidR="6456D43B" w:rsidRPr="08396095">
        <w:rPr>
          <w:b/>
          <w:bCs/>
          <w:sz w:val="22"/>
          <w:szCs w:val="22"/>
          <w:lang w:val="pt-BR"/>
        </w:rPr>
        <w:t>fictícia</w:t>
      </w:r>
      <w:r w:rsidRPr="31963594">
        <w:rPr>
          <w:b/>
          <w:bCs/>
          <w:sz w:val="22"/>
          <w:szCs w:val="22"/>
          <w:lang w:val="pt-BR"/>
        </w:rPr>
        <w:t xml:space="preserve">: </w:t>
      </w:r>
      <w:r w:rsidRPr="31963594">
        <w:rPr>
          <w:sz w:val="22"/>
          <w:szCs w:val="22"/>
          <w:lang w:val="pt-BR"/>
        </w:rPr>
        <w:t>todos registro</w:t>
      </w:r>
      <w:r w:rsidR="2BF1B16E" w:rsidRPr="31963594">
        <w:rPr>
          <w:sz w:val="22"/>
          <w:szCs w:val="22"/>
          <w:lang w:val="pt-BR"/>
        </w:rPr>
        <w:t>s</w:t>
      </w:r>
      <w:r w:rsidRPr="31963594">
        <w:rPr>
          <w:sz w:val="22"/>
          <w:szCs w:val="22"/>
          <w:lang w:val="pt-BR"/>
        </w:rPr>
        <w:t>, dados e informações coletadas e armazenadas</w:t>
      </w:r>
      <w:r w:rsidR="62C38629" w:rsidRPr="31963594">
        <w:rPr>
          <w:sz w:val="22"/>
          <w:szCs w:val="22"/>
          <w:lang w:val="pt-BR"/>
        </w:rPr>
        <w:t xml:space="preserve"> </w:t>
      </w:r>
      <w:r w:rsidRPr="31963594">
        <w:rPr>
          <w:sz w:val="22"/>
          <w:szCs w:val="22"/>
          <w:lang w:val="pt-BR"/>
        </w:rPr>
        <w:t>serão, em prime</w:t>
      </w:r>
      <w:r w:rsidR="722BED85" w:rsidRPr="31963594">
        <w:rPr>
          <w:sz w:val="22"/>
          <w:szCs w:val="22"/>
          <w:lang w:val="pt-BR"/>
        </w:rPr>
        <w:t>iro momento, fictícias, baseadas em experimentos empíricos que serão executados pelos i</w:t>
      </w:r>
      <w:r w:rsidR="5C771CB0" w:rsidRPr="31963594">
        <w:rPr>
          <w:sz w:val="22"/>
          <w:szCs w:val="22"/>
          <w:lang w:val="pt-BR"/>
        </w:rPr>
        <w:t xml:space="preserve">ntegrantes da atual </w:t>
      </w:r>
      <w:proofErr w:type="spellStart"/>
      <w:r w:rsidR="5C771CB0" w:rsidRPr="31963594">
        <w:rPr>
          <w:sz w:val="22"/>
          <w:szCs w:val="22"/>
          <w:lang w:val="pt-BR"/>
        </w:rPr>
        <w:t>squad</w:t>
      </w:r>
      <w:proofErr w:type="spellEnd"/>
      <w:r w:rsidR="5C771CB0" w:rsidRPr="31963594">
        <w:rPr>
          <w:sz w:val="22"/>
          <w:szCs w:val="22"/>
          <w:lang w:val="pt-BR"/>
        </w:rPr>
        <w:t>.</w:t>
      </w:r>
    </w:p>
    <w:p w14:paraId="7230BAC6" w14:textId="3BF8D1E0" w:rsidR="31963594" w:rsidRDefault="31963594" w:rsidP="31963594">
      <w:pPr>
        <w:spacing w:after="0"/>
        <w:jc w:val="both"/>
        <w:rPr>
          <w:sz w:val="22"/>
          <w:szCs w:val="22"/>
          <w:lang w:val="pt-BR"/>
        </w:rPr>
      </w:pPr>
    </w:p>
    <w:p w14:paraId="55AE001A" w14:textId="211A2856" w:rsidR="62ACB8B3" w:rsidRDefault="62ACB8B3" w:rsidP="31963594">
      <w:pPr>
        <w:spacing w:after="0"/>
        <w:jc w:val="both"/>
        <w:rPr>
          <w:sz w:val="22"/>
          <w:szCs w:val="22"/>
          <w:lang w:val="pt-BR"/>
        </w:rPr>
      </w:pPr>
      <w:r w:rsidRPr="31963594">
        <w:rPr>
          <w:b/>
          <w:bCs/>
          <w:sz w:val="22"/>
          <w:szCs w:val="22"/>
          <w:lang w:val="pt-BR"/>
        </w:rPr>
        <w:t>Protótipo e Escala</w:t>
      </w:r>
      <w:r w:rsidRPr="31963594">
        <w:rPr>
          <w:sz w:val="22"/>
          <w:szCs w:val="22"/>
          <w:lang w:val="pt-BR"/>
        </w:rPr>
        <w:t>: O protótipo desenvolvido será de escala limitada, focado em testes acadêmicos e demonstrações. Não será desenvolvido para produção em larga escala ou para uso comercial fora do ambiente acadêmico.</w:t>
      </w:r>
    </w:p>
    <w:p w14:paraId="2CEF75A4" w14:textId="3D45A89D" w:rsidR="31963594" w:rsidRDefault="31963594" w:rsidP="31963594">
      <w:pPr>
        <w:spacing w:after="0"/>
        <w:jc w:val="both"/>
        <w:rPr>
          <w:sz w:val="22"/>
          <w:szCs w:val="22"/>
          <w:lang w:val="pt-BR"/>
        </w:rPr>
      </w:pPr>
    </w:p>
    <w:p w14:paraId="0A391B14" w14:textId="6AE3FC60" w:rsidR="31963594" w:rsidRDefault="31963594" w:rsidP="31963594">
      <w:pPr>
        <w:spacing w:after="0"/>
        <w:jc w:val="both"/>
        <w:rPr>
          <w:sz w:val="22"/>
          <w:szCs w:val="22"/>
          <w:lang w:val="pt-BR"/>
        </w:rPr>
      </w:pPr>
    </w:p>
    <w:p w14:paraId="7255DA25" w14:textId="7CD36A3D" w:rsidR="771D4743" w:rsidRDefault="771D4743" w:rsidP="31963594">
      <w:pPr>
        <w:spacing w:after="0"/>
        <w:jc w:val="both"/>
        <w:rPr>
          <w:sz w:val="22"/>
          <w:szCs w:val="22"/>
          <w:lang w:val="pt-BR"/>
        </w:rPr>
      </w:pPr>
      <w:r w:rsidRPr="31963594">
        <w:rPr>
          <w:b/>
          <w:bCs/>
          <w:sz w:val="22"/>
          <w:szCs w:val="22"/>
          <w:lang w:val="pt-BR"/>
        </w:rPr>
        <w:t xml:space="preserve">Investimento Interno/Externo: </w:t>
      </w:r>
      <w:r w:rsidRPr="31963594">
        <w:rPr>
          <w:sz w:val="22"/>
          <w:szCs w:val="22"/>
          <w:lang w:val="pt-BR"/>
        </w:rPr>
        <w:t>Todo o projeto ser</w:t>
      </w:r>
      <w:r w:rsidR="25E14AD4" w:rsidRPr="31963594">
        <w:rPr>
          <w:sz w:val="22"/>
          <w:szCs w:val="22"/>
          <w:lang w:val="pt-BR"/>
        </w:rPr>
        <w:t xml:space="preserve">á moldado pela equipe com os recursos disponibilizados pela Instituição de ensino </w:t>
      </w:r>
      <w:proofErr w:type="spellStart"/>
      <w:r w:rsidR="25E14AD4" w:rsidRPr="31963594">
        <w:rPr>
          <w:sz w:val="22"/>
          <w:szCs w:val="22"/>
          <w:lang w:val="pt-BR"/>
        </w:rPr>
        <w:t>SPtech</w:t>
      </w:r>
      <w:proofErr w:type="spellEnd"/>
      <w:r w:rsidR="25E14AD4" w:rsidRPr="31963594">
        <w:rPr>
          <w:sz w:val="22"/>
          <w:szCs w:val="22"/>
          <w:lang w:val="pt-BR"/>
        </w:rPr>
        <w:t xml:space="preserve">, a equipe </w:t>
      </w:r>
      <w:r w:rsidR="435143A9" w:rsidRPr="31963594">
        <w:rPr>
          <w:sz w:val="22"/>
          <w:szCs w:val="22"/>
          <w:lang w:val="pt-BR"/>
        </w:rPr>
        <w:t>não irá dispor de remuneração e não serão aplicados investimentos extras para custear eventuais alterações do projeto.</w:t>
      </w:r>
    </w:p>
    <w:p w14:paraId="404686AD" w14:textId="7A92D4FF" w:rsidR="31963594" w:rsidRDefault="31963594" w:rsidP="31963594">
      <w:pPr>
        <w:widowControl w:val="0"/>
        <w:tabs>
          <w:tab w:val="left" w:pos="2611"/>
        </w:tabs>
        <w:spacing w:line="276" w:lineRule="auto"/>
        <w:jc w:val="both"/>
        <w:rPr>
          <w:color w:val="000000" w:themeColor="text1"/>
          <w:sz w:val="22"/>
          <w:szCs w:val="22"/>
          <w:lang w:val="pt-BR"/>
        </w:rPr>
      </w:pPr>
    </w:p>
    <w:p w14:paraId="02B7F398" w14:textId="5287FF09" w:rsidR="7F334513" w:rsidRDefault="7F334513" w:rsidP="31963594">
      <w:pPr>
        <w:widowControl w:val="0"/>
        <w:tabs>
          <w:tab w:val="left" w:pos="2611"/>
        </w:tabs>
        <w:spacing w:line="276" w:lineRule="auto"/>
        <w:jc w:val="both"/>
        <w:rPr>
          <w:sz w:val="22"/>
          <w:szCs w:val="22"/>
          <w:lang w:val="pt-BR"/>
        </w:rPr>
      </w:pPr>
      <w:r w:rsidRPr="31963594">
        <w:rPr>
          <w:b/>
          <w:bCs/>
          <w:sz w:val="22"/>
          <w:szCs w:val="22"/>
          <w:lang w:val="pt-BR"/>
        </w:rPr>
        <w:t>Treinamento Básico</w:t>
      </w:r>
      <w:r w:rsidRPr="31963594">
        <w:rPr>
          <w:sz w:val="22"/>
          <w:szCs w:val="22"/>
          <w:lang w:val="pt-BR"/>
        </w:rPr>
        <w:t>: O treinamento será limitado ao uso básico do sistema. Treinamentos avançados, como integração com outras plataformas ou personalização extensiva, não serão fornecidos.</w:t>
      </w:r>
    </w:p>
    <w:p w14:paraId="6810BCB5" w14:textId="31A5EE3A" w:rsidR="31963594" w:rsidRDefault="31963594" w:rsidP="31963594">
      <w:pPr>
        <w:widowControl w:val="0"/>
        <w:tabs>
          <w:tab w:val="left" w:pos="2611"/>
        </w:tabs>
        <w:spacing w:line="276" w:lineRule="auto"/>
        <w:jc w:val="both"/>
        <w:rPr>
          <w:sz w:val="22"/>
          <w:szCs w:val="22"/>
          <w:lang w:val="pt-BR"/>
        </w:rPr>
      </w:pPr>
    </w:p>
    <w:p w14:paraId="580084AE" w14:textId="6245FEAF" w:rsidR="08396095" w:rsidRDefault="08396095" w:rsidP="08396095">
      <w:pPr>
        <w:widowControl w:val="0"/>
        <w:tabs>
          <w:tab w:val="left" w:pos="2611"/>
        </w:tabs>
        <w:spacing w:line="276" w:lineRule="auto"/>
        <w:jc w:val="both"/>
        <w:rPr>
          <w:sz w:val="22"/>
          <w:szCs w:val="22"/>
          <w:lang w:val="pt-BR"/>
        </w:rPr>
      </w:pPr>
    </w:p>
    <w:p w14:paraId="3409ACC8" w14:textId="637DC454" w:rsidR="08396095" w:rsidRDefault="08396095" w:rsidP="08396095">
      <w:pPr>
        <w:widowControl w:val="0"/>
        <w:tabs>
          <w:tab w:val="left" w:pos="2611"/>
        </w:tabs>
        <w:spacing w:line="276" w:lineRule="auto"/>
        <w:jc w:val="both"/>
        <w:rPr>
          <w:sz w:val="22"/>
          <w:szCs w:val="22"/>
          <w:lang w:val="pt-BR"/>
        </w:rPr>
      </w:pPr>
    </w:p>
    <w:p w14:paraId="20CFF547" w14:textId="63D89B12" w:rsidR="08396095" w:rsidRDefault="08396095" w:rsidP="08396095">
      <w:pPr>
        <w:widowControl w:val="0"/>
        <w:tabs>
          <w:tab w:val="left" w:pos="2611"/>
        </w:tabs>
        <w:spacing w:line="276" w:lineRule="auto"/>
        <w:jc w:val="both"/>
        <w:rPr>
          <w:sz w:val="22"/>
          <w:szCs w:val="22"/>
          <w:lang w:val="pt-BR"/>
        </w:rPr>
      </w:pPr>
    </w:p>
    <w:p w14:paraId="3BC8D55A" w14:textId="423A467A" w:rsidR="08396095" w:rsidRDefault="08396095" w:rsidP="08396095">
      <w:pPr>
        <w:widowControl w:val="0"/>
        <w:tabs>
          <w:tab w:val="left" w:pos="2611"/>
        </w:tabs>
        <w:spacing w:line="276" w:lineRule="auto"/>
        <w:jc w:val="both"/>
        <w:rPr>
          <w:sz w:val="22"/>
          <w:szCs w:val="22"/>
          <w:lang w:val="pt-BR"/>
        </w:rPr>
      </w:pPr>
    </w:p>
    <w:p w14:paraId="2752A236" w14:textId="2E9D6DB5" w:rsidR="08396095" w:rsidRDefault="08396095" w:rsidP="08396095">
      <w:pPr>
        <w:widowControl w:val="0"/>
        <w:tabs>
          <w:tab w:val="left" w:pos="2611"/>
        </w:tabs>
        <w:spacing w:line="276" w:lineRule="auto"/>
        <w:jc w:val="both"/>
        <w:rPr>
          <w:sz w:val="22"/>
          <w:szCs w:val="22"/>
          <w:lang w:val="pt-BR"/>
        </w:rPr>
      </w:pPr>
    </w:p>
    <w:p w14:paraId="09D8457C" w14:textId="6D003A70" w:rsidR="08396095" w:rsidRDefault="08396095" w:rsidP="08396095">
      <w:pPr>
        <w:widowControl w:val="0"/>
        <w:tabs>
          <w:tab w:val="left" w:pos="2611"/>
        </w:tabs>
        <w:spacing w:line="276" w:lineRule="auto"/>
        <w:jc w:val="both"/>
        <w:rPr>
          <w:sz w:val="22"/>
          <w:szCs w:val="22"/>
          <w:lang w:val="pt-BR"/>
        </w:rPr>
      </w:pPr>
    </w:p>
    <w:p w14:paraId="3E87ED43" w14:textId="43F7C5A1" w:rsidR="08396095" w:rsidRDefault="08396095" w:rsidP="08396095">
      <w:pPr>
        <w:widowControl w:val="0"/>
        <w:tabs>
          <w:tab w:val="left" w:pos="2611"/>
        </w:tabs>
        <w:spacing w:line="276" w:lineRule="auto"/>
        <w:jc w:val="both"/>
        <w:rPr>
          <w:sz w:val="22"/>
          <w:szCs w:val="22"/>
          <w:lang w:val="pt-BR"/>
        </w:rPr>
      </w:pPr>
    </w:p>
    <w:p w14:paraId="7222445B" w14:textId="5902E889" w:rsidR="08396095" w:rsidRDefault="08396095" w:rsidP="08396095">
      <w:pPr>
        <w:widowControl w:val="0"/>
        <w:tabs>
          <w:tab w:val="left" w:pos="2611"/>
        </w:tabs>
        <w:spacing w:line="276" w:lineRule="auto"/>
        <w:jc w:val="both"/>
        <w:rPr>
          <w:sz w:val="22"/>
          <w:szCs w:val="22"/>
          <w:lang w:val="pt-BR"/>
        </w:rPr>
      </w:pPr>
    </w:p>
    <w:p w14:paraId="6E39DED6" w14:textId="4B9FD485" w:rsidR="08396095" w:rsidRDefault="08396095" w:rsidP="08396095">
      <w:pPr>
        <w:widowControl w:val="0"/>
        <w:tabs>
          <w:tab w:val="left" w:pos="2611"/>
        </w:tabs>
        <w:spacing w:line="276" w:lineRule="auto"/>
        <w:jc w:val="both"/>
        <w:rPr>
          <w:sz w:val="22"/>
          <w:szCs w:val="22"/>
          <w:lang w:val="pt-BR"/>
        </w:rPr>
      </w:pPr>
    </w:p>
    <w:p w14:paraId="662BC6F8" w14:textId="572A89B5" w:rsidR="4FB9FFBB" w:rsidRDefault="02A2D5EE" w:rsidP="31963594">
      <w:pPr>
        <w:widowControl w:val="0"/>
        <w:tabs>
          <w:tab w:val="left" w:pos="2611"/>
        </w:tabs>
        <w:spacing w:line="276" w:lineRule="auto"/>
        <w:jc w:val="both"/>
        <w:rPr>
          <w:b/>
          <w:bCs/>
          <w:color w:val="000000" w:themeColor="text1"/>
          <w:sz w:val="22"/>
          <w:szCs w:val="22"/>
          <w:lang w:val="pt-BR"/>
        </w:rPr>
      </w:pPr>
      <w:r w:rsidRPr="08396095">
        <w:rPr>
          <w:b/>
          <w:bCs/>
          <w:color w:val="000000" w:themeColor="text1"/>
          <w:sz w:val="22"/>
          <w:szCs w:val="22"/>
          <w:lang w:val="pt-BR"/>
        </w:rPr>
        <w:lastRenderedPageBreak/>
        <w:t>IREMOS DISPOR DE:</w:t>
      </w:r>
    </w:p>
    <w:p w14:paraId="7A9EB704" w14:textId="03001C89" w:rsidR="31963594" w:rsidRDefault="31963594" w:rsidP="31963594">
      <w:pPr>
        <w:widowControl w:val="0"/>
        <w:tabs>
          <w:tab w:val="left" w:pos="2611"/>
        </w:tabs>
        <w:spacing w:line="276" w:lineRule="auto"/>
        <w:jc w:val="both"/>
        <w:rPr>
          <w:color w:val="000000" w:themeColor="text1"/>
          <w:sz w:val="22"/>
          <w:szCs w:val="22"/>
          <w:lang w:val="pt-BR"/>
        </w:rPr>
      </w:pPr>
    </w:p>
    <w:p w14:paraId="6C72D17B" w14:textId="24981CD6" w:rsidR="73926C02" w:rsidRDefault="73926C02" w:rsidP="08396095">
      <w:pPr>
        <w:pStyle w:val="PargrafodaLista"/>
        <w:widowControl w:val="0"/>
        <w:tabs>
          <w:tab w:val="left" w:pos="2611"/>
        </w:tabs>
        <w:spacing w:after="240"/>
        <w:rPr>
          <w:sz w:val="22"/>
          <w:szCs w:val="22"/>
          <w:lang w:val="pt-BR"/>
        </w:rPr>
      </w:pPr>
      <w:r w:rsidRPr="31963594">
        <w:rPr>
          <w:sz w:val="22"/>
          <w:szCs w:val="22"/>
          <w:lang w:val="pt-BR"/>
        </w:rPr>
        <w:t xml:space="preserve">• Projeto criado e configurado no GitHub </w:t>
      </w:r>
    </w:p>
    <w:p w14:paraId="32782C4C" w14:textId="35292621" w:rsidR="73926C02" w:rsidRDefault="73926C02" w:rsidP="08396095">
      <w:pPr>
        <w:pStyle w:val="PargrafodaLista"/>
        <w:widowControl w:val="0"/>
        <w:tabs>
          <w:tab w:val="left" w:pos="2611"/>
        </w:tabs>
        <w:spacing w:line="276" w:lineRule="auto"/>
        <w:jc w:val="both"/>
        <w:rPr>
          <w:sz w:val="22"/>
          <w:szCs w:val="22"/>
          <w:lang w:val="pt-BR"/>
        </w:rPr>
      </w:pPr>
      <w:r w:rsidRPr="31963594">
        <w:rPr>
          <w:sz w:val="22"/>
          <w:szCs w:val="22"/>
          <w:lang w:val="pt-BR"/>
        </w:rPr>
        <w:t xml:space="preserve">• Documento de </w:t>
      </w:r>
      <w:r w:rsidR="02EB5F15" w:rsidRPr="31963594">
        <w:rPr>
          <w:sz w:val="22"/>
          <w:szCs w:val="22"/>
          <w:lang w:val="pt-BR"/>
        </w:rPr>
        <w:t>c</w:t>
      </w:r>
      <w:r w:rsidRPr="31963594">
        <w:rPr>
          <w:sz w:val="22"/>
          <w:szCs w:val="22"/>
          <w:lang w:val="pt-BR"/>
        </w:rPr>
        <w:t xml:space="preserve">ontexto de </w:t>
      </w:r>
      <w:r w:rsidR="74B962A6" w:rsidRPr="31963594">
        <w:rPr>
          <w:sz w:val="22"/>
          <w:szCs w:val="22"/>
          <w:lang w:val="pt-BR"/>
        </w:rPr>
        <w:t>n</w:t>
      </w:r>
      <w:r w:rsidRPr="31963594">
        <w:rPr>
          <w:sz w:val="22"/>
          <w:szCs w:val="22"/>
          <w:lang w:val="pt-BR"/>
        </w:rPr>
        <w:t xml:space="preserve">egócio e Justificativa do </w:t>
      </w:r>
      <w:r w:rsidR="3BF180A8" w:rsidRPr="31963594">
        <w:rPr>
          <w:sz w:val="22"/>
          <w:szCs w:val="22"/>
          <w:lang w:val="pt-BR"/>
        </w:rPr>
        <w:t>p</w:t>
      </w:r>
      <w:r w:rsidRPr="31963594">
        <w:rPr>
          <w:sz w:val="22"/>
          <w:szCs w:val="22"/>
          <w:lang w:val="pt-BR"/>
        </w:rPr>
        <w:t xml:space="preserve">rojeto </w:t>
      </w:r>
    </w:p>
    <w:p w14:paraId="31633D1F" w14:textId="6E5C4651" w:rsidR="73926C02" w:rsidRDefault="73926C02" w:rsidP="08396095">
      <w:pPr>
        <w:pStyle w:val="PargrafodaLista"/>
        <w:widowControl w:val="0"/>
        <w:tabs>
          <w:tab w:val="left" w:pos="2611"/>
        </w:tabs>
        <w:spacing w:line="276" w:lineRule="auto"/>
        <w:jc w:val="both"/>
        <w:rPr>
          <w:sz w:val="22"/>
          <w:szCs w:val="22"/>
          <w:lang w:val="pt-BR"/>
        </w:rPr>
      </w:pPr>
      <w:r w:rsidRPr="31963594">
        <w:rPr>
          <w:sz w:val="22"/>
          <w:szCs w:val="22"/>
          <w:lang w:val="pt-BR"/>
        </w:rPr>
        <w:t xml:space="preserve">• Visão de </w:t>
      </w:r>
      <w:r w:rsidR="77B2F462" w:rsidRPr="31963594">
        <w:rPr>
          <w:sz w:val="22"/>
          <w:szCs w:val="22"/>
          <w:lang w:val="pt-BR"/>
        </w:rPr>
        <w:t>n</w:t>
      </w:r>
      <w:r w:rsidRPr="31963594">
        <w:rPr>
          <w:sz w:val="22"/>
          <w:szCs w:val="22"/>
          <w:lang w:val="pt-BR"/>
        </w:rPr>
        <w:t xml:space="preserve">egócio (Diagrama) </w:t>
      </w:r>
    </w:p>
    <w:p w14:paraId="6D099992" w14:textId="2D574AD4" w:rsidR="73926C02" w:rsidRDefault="73926C02" w:rsidP="08396095">
      <w:pPr>
        <w:pStyle w:val="PargrafodaLista"/>
        <w:widowControl w:val="0"/>
        <w:tabs>
          <w:tab w:val="left" w:pos="2611"/>
        </w:tabs>
        <w:spacing w:line="276" w:lineRule="auto"/>
        <w:jc w:val="both"/>
        <w:rPr>
          <w:sz w:val="22"/>
          <w:szCs w:val="22"/>
          <w:lang w:val="pt-BR"/>
        </w:rPr>
      </w:pPr>
      <w:r w:rsidRPr="31963594">
        <w:rPr>
          <w:sz w:val="22"/>
          <w:szCs w:val="22"/>
          <w:lang w:val="pt-BR"/>
        </w:rPr>
        <w:t xml:space="preserve">• Protótipo do </w:t>
      </w:r>
      <w:r w:rsidR="315CC564" w:rsidRPr="31963594">
        <w:rPr>
          <w:sz w:val="22"/>
          <w:szCs w:val="22"/>
          <w:lang w:val="pt-BR"/>
        </w:rPr>
        <w:t>s</w:t>
      </w:r>
      <w:r w:rsidRPr="31963594">
        <w:rPr>
          <w:sz w:val="22"/>
          <w:szCs w:val="22"/>
          <w:lang w:val="pt-BR"/>
        </w:rPr>
        <w:t>ite Institucional</w:t>
      </w:r>
    </w:p>
    <w:p w14:paraId="69F8A25F" w14:textId="06712A51" w:rsidR="668474BB" w:rsidRDefault="668474BB" w:rsidP="08396095">
      <w:pPr>
        <w:pStyle w:val="PargrafodaLista"/>
        <w:widowControl w:val="0"/>
        <w:tabs>
          <w:tab w:val="left" w:pos="2611"/>
        </w:tabs>
        <w:spacing w:line="276" w:lineRule="auto"/>
        <w:jc w:val="both"/>
        <w:rPr>
          <w:sz w:val="22"/>
          <w:szCs w:val="22"/>
          <w:lang w:val="pt-BR"/>
        </w:rPr>
      </w:pPr>
      <w:r w:rsidRPr="31963594">
        <w:rPr>
          <w:sz w:val="22"/>
          <w:szCs w:val="22"/>
          <w:lang w:val="pt-BR"/>
        </w:rPr>
        <w:t>• Tabelas incrementadas no Banco de dados</w:t>
      </w:r>
    </w:p>
    <w:p w14:paraId="3C8A975D" w14:textId="13F11C6C" w:rsidR="668474BB" w:rsidRDefault="668474BB" w:rsidP="08396095">
      <w:pPr>
        <w:pStyle w:val="PargrafodaLista"/>
        <w:widowControl w:val="0"/>
        <w:tabs>
          <w:tab w:val="left" w:pos="2611"/>
        </w:tabs>
        <w:spacing w:line="276" w:lineRule="auto"/>
        <w:jc w:val="both"/>
        <w:rPr>
          <w:lang w:val="pt-BR"/>
        </w:rPr>
      </w:pPr>
      <w:r w:rsidRPr="31963594">
        <w:rPr>
          <w:sz w:val="22"/>
          <w:szCs w:val="22"/>
          <w:lang w:val="pt-BR"/>
        </w:rPr>
        <w:t>•</w:t>
      </w:r>
      <w:r w:rsidR="198D4C8E" w:rsidRPr="31963594">
        <w:rPr>
          <w:lang w:val="pt-BR"/>
        </w:rPr>
        <w:t xml:space="preserve"> Protótipo do </w:t>
      </w:r>
      <w:r w:rsidR="1EC334A9" w:rsidRPr="31963594">
        <w:rPr>
          <w:lang w:val="pt-BR"/>
        </w:rPr>
        <w:t>s</w:t>
      </w:r>
      <w:r w:rsidR="198D4C8E" w:rsidRPr="31963594">
        <w:rPr>
          <w:lang w:val="pt-BR"/>
        </w:rPr>
        <w:t xml:space="preserve">istema com </w:t>
      </w:r>
      <w:r w:rsidR="2E7E47BF" w:rsidRPr="08396095">
        <w:rPr>
          <w:lang w:val="pt-BR"/>
        </w:rPr>
        <w:t>Arduino</w:t>
      </w:r>
    </w:p>
    <w:p w14:paraId="3E058585" w14:textId="2F728D6C" w:rsidR="668474BB" w:rsidRDefault="668474BB" w:rsidP="08396095">
      <w:pPr>
        <w:pStyle w:val="PargrafodaLista"/>
        <w:widowControl w:val="0"/>
        <w:tabs>
          <w:tab w:val="left" w:pos="2611"/>
        </w:tabs>
        <w:spacing w:line="276" w:lineRule="auto"/>
        <w:jc w:val="both"/>
        <w:rPr>
          <w:sz w:val="22"/>
          <w:szCs w:val="22"/>
          <w:lang w:val="pt-BR"/>
        </w:rPr>
      </w:pPr>
      <w:r w:rsidRPr="31963594">
        <w:rPr>
          <w:sz w:val="22"/>
          <w:szCs w:val="22"/>
          <w:lang w:val="pt-BR"/>
        </w:rPr>
        <w:t>•</w:t>
      </w:r>
      <w:r w:rsidR="77EF8CC1" w:rsidRPr="31963594">
        <w:rPr>
          <w:sz w:val="22"/>
          <w:szCs w:val="22"/>
          <w:lang w:val="pt-BR"/>
        </w:rPr>
        <w:t xml:space="preserve"> Sensores de temperatura e proximidade instalados e funcionais</w:t>
      </w:r>
    </w:p>
    <w:p w14:paraId="6F2C57B9" w14:textId="617A3F75" w:rsidR="668474BB" w:rsidRDefault="668474BB" w:rsidP="08396095">
      <w:pPr>
        <w:pStyle w:val="PargrafodaLista"/>
        <w:widowControl w:val="0"/>
        <w:tabs>
          <w:tab w:val="left" w:pos="2611"/>
        </w:tabs>
        <w:spacing w:line="276" w:lineRule="auto"/>
        <w:jc w:val="both"/>
        <w:rPr>
          <w:sz w:val="22"/>
          <w:szCs w:val="22"/>
          <w:lang w:val="pt-BR"/>
        </w:rPr>
      </w:pPr>
      <w:r w:rsidRPr="31963594">
        <w:rPr>
          <w:sz w:val="22"/>
          <w:szCs w:val="22"/>
          <w:lang w:val="pt-BR"/>
        </w:rPr>
        <w:t>•</w:t>
      </w:r>
      <w:r w:rsidR="5BCF74A6" w:rsidRPr="31963594">
        <w:rPr>
          <w:sz w:val="22"/>
          <w:szCs w:val="22"/>
          <w:lang w:val="pt-BR"/>
        </w:rPr>
        <w:t xml:space="preserve"> </w:t>
      </w:r>
      <w:r w:rsidR="5BCF74A6" w:rsidRPr="31963594">
        <w:rPr>
          <w:lang w:val="pt-BR"/>
        </w:rPr>
        <w:t xml:space="preserve">Relatório de </w:t>
      </w:r>
      <w:r w:rsidR="727CFAA1" w:rsidRPr="31963594">
        <w:rPr>
          <w:lang w:val="pt-BR"/>
        </w:rPr>
        <w:t>t</w:t>
      </w:r>
      <w:r w:rsidR="5BCF74A6" w:rsidRPr="31963594">
        <w:rPr>
          <w:lang w:val="pt-BR"/>
        </w:rPr>
        <w:t xml:space="preserve">estes de </w:t>
      </w:r>
      <w:r w:rsidR="5DBF62D8" w:rsidRPr="31963594">
        <w:rPr>
          <w:lang w:val="pt-BR"/>
        </w:rPr>
        <w:t>f</w:t>
      </w:r>
      <w:r w:rsidR="5BCF74A6" w:rsidRPr="31963594">
        <w:rPr>
          <w:lang w:val="pt-BR"/>
        </w:rPr>
        <w:t>uncionamento</w:t>
      </w:r>
    </w:p>
    <w:p w14:paraId="77FDB340" w14:textId="30DF7E6A" w:rsidR="668474BB" w:rsidRDefault="668474BB" w:rsidP="08396095">
      <w:pPr>
        <w:pStyle w:val="PargrafodaLista"/>
        <w:widowControl w:val="0"/>
        <w:tabs>
          <w:tab w:val="left" w:pos="2611"/>
        </w:tabs>
        <w:spacing w:line="276" w:lineRule="auto"/>
        <w:jc w:val="both"/>
        <w:rPr>
          <w:sz w:val="22"/>
          <w:szCs w:val="22"/>
          <w:lang w:val="pt-BR"/>
        </w:rPr>
      </w:pPr>
      <w:r w:rsidRPr="31963594">
        <w:rPr>
          <w:sz w:val="22"/>
          <w:szCs w:val="22"/>
          <w:lang w:val="pt-BR"/>
        </w:rPr>
        <w:t>•</w:t>
      </w:r>
      <w:r w:rsidR="5A8C0DCA" w:rsidRPr="31963594">
        <w:rPr>
          <w:sz w:val="22"/>
          <w:szCs w:val="22"/>
          <w:lang w:val="pt-BR"/>
        </w:rPr>
        <w:t xml:space="preserve">  Testes de funcionamento</w:t>
      </w:r>
      <w:r w:rsidR="65406E7E" w:rsidRPr="31963594">
        <w:rPr>
          <w:sz w:val="22"/>
          <w:szCs w:val="22"/>
          <w:lang w:val="pt-BR"/>
        </w:rPr>
        <w:t xml:space="preserve"> em ambientes</w:t>
      </w:r>
      <w:r w:rsidR="5A8C0DCA" w:rsidRPr="31963594">
        <w:rPr>
          <w:sz w:val="22"/>
          <w:szCs w:val="22"/>
          <w:lang w:val="pt-BR"/>
        </w:rPr>
        <w:t xml:space="preserve"> simulados</w:t>
      </w:r>
    </w:p>
    <w:p w14:paraId="411C297C" w14:textId="2B8CD762" w:rsidR="668474BB" w:rsidRDefault="668474BB" w:rsidP="08396095">
      <w:pPr>
        <w:pStyle w:val="PargrafodaLista"/>
        <w:widowControl w:val="0"/>
        <w:tabs>
          <w:tab w:val="left" w:pos="2611"/>
        </w:tabs>
        <w:spacing w:line="276" w:lineRule="auto"/>
        <w:jc w:val="both"/>
        <w:rPr>
          <w:sz w:val="22"/>
          <w:szCs w:val="22"/>
          <w:lang w:val="pt-BR"/>
        </w:rPr>
      </w:pPr>
      <w:r w:rsidRPr="31963594">
        <w:rPr>
          <w:sz w:val="22"/>
          <w:szCs w:val="22"/>
          <w:lang w:val="pt-BR"/>
        </w:rPr>
        <w:t>•</w:t>
      </w:r>
      <w:r w:rsidR="41D83CE3" w:rsidRPr="31963594">
        <w:rPr>
          <w:sz w:val="22"/>
          <w:szCs w:val="22"/>
          <w:lang w:val="pt-BR"/>
        </w:rPr>
        <w:t xml:space="preserve">  Melhorias baseadas nos feedbacks do cliente final (P.I)</w:t>
      </w:r>
    </w:p>
    <w:p w14:paraId="61BB3E52" w14:textId="5A0E4408" w:rsidR="2EE39E5D" w:rsidRDefault="2EE39E5D" w:rsidP="08396095">
      <w:pPr>
        <w:pStyle w:val="PargrafodaLista"/>
        <w:widowControl w:val="0"/>
        <w:tabs>
          <w:tab w:val="left" w:pos="2611"/>
        </w:tabs>
        <w:spacing w:line="276" w:lineRule="auto"/>
        <w:jc w:val="both"/>
        <w:rPr>
          <w:sz w:val="22"/>
          <w:szCs w:val="22"/>
          <w:lang w:val="pt-BR"/>
        </w:rPr>
      </w:pPr>
      <w:r w:rsidRPr="31963594">
        <w:rPr>
          <w:sz w:val="22"/>
          <w:szCs w:val="22"/>
          <w:lang w:val="pt-BR"/>
        </w:rPr>
        <w:t>• Atualização de documentos no caso de novas funcionalidades</w:t>
      </w:r>
    </w:p>
    <w:p w14:paraId="2FC150BC" w14:textId="0B6FAF52" w:rsidR="7F695B70" w:rsidRDefault="7F695B70" w:rsidP="08396095">
      <w:pPr>
        <w:pStyle w:val="PargrafodaLista"/>
        <w:widowControl w:val="0"/>
        <w:tabs>
          <w:tab w:val="left" w:pos="2611"/>
        </w:tabs>
        <w:spacing w:line="276" w:lineRule="auto"/>
        <w:jc w:val="both"/>
        <w:rPr>
          <w:sz w:val="22"/>
          <w:szCs w:val="22"/>
          <w:lang w:val="pt-BR"/>
        </w:rPr>
      </w:pPr>
      <w:r w:rsidRPr="08396095">
        <w:rPr>
          <w:sz w:val="22"/>
          <w:szCs w:val="22"/>
          <w:lang w:val="pt-BR"/>
        </w:rPr>
        <w:t>• Calculadora financeira para o site institucional</w:t>
      </w:r>
    </w:p>
    <w:p w14:paraId="536CDCB2" w14:textId="1948C1AF" w:rsidR="31963594" w:rsidRDefault="31963594" w:rsidP="31963594">
      <w:pPr>
        <w:widowControl w:val="0"/>
        <w:tabs>
          <w:tab w:val="left" w:pos="2611"/>
        </w:tabs>
        <w:spacing w:line="276" w:lineRule="auto"/>
        <w:jc w:val="both"/>
        <w:rPr>
          <w:sz w:val="22"/>
          <w:szCs w:val="22"/>
          <w:lang w:val="pt-BR"/>
        </w:rPr>
      </w:pPr>
    </w:p>
    <w:p w14:paraId="5817FDBF" w14:textId="008BF0CA" w:rsidR="6F1B2CF9" w:rsidRDefault="6F1B2CF9" w:rsidP="31963594">
      <w:pPr>
        <w:widowControl w:val="0"/>
        <w:tabs>
          <w:tab w:val="left" w:pos="2611"/>
        </w:tabs>
        <w:spacing w:line="276" w:lineRule="auto"/>
        <w:jc w:val="both"/>
        <w:rPr>
          <w:b/>
          <w:bCs/>
          <w:sz w:val="22"/>
          <w:szCs w:val="22"/>
          <w:lang w:val="pt-BR"/>
        </w:rPr>
      </w:pPr>
      <w:r w:rsidRPr="31963594">
        <w:rPr>
          <w:b/>
          <w:bCs/>
          <w:sz w:val="22"/>
          <w:szCs w:val="22"/>
          <w:lang w:val="pt-BR"/>
        </w:rPr>
        <w:t>Equipe responsável pelo projeto:</w:t>
      </w:r>
    </w:p>
    <w:p w14:paraId="2CA7C648" w14:textId="039A753E" w:rsidR="6F1B2CF9" w:rsidRPr="00625BE0" w:rsidRDefault="6F1B2CF9" w:rsidP="31963594">
      <w:pPr>
        <w:pStyle w:val="PargrafodaLista"/>
        <w:numPr>
          <w:ilvl w:val="0"/>
          <w:numId w:val="14"/>
        </w:numPr>
        <w:rPr>
          <w:sz w:val="24"/>
          <w:szCs w:val="24"/>
        </w:rPr>
      </w:pPr>
      <w:r w:rsidRPr="00625BE0">
        <w:rPr>
          <w:b/>
          <w:bCs/>
          <w:sz w:val="24"/>
          <w:szCs w:val="24"/>
        </w:rPr>
        <w:t>P.O:</w:t>
      </w:r>
      <w:r w:rsidRPr="00625BE0">
        <w:rPr>
          <w:sz w:val="24"/>
          <w:szCs w:val="24"/>
        </w:rPr>
        <w:t xml:space="preserve"> W</w:t>
      </w:r>
      <w:r w:rsidR="4DA69D85" w:rsidRPr="00625BE0">
        <w:rPr>
          <w:sz w:val="24"/>
          <w:szCs w:val="24"/>
        </w:rPr>
        <w:t>illian Salles Da Silva</w:t>
      </w:r>
    </w:p>
    <w:p w14:paraId="4CFBF48C" w14:textId="10E88423" w:rsidR="6F1B2CF9" w:rsidRDefault="6F1B2CF9" w:rsidP="31963594">
      <w:pPr>
        <w:pStyle w:val="PargrafodaLista"/>
        <w:numPr>
          <w:ilvl w:val="0"/>
          <w:numId w:val="14"/>
        </w:numPr>
        <w:rPr>
          <w:sz w:val="24"/>
          <w:szCs w:val="24"/>
          <w:lang w:val="pt-BR"/>
        </w:rPr>
      </w:pPr>
      <w:r w:rsidRPr="31963594">
        <w:rPr>
          <w:b/>
          <w:bCs/>
          <w:sz w:val="24"/>
          <w:szCs w:val="24"/>
          <w:lang w:val="pt-BR"/>
        </w:rPr>
        <w:t>BACK-END:</w:t>
      </w:r>
      <w:r w:rsidRPr="31963594">
        <w:rPr>
          <w:sz w:val="24"/>
          <w:szCs w:val="24"/>
          <w:lang w:val="pt-BR"/>
        </w:rPr>
        <w:t xml:space="preserve"> M</w:t>
      </w:r>
      <w:r w:rsidR="2A19EA46" w:rsidRPr="31963594">
        <w:rPr>
          <w:sz w:val="24"/>
          <w:szCs w:val="24"/>
          <w:lang w:val="pt-BR"/>
        </w:rPr>
        <w:t>athias Tonetti Da Silva Zocca</w:t>
      </w:r>
      <w:r w:rsidRPr="31963594">
        <w:rPr>
          <w:sz w:val="24"/>
          <w:szCs w:val="24"/>
          <w:lang w:val="pt-BR"/>
        </w:rPr>
        <w:t>; S</w:t>
      </w:r>
      <w:r w:rsidR="1DFE15FB" w:rsidRPr="31963594">
        <w:rPr>
          <w:sz w:val="24"/>
          <w:szCs w:val="24"/>
          <w:lang w:val="pt-BR"/>
        </w:rPr>
        <w:t>andro Marcos Souza</w:t>
      </w:r>
      <w:r w:rsidRPr="31963594">
        <w:rPr>
          <w:sz w:val="24"/>
          <w:szCs w:val="24"/>
          <w:lang w:val="pt-BR"/>
        </w:rPr>
        <w:t xml:space="preserve"> </w:t>
      </w:r>
      <w:proofErr w:type="spellStart"/>
      <w:r w:rsidRPr="31963594">
        <w:rPr>
          <w:sz w:val="24"/>
          <w:szCs w:val="24"/>
          <w:lang w:val="pt-BR"/>
        </w:rPr>
        <w:t>T</w:t>
      </w:r>
      <w:r w:rsidR="0DBB1FC8" w:rsidRPr="31963594">
        <w:rPr>
          <w:sz w:val="24"/>
          <w:szCs w:val="24"/>
          <w:lang w:val="pt-BR"/>
        </w:rPr>
        <w:t>himoteo</w:t>
      </w:r>
      <w:proofErr w:type="spellEnd"/>
    </w:p>
    <w:p w14:paraId="16643324" w14:textId="772F0D2D" w:rsidR="6F1B2CF9" w:rsidRDefault="6F1B2CF9" w:rsidP="31963594">
      <w:pPr>
        <w:pStyle w:val="PargrafodaLista"/>
        <w:numPr>
          <w:ilvl w:val="0"/>
          <w:numId w:val="14"/>
        </w:numPr>
        <w:rPr>
          <w:sz w:val="24"/>
          <w:szCs w:val="24"/>
          <w:lang w:val="pt-BR"/>
        </w:rPr>
      </w:pPr>
      <w:r w:rsidRPr="31963594">
        <w:rPr>
          <w:sz w:val="24"/>
          <w:szCs w:val="24"/>
          <w:lang w:val="pt-BR"/>
        </w:rPr>
        <w:t xml:space="preserve"> </w:t>
      </w:r>
      <w:r w:rsidRPr="31963594">
        <w:rPr>
          <w:b/>
          <w:bCs/>
          <w:sz w:val="24"/>
          <w:szCs w:val="24"/>
          <w:lang w:val="pt-BR"/>
        </w:rPr>
        <w:t>FRONT-END/DOCUMENTAÇÃO:</w:t>
      </w:r>
      <w:r w:rsidRPr="31963594">
        <w:rPr>
          <w:sz w:val="24"/>
          <w:szCs w:val="24"/>
          <w:lang w:val="pt-BR"/>
        </w:rPr>
        <w:t xml:space="preserve"> E</w:t>
      </w:r>
      <w:r w:rsidR="37A2D851" w:rsidRPr="31963594">
        <w:rPr>
          <w:sz w:val="24"/>
          <w:szCs w:val="24"/>
          <w:lang w:val="pt-BR"/>
        </w:rPr>
        <w:t>rik Cecilio Mendonça</w:t>
      </w:r>
      <w:r w:rsidR="7F071920" w:rsidRPr="31963594">
        <w:rPr>
          <w:sz w:val="24"/>
          <w:szCs w:val="24"/>
          <w:lang w:val="pt-BR"/>
        </w:rPr>
        <w:t xml:space="preserve">; </w:t>
      </w:r>
      <w:r w:rsidRPr="31963594">
        <w:rPr>
          <w:sz w:val="24"/>
          <w:szCs w:val="24"/>
          <w:lang w:val="pt-BR"/>
        </w:rPr>
        <w:t>R</w:t>
      </w:r>
      <w:r w:rsidR="0C72E501" w:rsidRPr="31963594">
        <w:rPr>
          <w:sz w:val="24"/>
          <w:szCs w:val="24"/>
          <w:lang w:val="pt-BR"/>
        </w:rPr>
        <w:t>afael Barbosa Fernandes</w:t>
      </w:r>
      <w:r w:rsidR="50ADE768" w:rsidRPr="31963594">
        <w:rPr>
          <w:sz w:val="24"/>
          <w:szCs w:val="24"/>
          <w:lang w:val="pt-BR"/>
        </w:rPr>
        <w:t>;</w:t>
      </w:r>
      <w:r w:rsidR="456533C5" w:rsidRPr="31963594">
        <w:rPr>
          <w:sz w:val="24"/>
          <w:szCs w:val="24"/>
          <w:lang w:val="pt-BR"/>
        </w:rPr>
        <w:t xml:space="preserve"> </w:t>
      </w:r>
      <w:r w:rsidRPr="31963594">
        <w:rPr>
          <w:sz w:val="24"/>
          <w:szCs w:val="24"/>
          <w:lang w:val="pt-BR"/>
        </w:rPr>
        <w:t>K</w:t>
      </w:r>
      <w:r w:rsidR="6E9556FB" w:rsidRPr="31963594">
        <w:rPr>
          <w:sz w:val="24"/>
          <w:szCs w:val="24"/>
          <w:lang w:val="pt-BR"/>
        </w:rPr>
        <w:t>aio</w:t>
      </w:r>
      <w:r w:rsidRPr="31963594">
        <w:rPr>
          <w:sz w:val="24"/>
          <w:szCs w:val="24"/>
          <w:lang w:val="pt-BR"/>
        </w:rPr>
        <w:t xml:space="preserve"> </w:t>
      </w:r>
      <w:proofErr w:type="spellStart"/>
      <w:r w:rsidRPr="31963594">
        <w:rPr>
          <w:sz w:val="24"/>
          <w:szCs w:val="24"/>
          <w:lang w:val="pt-BR"/>
        </w:rPr>
        <w:t>K</w:t>
      </w:r>
      <w:r w:rsidR="45EDF43B" w:rsidRPr="31963594">
        <w:rPr>
          <w:sz w:val="24"/>
          <w:szCs w:val="24"/>
          <w:lang w:val="pt-BR"/>
        </w:rPr>
        <w:t>enuy</w:t>
      </w:r>
      <w:proofErr w:type="spellEnd"/>
      <w:r w:rsidRPr="31963594">
        <w:rPr>
          <w:sz w:val="24"/>
          <w:szCs w:val="24"/>
          <w:lang w:val="pt-BR"/>
        </w:rPr>
        <w:t xml:space="preserve"> D</w:t>
      </w:r>
      <w:r w:rsidR="58900DE8" w:rsidRPr="31963594">
        <w:rPr>
          <w:sz w:val="24"/>
          <w:szCs w:val="24"/>
          <w:lang w:val="pt-BR"/>
        </w:rPr>
        <w:t>a</w:t>
      </w:r>
      <w:r w:rsidRPr="31963594">
        <w:rPr>
          <w:sz w:val="24"/>
          <w:szCs w:val="24"/>
          <w:lang w:val="pt-BR"/>
        </w:rPr>
        <w:t xml:space="preserve"> S</w:t>
      </w:r>
      <w:r w:rsidR="61A3CFCF" w:rsidRPr="31963594">
        <w:rPr>
          <w:sz w:val="24"/>
          <w:szCs w:val="24"/>
          <w:lang w:val="pt-BR"/>
        </w:rPr>
        <w:t>ilva</w:t>
      </w:r>
      <w:r w:rsidRPr="31963594">
        <w:rPr>
          <w:sz w:val="24"/>
          <w:szCs w:val="24"/>
          <w:lang w:val="pt-BR"/>
        </w:rPr>
        <w:t xml:space="preserve"> </w:t>
      </w:r>
      <w:proofErr w:type="spellStart"/>
      <w:r w:rsidRPr="31963594">
        <w:rPr>
          <w:sz w:val="24"/>
          <w:szCs w:val="24"/>
          <w:lang w:val="pt-BR"/>
        </w:rPr>
        <w:t>H</w:t>
      </w:r>
      <w:r w:rsidR="1739DFB2" w:rsidRPr="31963594">
        <w:rPr>
          <w:sz w:val="24"/>
          <w:szCs w:val="24"/>
          <w:lang w:val="pt-BR"/>
        </w:rPr>
        <w:t>ergesel</w:t>
      </w:r>
      <w:proofErr w:type="spellEnd"/>
    </w:p>
    <w:p w14:paraId="68F2E35B" w14:textId="731BAE86" w:rsidR="31963594" w:rsidRDefault="31963594" w:rsidP="31963594">
      <w:pPr>
        <w:widowControl w:val="0"/>
        <w:tabs>
          <w:tab w:val="left" w:pos="2611"/>
        </w:tabs>
        <w:spacing w:line="276" w:lineRule="auto"/>
        <w:rPr>
          <w:b/>
          <w:bCs/>
          <w:sz w:val="22"/>
          <w:szCs w:val="22"/>
          <w:lang w:val="pt-BR"/>
        </w:rPr>
      </w:pPr>
    </w:p>
    <w:p w14:paraId="48044ACC" w14:textId="34AC2BBE" w:rsidR="31963594" w:rsidRDefault="69714806" w:rsidP="16456820">
      <w:pPr>
        <w:widowControl w:val="0"/>
        <w:tabs>
          <w:tab w:val="left" w:pos="2611"/>
        </w:tabs>
        <w:spacing w:line="276" w:lineRule="auto"/>
        <w:jc w:val="both"/>
        <w:rPr>
          <w:b/>
          <w:bCs/>
          <w:sz w:val="22"/>
          <w:szCs w:val="22"/>
          <w:lang w:val="pt-BR"/>
        </w:rPr>
      </w:pPr>
      <w:r w:rsidRPr="16456820">
        <w:rPr>
          <w:b/>
          <w:bCs/>
          <w:sz w:val="22"/>
          <w:szCs w:val="22"/>
          <w:lang w:val="pt-BR"/>
        </w:rPr>
        <w:t xml:space="preserve">Prazo </w:t>
      </w:r>
      <w:r w:rsidR="511D15C5" w:rsidRPr="16456820">
        <w:rPr>
          <w:b/>
          <w:bCs/>
          <w:sz w:val="22"/>
          <w:szCs w:val="22"/>
          <w:lang w:val="pt-BR"/>
        </w:rPr>
        <w:t xml:space="preserve">de </w:t>
      </w:r>
      <w:r w:rsidRPr="16456820">
        <w:rPr>
          <w:b/>
          <w:bCs/>
          <w:sz w:val="22"/>
          <w:szCs w:val="22"/>
          <w:lang w:val="pt-BR"/>
        </w:rPr>
        <w:t>atividade</w:t>
      </w:r>
      <w:r w:rsidR="63D2D0A4" w:rsidRPr="16456820">
        <w:rPr>
          <w:b/>
          <w:bCs/>
          <w:sz w:val="22"/>
          <w:szCs w:val="22"/>
          <w:lang w:val="pt-BR"/>
        </w:rPr>
        <w:t>s</w:t>
      </w:r>
      <w:r w:rsidRPr="16456820">
        <w:rPr>
          <w:b/>
          <w:bCs/>
          <w:sz w:val="22"/>
          <w:szCs w:val="22"/>
          <w:lang w:val="pt-BR"/>
        </w:rPr>
        <w:t>:</w:t>
      </w:r>
      <w:r w:rsidR="6BF453EC" w:rsidRPr="16456820">
        <w:rPr>
          <w:b/>
          <w:bCs/>
          <w:sz w:val="22"/>
          <w:szCs w:val="22"/>
          <w:lang w:val="pt-BR"/>
        </w:rPr>
        <w:t xml:space="preserve"> </w:t>
      </w:r>
    </w:p>
    <w:p w14:paraId="56AD3606" w14:textId="443C5D1D" w:rsidR="6BF453EC" w:rsidRDefault="6BF453EC" w:rsidP="16456820">
      <w:pPr>
        <w:pStyle w:val="PargrafodaLista"/>
        <w:widowControl w:val="0"/>
        <w:numPr>
          <w:ilvl w:val="0"/>
          <w:numId w:val="2"/>
        </w:numPr>
        <w:tabs>
          <w:tab w:val="left" w:pos="2611"/>
        </w:tabs>
        <w:spacing w:line="276" w:lineRule="auto"/>
        <w:jc w:val="both"/>
        <w:rPr>
          <w:sz w:val="22"/>
          <w:szCs w:val="22"/>
          <w:lang w:val="pt-BR"/>
        </w:rPr>
      </w:pPr>
      <w:r w:rsidRPr="16456820">
        <w:rPr>
          <w:sz w:val="22"/>
          <w:szCs w:val="22"/>
          <w:lang w:val="pt-BR"/>
        </w:rPr>
        <w:t>Prazo limite</w:t>
      </w:r>
      <w:r w:rsidR="1294C6A8" w:rsidRPr="16456820">
        <w:rPr>
          <w:sz w:val="22"/>
          <w:szCs w:val="22"/>
          <w:lang w:val="pt-BR"/>
        </w:rPr>
        <w:t xml:space="preserve"> para as atividades citadas acima, 09/09/2024.</w:t>
      </w:r>
    </w:p>
    <w:p w14:paraId="026A00FA" w14:textId="22B30DB6" w:rsidR="00D06314" w:rsidRPr="00625A87" w:rsidRDefault="00D06314" w:rsidP="16456820">
      <w:pPr>
        <w:widowControl w:val="0"/>
        <w:tabs>
          <w:tab w:val="left" w:pos="2611"/>
        </w:tabs>
        <w:spacing w:after="240" w:line="276" w:lineRule="auto"/>
        <w:jc w:val="both"/>
        <w:rPr>
          <w:sz w:val="22"/>
          <w:szCs w:val="22"/>
          <w:lang w:val="pt-BR"/>
        </w:rPr>
      </w:pPr>
    </w:p>
    <w:p w14:paraId="4FF26035" w14:textId="0D4CFA01" w:rsidR="00E753CB" w:rsidRPr="00625A87" w:rsidRDefault="00E753CB" w:rsidP="16456820">
      <w:pPr>
        <w:spacing w:after="240"/>
        <w:rPr>
          <w:lang w:val="pt-BR"/>
        </w:rPr>
      </w:pPr>
    </w:p>
    <w:p w14:paraId="0D936DEC" w14:textId="172CCD30" w:rsidR="00810990" w:rsidRPr="00625A87" w:rsidRDefault="1C0C466C">
      <w:pPr>
        <w:pStyle w:val="Ttulo1"/>
        <w:rPr>
          <w:lang w:val="pt-BR"/>
        </w:rPr>
      </w:pPr>
      <w:bookmarkStart w:id="7" w:name="_Toc928266924"/>
      <w:r w:rsidRPr="5CC942A8">
        <w:rPr>
          <w:lang w:val="pt-BR"/>
        </w:rPr>
        <w:t>5</w:t>
      </w:r>
      <w:r w:rsidR="00BC719E" w:rsidRPr="5CC942A8">
        <w:rPr>
          <w:lang w:val="pt-BR"/>
        </w:rPr>
        <w:t>. Desenvolvimento</w:t>
      </w:r>
      <w:bookmarkEnd w:id="7"/>
    </w:p>
    <w:p w14:paraId="5780DCD1" w14:textId="6513DE01" w:rsidR="00810990" w:rsidRPr="00625A87" w:rsidRDefault="00BC719E">
      <w:pPr>
        <w:spacing w:after="240"/>
        <w:rPr>
          <w:sz w:val="24"/>
          <w:szCs w:val="24"/>
          <w:lang w:val="pt-BR"/>
        </w:rPr>
      </w:pPr>
      <w:r w:rsidRPr="00625A87">
        <w:rPr>
          <w:sz w:val="24"/>
          <w:szCs w:val="24"/>
          <w:lang w:val="pt-BR"/>
        </w:rPr>
        <w:t>Descrição detalhada dos sensores utilizados: sensores de temperatura para monitorar o ambiente e sensores de bloqueio para contabilizar a entrada e saída de animais. Diagrama do sistema mostrando a integração dos sensores no porta-malas. Procedimentos para a configuração e operação dos sensores. Análise dos dados coletados e sua utilização para manter as condições ideais de transporte.</w:t>
      </w:r>
    </w:p>
    <w:p w14:paraId="6415300B" w14:textId="2576C0ED" w:rsidR="00587190" w:rsidRPr="00587190" w:rsidRDefault="00587190" w:rsidP="16456820">
      <w:pPr>
        <w:pStyle w:val="Ttulo1"/>
        <w:spacing w:after="240"/>
        <w:rPr>
          <w:lang w:val="pt-BR"/>
        </w:rPr>
      </w:pPr>
      <w:bookmarkStart w:id="8" w:name="_Toc608175701"/>
      <w:r>
        <w:lastRenderedPageBreak/>
        <w:br/>
      </w:r>
      <w:r w:rsidR="02DDB52B" w:rsidRPr="5CC942A8">
        <w:rPr>
          <w:lang w:val="pt-BR"/>
        </w:rPr>
        <w:t xml:space="preserve">6. </w:t>
      </w:r>
      <w:r w:rsidRPr="5CC942A8">
        <w:rPr>
          <w:lang w:val="pt-BR"/>
        </w:rPr>
        <w:t>BackLog PETCARE: Sensores para Transporte</w:t>
      </w:r>
      <w:r w:rsidR="4FA334C4" w:rsidRPr="5CC942A8">
        <w:rPr>
          <w:lang w:val="pt-BR"/>
        </w:rPr>
        <w:t xml:space="preserve"> </w:t>
      </w:r>
      <w:r w:rsidR="0FE21F57" w:rsidRPr="5CC942A8">
        <w:rPr>
          <w:lang w:val="pt-BR"/>
        </w:rPr>
        <w:t>Animais</w:t>
      </w:r>
      <w:r w:rsidR="69B0348B" w:rsidRPr="5CC942A8">
        <w:rPr>
          <w:lang w:val="pt-BR"/>
        </w:rPr>
        <w:t>, PREMISSAS/Restrições</w:t>
      </w:r>
      <w:r w:rsidR="3E8A6F50" w:rsidRPr="5CC942A8">
        <w:rPr>
          <w:lang w:val="pt-BR"/>
        </w:rPr>
        <w:t>.</w:t>
      </w:r>
      <w:bookmarkEnd w:id="8"/>
    </w:p>
    <w:tbl>
      <w:tblPr>
        <w:tblStyle w:val="ListaClara-nfase1"/>
        <w:tblW w:w="9873"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5A0" w:firstRow="1" w:lastRow="0" w:firstColumn="1" w:lastColumn="1" w:noHBand="0" w:noVBand="1"/>
      </w:tblPr>
      <w:tblGrid>
        <w:gridCol w:w="525"/>
        <w:gridCol w:w="2173"/>
        <w:gridCol w:w="1290"/>
        <w:gridCol w:w="3030"/>
        <w:gridCol w:w="2855"/>
      </w:tblGrid>
      <w:tr w:rsidR="00587190" w14:paraId="2DB2B43F" w14:textId="77777777" w:rsidTr="08396095">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525" w:type="dxa"/>
          </w:tcPr>
          <w:p w14:paraId="1BE0FBC0" w14:textId="77777777" w:rsidR="00587190" w:rsidRDefault="00587190" w:rsidP="5CA29677">
            <w:pPr>
              <w:jc w:val="center"/>
            </w:pPr>
            <w:r>
              <w:t>ID</w:t>
            </w:r>
          </w:p>
        </w:tc>
        <w:tc>
          <w:tcPr>
            <w:tcW w:w="2173" w:type="dxa"/>
          </w:tcPr>
          <w:p w14:paraId="2126C1DA" w14:textId="77777777" w:rsidR="00587190" w:rsidRDefault="00587190" w:rsidP="5CA29677">
            <w:pPr>
              <w:jc w:val="cente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5CA29677">
              <w:rPr>
                <w:sz w:val="22"/>
                <w:szCs w:val="22"/>
              </w:rPr>
              <w:t>Requisito</w:t>
            </w:r>
            <w:proofErr w:type="spellEnd"/>
          </w:p>
        </w:tc>
        <w:tc>
          <w:tcPr>
            <w:tcW w:w="1290" w:type="dxa"/>
          </w:tcPr>
          <w:p w14:paraId="66E79E83" w14:textId="77777777" w:rsidR="00587190" w:rsidRDefault="00587190" w:rsidP="5CA29677">
            <w:pPr>
              <w:jc w:val="center"/>
              <w:cnfStyle w:val="100000000000" w:firstRow="1" w:lastRow="0" w:firstColumn="0" w:lastColumn="0" w:oddVBand="0" w:evenVBand="0" w:oddHBand="0" w:evenHBand="0" w:firstRowFirstColumn="0" w:firstRowLastColumn="0" w:lastRowFirstColumn="0" w:lastRowLastColumn="0"/>
            </w:pPr>
            <w:proofErr w:type="spellStart"/>
            <w:r>
              <w:t>Categoria</w:t>
            </w:r>
            <w:proofErr w:type="spellEnd"/>
          </w:p>
        </w:tc>
        <w:tc>
          <w:tcPr>
            <w:tcW w:w="3030" w:type="dxa"/>
          </w:tcPr>
          <w:p w14:paraId="5EB8EB05" w14:textId="77777777" w:rsidR="00587190" w:rsidRDefault="00587190" w:rsidP="5CA29677">
            <w:pPr>
              <w:jc w:val="center"/>
              <w:cnfStyle w:val="100000000000" w:firstRow="1" w:lastRow="0" w:firstColumn="0" w:lastColumn="0" w:oddVBand="0" w:evenVBand="0" w:oddHBand="0" w:evenHBand="0" w:firstRowFirstColumn="0" w:firstRowLastColumn="0" w:lastRowFirstColumn="0" w:lastRowLastColumn="0"/>
            </w:pPr>
            <w:proofErr w:type="spellStart"/>
            <w:r>
              <w:t>Descrição</w:t>
            </w:r>
            <w:proofErr w:type="spellEnd"/>
            <w:r>
              <w:t xml:space="preserve"> </w:t>
            </w:r>
            <w:proofErr w:type="spellStart"/>
            <w:r>
              <w:t>Detalhada</w:t>
            </w:r>
            <w:proofErr w:type="spellEnd"/>
          </w:p>
        </w:tc>
        <w:tc>
          <w:tcPr>
            <w:cnfStyle w:val="000100000000" w:firstRow="0" w:lastRow="0" w:firstColumn="0" w:lastColumn="1" w:oddVBand="0" w:evenVBand="0" w:oddHBand="0" w:evenHBand="0" w:firstRowFirstColumn="0" w:firstRowLastColumn="0" w:lastRowFirstColumn="0" w:lastRowLastColumn="0"/>
            <w:tcW w:w="2855" w:type="dxa"/>
          </w:tcPr>
          <w:p w14:paraId="771CFA13" w14:textId="77777777" w:rsidR="00587190" w:rsidRDefault="00587190" w:rsidP="5CA29677">
            <w:pPr>
              <w:jc w:val="center"/>
            </w:pPr>
            <w:proofErr w:type="spellStart"/>
            <w:r>
              <w:t>Premissas</w:t>
            </w:r>
            <w:proofErr w:type="spellEnd"/>
            <w:r>
              <w:t>/</w:t>
            </w:r>
            <w:proofErr w:type="spellStart"/>
            <w:r>
              <w:t>Restrições</w:t>
            </w:r>
            <w:proofErr w:type="spellEnd"/>
          </w:p>
        </w:tc>
      </w:tr>
      <w:tr w:rsidR="00587190" w:rsidRPr="001B3E11" w14:paraId="269C83B6" w14:textId="77777777" w:rsidTr="08396095">
        <w:trPr>
          <w:cnfStyle w:val="000000100000" w:firstRow="0" w:lastRow="0" w:firstColumn="0" w:lastColumn="0" w:oddVBand="0" w:evenVBand="0" w:oddHBand="1" w:evenHBand="0" w:firstRowFirstColumn="0" w:firstRowLastColumn="0" w:lastRowFirstColumn="0" w:lastRowLastColumn="0"/>
          <w:trHeight w:val="1770"/>
        </w:trPr>
        <w:tc>
          <w:tcPr>
            <w:cnfStyle w:val="001000000000" w:firstRow="0" w:lastRow="0" w:firstColumn="1" w:lastColumn="0" w:oddVBand="0" w:evenVBand="0" w:oddHBand="0" w:evenHBand="0" w:firstRowFirstColumn="0" w:firstRowLastColumn="0" w:lastRowFirstColumn="0" w:lastRowLastColumn="0"/>
            <w:tcW w:w="525" w:type="dxa"/>
            <w:vAlign w:val="center"/>
          </w:tcPr>
          <w:p w14:paraId="3BB9ACC7" w14:textId="77777777" w:rsidR="00587190" w:rsidRDefault="00587190" w:rsidP="5CA29677">
            <w:pPr>
              <w:jc w:val="center"/>
            </w:pPr>
            <w:r>
              <w:t>1</w:t>
            </w:r>
          </w:p>
        </w:tc>
        <w:tc>
          <w:tcPr>
            <w:tcW w:w="2173" w:type="dxa"/>
            <w:vAlign w:val="center"/>
          </w:tcPr>
          <w:tbl>
            <w:tblPr>
              <w:tblW w:w="0" w:type="auto"/>
              <w:jc w:val="center"/>
              <w:tblLayout w:type="fixed"/>
              <w:tblLook w:val="06A0" w:firstRow="1" w:lastRow="0" w:firstColumn="1" w:lastColumn="0" w:noHBand="1" w:noVBand="1"/>
            </w:tblPr>
            <w:tblGrid>
              <w:gridCol w:w="1947"/>
            </w:tblGrid>
            <w:tr w:rsidR="08396095" w:rsidRPr="00133564" w14:paraId="59E1895F" w14:textId="77777777" w:rsidTr="08396095">
              <w:trPr>
                <w:trHeight w:val="300"/>
                <w:jc w:val="center"/>
              </w:trPr>
              <w:tc>
                <w:tcPr>
                  <w:tcW w:w="1947" w:type="dxa"/>
                  <w:vAlign w:val="center"/>
                </w:tcPr>
                <w:p w14:paraId="0C537945" w14:textId="2AA912B3" w:rsidR="08396095" w:rsidRPr="00133564" w:rsidRDefault="08396095" w:rsidP="08396095">
                  <w:pPr>
                    <w:spacing w:after="0"/>
                    <w:jc w:val="center"/>
                    <w:rPr>
                      <w:lang w:val="pt-BR"/>
                    </w:rPr>
                  </w:pPr>
                  <w:r w:rsidRPr="00133564">
                    <w:rPr>
                      <w:lang w:val="pt-BR"/>
                    </w:rPr>
                    <w:t>Instalação e Configuração dos Sensores</w:t>
                  </w:r>
                </w:p>
              </w:tc>
            </w:tr>
            <w:tr w:rsidR="08396095" w:rsidRPr="00133564" w14:paraId="4E8B7A7F" w14:textId="77777777" w:rsidTr="08396095">
              <w:trPr>
                <w:trHeight w:val="300"/>
                <w:jc w:val="center"/>
              </w:trPr>
              <w:tc>
                <w:tcPr>
                  <w:tcW w:w="1947" w:type="dxa"/>
                  <w:vAlign w:val="center"/>
                </w:tcPr>
                <w:p w14:paraId="64FAC501" w14:textId="0711D75B" w:rsidR="08396095" w:rsidRPr="00133564" w:rsidRDefault="08396095" w:rsidP="08396095">
                  <w:pPr>
                    <w:jc w:val="center"/>
                    <w:rPr>
                      <w:lang w:val="pt-BR"/>
                    </w:rPr>
                  </w:pPr>
                </w:p>
              </w:tc>
            </w:tr>
          </w:tbl>
          <w:p w14:paraId="5D262A9A" w14:textId="13F0D563" w:rsidR="00587190" w:rsidRPr="00587190" w:rsidRDefault="00587190" w:rsidP="5CA29677">
            <w:pPr>
              <w:jc w:val="center"/>
              <w:cnfStyle w:val="000000100000" w:firstRow="0" w:lastRow="0" w:firstColumn="0" w:lastColumn="0" w:oddVBand="0" w:evenVBand="0" w:oddHBand="1" w:evenHBand="0" w:firstRowFirstColumn="0" w:firstRowLastColumn="0" w:lastRowFirstColumn="0" w:lastRowLastColumn="0"/>
              <w:rPr>
                <w:lang w:val="pt-BR"/>
              </w:rPr>
            </w:pPr>
          </w:p>
        </w:tc>
        <w:tc>
          <w:tcPr>
            <w:tcW w:w="1290" w:type="dxa"/>
            <w:vAlign w:val="center"/>
          </w:tcPr>
          <w:p w14:paraId="1C3D4DC2" w14:textId="77777777" w:rsidR="00587190" w:rsidRDefault="00587190" w:rsidP="5CA29677">
            <w:pPr>
              <w:jc w:val="center"/>
              <w:cnfStyle w:val="000000100000" w:firstRow="0" w:lastRow="0" w:firstColumn="0" w:lastColumn="0" w:oddVBand="0" w:evenVBand="0" w:oddHBand="1" w:evenHBand="0" w:firstRowFirstColumn="0" w:firstRowLastColumn="0" w:lastRowFirstColumn="0" w:lastRowLastColumn="0"/>
            </w:pPr>
            <w:proofErr w:type="spellStart"/>
            <w:r>
              <w:t>Essencial</w:t>
            </w:r>
            <w:proofErr w:type="spellEnd"/>
          </w:p>
        </w:tc>
        <w:tc>
          <w:tcPr>
            <w:tcW w:w="3030" w:type="dxa"/>
            <w:vAlign w:val="center"/>
          </w:tcPr>
          <w:p w14:paraId="2BEBF7D2" w14:textId="6D27A525" w:rsidR="00587190" w:rsidRPr="00587190" w:rsidRDefault="00587190" w:rsidP="08396095">
            <w:pPr>
              <w:cnfStyle w:val="000000100000" w:firstRow="0" w:lastRow="0" w:firstColumn="0" w:lastColumn="0" w:oddVBand="0" w:evenVBand="0" w:oddHBand="1" w:evenHBand="0" w:firstRowFirstColumn="0" w:firstRowLastColumn="0" w:lastRowFirstColumn="0" w:lastRowLastColumn="0"/>
            </w:pPr>
          </w:p>
          <w:tbl>
            <w:tblPr>
              <w:tblW w:w="0" w:type="auto"/>
              <w:jc w:val="center"/>
              <w:tblLayout w:type="fixed"/>
              <w:tblLook w:val="06A0" w:firstRow="1" w:lastRow="0" w:firstColumn="1" w:lastColumn="0" w:noHBand="1" w:noVBand="1"/>
            </w:tblPr>
            <w:tblGrid>
              <w:gridCol w:w="2814"/>
            </w:tblGrid>
            <w:tr w:rsidR="08396095" w:rsidRPr="00133564" w14:paraId="3533557E" w14:textId="77777777" w:rsidTr="08396095">
              <w:trPr>
                <w:trHeight w:val="300"/>
                <w:jc w:val="center"/>
              </w:trPr>
              <w:tc>
                <w:tcPr>
                  <w:tcW w:w="2835" w:type="dxa"/>
                  <w:vAlign w:val="center"/>
                </w:tcPr>
                <w:p w14:paraId="50F0CF91" w14:textId="5E548519" w:rsidR="1B730FEE" w:rsidRPr="00133564" w:rsidRDefault="1B730FEE" w:rsidP="08396095">
                  <w:pPr>
                    <w:spacing w:after="0"/>
                    <w:jc w:val="center"/>
                    <w:rPr>
                      <w:lang w:val="pt-BR"/>
                    </w:rPr>
                  </w:pPr>
                  <w:r w:rsidRPr="00133564">
                    <w:rPr>
                      <w:rFonts w:ascii="Cambria" w:eastAsia="Cambria" w:hAnsi="Cambria" w:cs="Cambria"/>
                      <w:lang w:val="pt-BR"/>
                    </w:rPr>
                    <w:t>Instalar sensores de temperatura e proximidade para garantir o monitoramento eficaz das condições dentro dos veículos de transporte.</w:t>
                  </w:r>
                </w:p>
              </w:tc>
            </w:tr>
            <w:tr w:rsidR="08396095" w:rsidRPr="00133564" w14:paraId="28CE293B" w14:textId="77777777" w:rsidTr="08396095">
              <w:trPr>
                <w:trHeight w:val="300"/>
                <w:jc w:val="center"/>
              </w:trPr>
              <w:tc>
                <w:tcPr>
                  <w:tcW w:w="2835" w:type="dxa"/>
                  <w:vAlign w:val="center"/>
                </w:tcPr>
                <w:p w14:paraId="28E71EB3" w14:textId="0F51AB1F" w:rsidR="08396095" w:rsidRPr="00133564" w:rsidRDefault="08396095" w:rsidP="08396095">
                  <w:pPr>
                    <w:jc w:val="center"/>
                    <w:rPr>
                      <w:lang w:val="pt-BR"/>
                    </w:rPr>
                  </w:pPr>
                </w:p>
              </w:tc>
            </w:tr>
          </w:tbl>
          <w:p w14:paraId="76DCCFF5" w14:textId="51C98090" w:rsidR="00587190" w:rsidRPr="00587190" w:rsidRDefault="00587190" w:rsidP="5CA29677">
            <w:pPr>
              <w:jc w:val="center"/>
              <w:cnfStyle w:val="000000100000" w:firstRow="0" w:lastRow="0" w:firstColumn="0" w:lastColumn="0" w:oddVBand="0" w:evenVBand="0" w:oddHBand="1" w:evenHBand="0" w:firstRowFirstColumn="0" w:firstRowLastColumn="0" w:lastRowFirstColumn="0" w:lastRowLastColumn="0"/>
              <w:rPr>
                <w:lang w:val="pt-BR"/>
              </w:rPr>
            </w:pPr>
          </w:p>
        </w:tc>
        <w:tc>
          <w:tcPr>
            <w:cnfStyle w:val="000100000000" w:firstRow="0" w:lastRow="0" w:firstColumn="0" w:lastColumn="1" w:oddVBand="0" w:evenVBand="0" w:oddHBand="0" w:evenHBand="0" w:firstRowFirstColumn="0" w:firstRowLastColumn="0" w:lastRowFirstColumn="0" w:lastRowLastColumn="0"/>
            <w:tcW w:w="2855" w:type="dxa"/>
            <w:vAlign w:val="center"/>
          </w:tcPr>
          <w:p w14:paraId="1022EAF5" w14:textId="06DA99C2" w:rsidR="00587190" w:rsidRPr="00587190" w:rsidRDefault="04C0CED0" w:rsidP="5CA29677">
            <w:pPr>
              <w:jc w:val="center"/>
              <w:rPr>
                <w:lang w:val="pt-BR"/>
              </w:rPr>
            </w:pPr>
            <w:r w:rsidRPr="08396095">
              <w:rPr>
                <w:color w:val="FF0000"/>
                <w:lang w:val="pt-BR"/>
              </w:rPr>
              <w:t>Restrição</w:t>
            </w:r>
            <w:r w:rsidRPr="08396095">
              <w:rPr>
                <w:lang w:val="pt-BR"/>
              </w:rPr>
              <w:t>:</w:t>
            </w:r>
            <w:r w:rsidR="23F2E8D0" w:rsidRPr="08396095">
              <w:rPr>
                <w:lang w:val="pt-BR"/>
              </w:rPr>
              <w:t xml:space="preserve"> não deverá ser de </w:t>
            </w:r>
            <w:r w:rsidR="2A487595" w:rsidRPr="08396095">
              <w:rPr>
                <w:lang w:val="pt-BR"/>
              </w:rPr>
              <w:t>fácil</w:t>
            </w:r>
            <w:r w:rsidR="23F2E8D0" w:rsidRPr="08396095">
              <w:rPr>
                <w:lang w:val="pt-BR"/>
              </w:rPr>
              <w:t xml:space="preserve"> acesso para evitar </w:t>
            </w:r>
            <w:r w:rsidR="46FDBEF6" w:rsidRPr="08396095">
              <w:rPr>
                <w:lang w:val="pt-BR"/>
              </w:rPr>
              <w:t>possíveis</w:t>
            </w:r>
            <w:r w:rsidR="23F2E8D0" w:rsidRPr="08396095">
              <w:rPr>
                <w:lang w:val="pt-BR"/>
              </w:rPr>
              <w:t xml:space="preserve"> contatos com os animais ao sensor (ter uma caixa </w:t>
            </w:r>
            <w:r w:rsidR="10DAA67C" w:rsidRPr="08396095">
              <w:rPr>
                <w:lang w:val="pt-BR"/>
              </w:rPr>
              <w:t>com o sensor</w:t>
            </w:r>
            <w:r w:rsidR="23F2E8D0" w:rsidRPr="08396095">
              <w:rPr>
                <w:lang w:val="pt-BR"/>
              </w:rPr>
              <w:t xml:space="preserve"> dentro do transporte)</w:t>
            </w:r>
          </w:p>
        </w:tc>
      </w:tr>
      <w:tr w:rsidR="00587190" w:rsidRPr="001B3E11" w14:paraId="77B7B882" w14:textId="77777777" w:rsidTr="08396095">
        <w:trPr>
          <w:trHeight w:val="300"/>
        </w:trPr>
        <w:tc>
          <w:tcPr>
            <w:cnfStyle w:val="001000000000" w:firstRow="0" w:lastRow="0" w:firstColumn="1" w:lastColumn="0" w:oddVBand="0" w:evenVBand="0" w:oddHBand="0" w:evenHBand="0" w:firstRowFirstColumn="0" w:firstRowLastColumn="0" w:lastRowFirstColumn="0" w:lastRowLastColumn="0"/>
            <w:tcW w:w="525" w:type="dxa"/>
            <w:vAlign w:val="center"/>
          </w:tcPr>
          <w:p w14:paraId="5D759443" w14:textId="77777777" w:rsidR="00587190" w:rsidRDefault="00587190" w:rsidP="5CA29677">
            <w:pPr>
              <w:jc w:val="center"/>
            </w:pPr>
            <w:r>
              <w:t>2</w:t>
            </w:r>
          </w:p>
        </w:tc>
        <w:tc>
          <w:tcPr>
            <w:tcW w:w="2173" w:type="dxa"/>
            <w:vAlign w:val="center"/>
          </w:tcPr>
          <w:tbl>
            <w:tblPr>
              <w:tblW w:w="0" w:type="auto"/>
              <w:jc w:val="center"/>
              <w:tblLayout w:type="fixed"/>
              <w:tblLook w:val="06A0" w:firstRow="1" w:lastRow="0" w:firstColumn="1" w:lastColumn="0" w:noHBand="1" w:noVBand="1"/>
            </w:tblPr>
            <w:tblGrid>
              <w:gridCol w:w="1947"/>
            </w:tblGrid>
            <w:tr w:rsidR="08396095" w14:paraId="11EADC5B" w14:textId="77777777" w:rsidTr="08396095">
              <w:trPr>
                <w:trHeight w:val="300"/>
                <w:jc w:val="center"/>
              </w:trPr>
              <w:tc>
                <w:tcPr>
                  <w:tcW w:w="1947" w:type="dxa"/>
                  <w:vAlign w:val="center"/>
                </w:tcPr>
                <w:p w14:paraId="751FFC66" w14:textId="00711F06" w:rsidR="0F0613E9" w:rsidRDefault="0F0613E9" w:rsidP="08396095">
                  <w:pPr>
                    <w:spacing w:after="0"/>
                    <w:jc w:val="center"/>
                    <w:rPr>
                      <w:rFonts w:ascii="Cambria" w:eastAsia="Cambria" w:hAnsi="Cambria" w:cs="Cambria"/>
                    </w:rPr>
                  </w:pPr>
                  <w:proofErr w:type="spellStart"/>
                  <w:r w:rsidRPr="08396095">
                    <w:rPr>
                      <w:rFonts w:ascii="Cambria" w:eastAsia="Cambria" w:hAnsi="Cambria" w:cs="Cambria"/>
                    </w:rPr>
                    <w:t>Capacidade</w:t>
                  </w:r>
                  <w:proofErr w:type="spellEnd"/>
                  <w:r w:rsidRPr="08396095">
                    <w:rPr>
                      <w:rFonts w:ascii="Cambria" w:eastAsia="Cambria" w:hAnsi="Cambria" w:cs="Cambria"/>
                    </w:rPr>
                    <w:t xml:space="preserve"> de </w:t>
                  </w:r>
                  <w:proofErr w:type="spellStart"/>
                  <w:r w:rsidRPr="08396095">
                    <w:rPr>
                      <w:rFonts w:ascii="Cambria" w:eastAsia="Cambria" w:hAnsi="Cambria" w:cs="Cambria"/>
                    </w:rPr>
                    <w:t>Escalabilidade</w:t>
                  </w:r>
                  <w:proofErr w:type="spellEnd"/>
                </w:p>
              </w:tc>
            </w:tr>
            <w:tr w:rsidR="08396095" w14:paraId="4680E0CC" w14:textId="77777777" w:rsidTr="08396095">
              <w:trPr>
                <w:trHeight w:val="300"/>
                <w:jc w:val="center"/>
              </w:trPr>
              <w:tc>
                <w:tcPr>
                  <w:tcW w:w="1947" w:type="dxa"/>
                  <w:vAlign w:val="center"/>
                </w:tcPr>
                <w:p w14:paraId="739F4C48" w14:textId="24A0FF24" w:rsidR="08396095" w:rsidRDefault="08396095" w:rsidP="08396095">
                  <w:pPr>
                    <w:jc w:val="center"/>
                  </w:pPr>
                </w:p>
              </w:tc>
            </w:tr>
          </w:tbl>
          <w:p w14:paraId="02C5C28F" w14:textId="2A79ADED" w:rsidR="00587190" w:rsidRPr="00587190" w:rsidRDefault="00587190" w:rsidP="5CA29677">
            <w:pPr>
              <w:jc w:val="center"/>
              <w:cnfStyle w:val="000000000000" w:firstRow="0" w:lastRow="0" w:firstColumn="0" w:lastColumn="0" w:oddVBand="0" w:evenVBand="0" w:oddHBand="0" w:evenHBand="0" w:firstRowFirstColumn="0" w:firstRowLastColumn="0" w:lastRowFirstColumn="0" w:lastRowLastColumn="0"/>
              <w:rPr>
                <w:lang w:val="pt-BR"/>
              </w:rPr>
            </w:pPr>
          </w:p>
        </w:tc>
        <w:tc>
          <w:tcPr>
            <w:tcW w:w="1290" w:type="dxa"/>
            <w:vAlign w:val="center"/>
          </w:tcPr>
          <w:p w14:paraId="77C590DB" w14:textId="446B26F7" w:rsidR="00587190" w:rsidRDefault="0F0613E9" w:rsidP="5CA29677">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proofErr w:type="spellStart"/>
            <w:r w:rsidRPr="08396095">
              <w:rPr>
                <w:rFonts w:ascii="Cambria" w:eastAsia="Cambria" w:hAnsi="Cambria" w:cs="Cambria"/>
              </w:rPr>
              <w:t>Importante</w:t>
            </w:r>
            <w:proofErr w:type="spellEnd"/>
          </w:p>
        </w:tc>
        <w:tc>
          <w:tcPr>
            <w:tcW w:w="3030" w:type="dxa"/>
            <w:vAlign w:val="center"/>
          </w:tcPr>
          <w:p w14:paraId="224B7F3A" w14:textId="51E11194" w:rsidR="00587190" w:rsidRPr="00587190" w:rsidRDefault="00587190" w:rsidP="08396095">
            <w:pPr>
              <w:cnfStyle w:val="000000000000" w:firstRow="0" w:lastRow="0" w:firstColumn="0" w:lastColumn="0" w:oddVBand="0" w:evenVBand="0" w:oddHBand="0" w:evenHBand="0" w:firstRowFirstColumn="0" w:firstRowLastColumn="0" w:lastRowFirstColumn="0" w:lastRowLastColumn="0"/>
            </w:pPr>
          </w:p>
          <w:tbl>
            <w:tblPr>
              <w:tblW w:w="0" w:type="auto"/>
              <w:jc w:val="center"/>
              <w:tblLayout w:type="fixed"/>
              <w:tblLook w:val="06A0" w:firstRow="1" w:lastRow="0" w:firstColumn="1" w:lastColumn="0" w:noHBand="1" w:noVBand="1"/>
            </w:tblPr>
            <w:tblGrid>
              <w:gridCol w:w="2814"/>
            </w:tblGrid>
            <w:tr w:rsidR="08396095" w:rsidRPr="00133564" w14:paraId="12A09A9D" w14:textId="77777777" w:rsidTr="08396095">
              <w:trPr>
                <w:trHeight w:val="300"/>
                <w:jc w:val="center"/>
              </w:trPr>
              <w:tc>
                <w:tcPr>
                  <w:tcW w:w="2835" w:type="dxa"/>
                  <w:vAlign w:val="center"/>
                </w:tcPr>
                <w:p w14:paraId="485CCC5C" w14:textId="3FCB1B28" w:rsidR="5FB26FD3" w:rsidRPr="00133564" w:rsidRDefault="5FB26FD3" w:rsidP="08396095">
                  <w:pPr>
                    <w:spacing w:after="0"/>
                    <w:jc w:val="center"/>
                    <w:rPr>
                      <w:lang w:val="pt-BR"/>
                    </w:rPr>
                  </w:pPr>
                  <w:r w:rsidRPr="00133564">
                    <w:rPr>
                      <w:rFonts w:ascii="Cambria" w:eastAsia="Cambria" w:hAnsi="Cambria" w:cs="Cambria"/>
                      <w:lang w:val="pt-BR"/>
                    </w:rPr>
                    <w:t xml:space="preserve">O </w:t>
                  </w:r>
                  <w:r w:rsidR="420F8D07" w:rsidRPr="00133564">
                    <w:rPr>
                      <w:rFonts w:ascii="Cambria" w:eastAsia="Cambria" w:hAnsi="Cambria" w:cs="Cambria"/>
                      <w:lang w:val="pt-BR"/>
                    </w:rPr>
                    <w:t>Sistema</w:t>
                  </w:r>
                  <w:r w:rsidRPr="00133564">
                    <w:rPr>
                      <w:rFonts w:ascii="Cambria" w:eastAsia="Cambria" w:hAnsi="Cambria" w:cs="Cambria"/>
                      <w:lang w:val="pt-BR"/>
                    </w:rPr>
                    <w:t xml:space="preserve"> pode ser facilmente expandido para incluir mais sensores conforme a frota de veículos cresce ou novos tipos de caixas de transporte são adicionados.</w:t>
                  </w:r>
                </w:p>
              </w:tc>
            </w:tr>
            <w:tr w:rsidR="08396095" w:rsidRPr="00133564" w14:paraId="3793BF05" w14:textId="77777777" w:rsidTr="08396095">
              <w:trPr>
                <w:trHeight w:val="315"/>
                <w:jc w:val="center"/>
              </w:trPr>
              <w:tc>
                <w:tcPr>
                  <w:tcW w:w="2835" w:type="dxa"/>
                  <w:vAlign w:val="center"/>
                </w:tcPr>
                <w:p w14:paraId="3882227C" w14:textId="287DDB4F" w:rsidR="08396095" w:rsidRPr="00133564" w:rsidRDefault="08396095" w:rsidP="08396095">
                  <w:pPr>
                    <w:jc w:val="center"/>
                    <w:rPr>
                      <w:lang w:val="pt-BR"/>
                    </w:rPr>
                  </w:pPr>
                </w:p>
              </w:tc>
            </w:tr>
          </w:tbl>
          <w:p w14:paraId="71532881" w14:textId="7880AFB7" w:rsidR="00587190" w:rsidRPr="00587190" w:rsidRDefault="00587190" w:rsidP="5CA29677">
            <w:pPr>
              <w:jc w:val="center"/>
              <w:cnfStyle w:val="000000000000" w:firstRow="0" w:lastRow="0" w:firstColumn="0" w:lastColumn="0" w:oddVBand="0" w:evenVBand="0" w:oddHBand="0" w:evenHBand="0" w:firstRowFirstColumn="0" w:firstRowLastColumn="0" w:lastRowFirstColumn="0" w:lastRowLastColumn="0"/>
              <w:rPr>
                <w:lang w:val="pt-BR"/>
              </w:rPr>
            </w:pPr>
          </w:p>
        </w:tc>
        <w:tc>
          <w:tcPr>
            <w:cnfStyle w:val="000100000000" w:firstRow="0" w:lastRow="0" w:firstColumn="0" w:lastColumn="1" w:oddVBand="0" w:evenVBand="0" w:oddHBand="0" w:evenHBand="0" w:firstRowFirstColumn="0" w:firstRowLastColumn="0" w:lastRowFirstColumn="0" w:lastRowLastColumn="0"/>
            <w:tcW w:w="2855" w:type="dxa"/>
            <w:vAlign w:val="center"/>
          </w:tcPr>
          <w:p w14:paraId="1E45D2E1" w14:textId="575AAA9A" w:rsidR="00587190" w:rsidRPr="00587190" w:rsidRDefault="7A215FD0" w:rsidP="5CA29677">
            <w:pPr>
              <w:jc w:val="center"/>
              <w:rPr>
                <w:rFonts w:ascii="Cambria" w:eastAsia="Cambria" w:hAnsi="Cambria" w:cs="Cambria"/>
                <w:lang w:val="pt-BR"/>
              </w:rPr>
            </w:pPr>
            <w:r w:rsidRPr="08396095">
              <w:rPr>
                <w:color w:val="FF0000"/>
                <w:lang w:val="pt-BR"/>
              </w:rPr>
              <w:t>Restrição</w:t>
            </w:r>
            <w:r w:rsidRPr="08396095">
              <w:rPr>
                <w:lang w:val="pt-BR"/>
              </w:rPr>
              <w:t>: por vans, limite máximo de sensor deverá ser dois</w:t>
            </w:r>
            <w:r w:rsidR="0F0613E9" w:rsidRPr="08396095">
              <w:rPr>
                <w:rFonts w:ascii="Cambria" w:eastAsia="Cambria" w:hAnsi="Cambria" w:cs="Cambria"/>
                <w:lang w:val="pt-BR"/>
              </w:rPr>
              <w:t xml:space="preserve"> </w:t>
            </w:r>
          </w:p>
        </w:tc>
      </w:tr>
      <w:tr w:rsidR="00587190" w:rsidRPr="001B3E11" w14:paraId="4124716A" w14:textId="77777777" w:rsidTr="08396095">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525" w:type="dxa"/>
            <w:vAlign w:val="center"/>
          </w:tcPr>
          <w:p w14:paraId="5E2E4AF6" w14:textId="77777777" w:rsidR="00587190" w:rsidRDefault="00587190" w:rsidP="5CA29677">
            <w:pPr>
              <w:jc w:val="center"/>
            </w:pPr>
            <w:r>
              <w:t>3</w:t>
            </w:r>
          </w:p>
        </w:tc>
        <w:tc>
          <w:tcPr>
            <w:tcW w:w="2173" w:type="dxa"/>
            <w:vAlign w:val="center"/>
          </w:tcPr>
          <w:p w14:paraId="30FEA33F" w14:textId="294120D8" w:rsidR="00587190" w:rsidRPr="00587190" w:rsidRDefault="72CD8B3D" w:rsidP="5CA29677">
            <w:pPr>
              <w:jc w:val="center"/>
              <w:cnfStyle w:val="000000100000" w:firstRow="0" w:lastRow="0" w:firstColumn="0" w:lastColumn="0" w:oddVBand="0" w:evenVBand="0" w:oddHBand="1" w:evenHBand="0" w:firstRowFirstColumn="0" w:firstRowLastColumn="0" w:lastRowFirstColumn="0" w:lastRowLastColumn="0"/>
              <w:rPr>
                <w:lang w:val="pt-BR"/>
              </w:rPr>
            </w:pPr>
            <w:r w:rsidRPr="08396095">
              <w:rPr>
                <w:lang w:val="pt-BR"/>
              </w:rPr>
              <w:t>Feedback e Melhorias Contínuas</w:t>
            </w:r>
          </w:p>
        </w:tc>
        <w:tc>
          <w:tcPr>
            <w:tcW w:w="1290" w:type="dxa"/>
            <w:vAlign w:val="center"/>
          </w:tcPr>
          <w:p w14:paraId="33C98699" w14:textId="233670BD" w:rsidR="00587190" w:rsidRDefault="72CD8B3D" w:rsidP="5CA29677">
            <w:pPr>
              <w:jc w:val="center"/>
              <w:cnfStyle w:val="000000100000" w:firstRow="0" w:lastRow="0" w:firstColumn="0" w:lastColumn="0" w:oddVBand="0" w:evenVBand="0" w:oddHBand="1" w:evenHBand="0" w:firstRowFirstColumn="0" w:firstRowLastColumn="0" w:lastRowFirstColumn="0" w:lastRowLastColumn="0"/>
            </w:pPr>
            <w:proofErr w:type="spellStart"/>
            <w:r>
              <w:t>Desejável</w:t>
            </w:r>
            <w:proofErr w:type="spellEnd"/>
          </w:p>
        </w:tc>
        <w:tc>
          <w:tcPr>
            <w:tcW w:w="3030" w:type="dxa"/>
            <w:vAlign w:val="center"/>
          </w:tcPr>
          <w:tbl>
            <w:tblPr>
              <w:tblW w:w="0" w:type="auto"/>
              <w:jc w:val="center"/>
              <w:tblLayout w:type="fixed"/>
              <w:tblLook w:val="06A0" w:firstRow="1" w:lastRow="0" w:firstColumn="1" w:lastColumn="0" w:noHBand="1" w:noVBand="1"/>
            </w:tblPr>
            <w:tblGrid>
              <w:gridCol w:w="2814"/>
            </w:tblGrid>
            <w:tr w:rsidR="08396095" w:rsidRPr="00133564" w14:paraId="41B12FDF" w14:textId="77777777" w:rsidTr="08396095">
              <w:trPr>
                <w:trHeight w:val="300"/>
                <w:jc w:val="center"/>
              </w:trPr>
              <w:tc>
                <w:tcPr>
                  <w:tcW w:w="2835" w:type="dxa"/>
                  <w:vAlign w:val="center"/>
                </w:tcPr>
                <w:p w14:paraId="38B0529B" w14:textId="7E5610F9" w:rsidR="72CD8B3D" w:rsidRPr="00133564" w:rsidRDefault="72CD8B3D" w:rsidP="08396095">
                  <w:pPr>
                    <w:spacing w:after="0"/>
                    <w:jc w:val="center"/>
                    <w:rPr>
                      <w:lang w:val="pt-BR"/>
                    </w:rPr>
                  </w:pPr>
                  <w:r w:rsidRPr="00133564">
                    <w:rPr>
                      <w:lang w:val="pt-BR"/>
                    </w:rPr>
                    <w:t>Implementar um sistema para coletar feedback dos usuários e planejar melhorias contínuas.</w:t>
                  </w:r>
                  <w:r w:rsidR="08396095" w:rsidRPr="00133564">
                    <w:rPr>
                      <w:lang w:val="pt-BR"/>
                    </w:rPr>
                    <w:t xml:space="preserve"> para um banco de dados central.</w:t>
                  </w:r>
                </w:p>
              </w:tc>
            </w:tr>
            <w:tr w:rsidR="08396095" w:rsidRPr="00133564" w14:paraId="31787CB9" w14:textId="77777777" w:rsidTr="08396095">
              <w:trPr>
                <w:trHeight w:val="300"/>
                <w:jc w:val="center"/>
              </w:trPr>
              <w:tc>
                <w:tcPr>
                  <w:tcW w:w="2835" w:type="dxa"/>
                  <w:vAlign w:val="center"/>
                </w:tcPr>
                <w:p w14:paraId="53594FD0" w14:textId="06FEC3CA" w:rsidR="08396095" w:rsidRPr="00133564" w:rsidRDefault="08396095" w:rsidP="08396095">
                  <w:pPr>
                    <w:jc w:val="center"/>
                    <w:rPr>
                      <w:lang w:val="pt-BR"/>
                    </w:rPr>
                  </w:pPr>
                </w:p>
              </w:tc>
            </w:tr>
          </w:tbl>
          <w:p w14:paraId="553D65D6" w14:textId="14FF4041" w:rsidR="00587190" w:rsidRPr="00587190" w:rsidRDefault="00587190" w:rsidP="5CA29677">
            <w:pPr>
              <w:jc w:val="center"/>
              <w:cnfStyle w:val="000000100000" w:firstRow="0" w:lastRow="0" w:firstColumn="0" w:lastColumn="0" w:oddVBand="0" w:evenVBand="0" w:oddHBand="1" w:evenHBand="0" w:firstRowFirstColumn="0" w:firstRowLastColumn="0" w:lastRowFirstColumn="0" w:lastRowLastColumn="0"/>
              <w:rPr>
                <w:lang w:val="pt-BR"/>
              </w:rPr>
            </w:pPr>
          </w:p>
        </w:tc>
        <w:tc>
          <w:tcPr>
            <w:cnfStyle w:val="000100000000" w:firstRow="0" w:lastRow="0" w:firstColumn="0" w:lastColumn="1" w:oddVBand="0" w:evenVBand="0" w:oddHBand="0" w:evenHBand="0" w:firstRowFirstColumn="0" w:firstRowLastColumn="0" w:lastRowFirstColumn="0" w:lastRowLastColumn="0"/>
            <w:tcW w:w="2855" w:type="dxa"/>
            <w:vAlign w:val="center"/>
          </w:tcPr>
          <w:p w14:paraId="01D3283B" w14:textId="711F0C30" w:rsidR="00587190" w:rsidRPr="00587190" w:rsidRDefault="7DC22285" w:rsidP="08396095">
            <w:pPr>
              <w:spacing w:before="240" w:after="240"/>
              <w:jc w:val="center"/>
              <w:rPr>
                <w:lang w:val="pt-BR"/>
              </w:rPr>
            </w:pPr>
            <w:r w:rsidRPr="08396095">
              <w:rPr>
                <w:color w:val="FF0000"/>
                <w:lang w:val="pt-BR"/>
              </w:rPr>
              <w:t>Restrição</w:t>
            </w:r>
            <w:r w:rsidRPr="08396095">
              <w:rPr>
                <w:lang w:val="pt-BR"/>
              </w:rPr>
              <w:t xml:space="preserve">: </w:t>
            </w:r>
            <w:r w:rsidR="4F4E9EAB" w:rsidRPr="08396095">
              <w:rPr>
                <w:lang w:val="pt-BR"/>
              </w:rPr>
              <w:t>P</w:t>
            </w:r>
            <w:r w:rsidRPr="08396095">
              <w:rPr>
                <w:lang w:val="pt-BR"/>
              </w:rPr>
              <w:t xml:space="preserve">ara procedimento de feedback, </w:t>
            </w:r>
            <w:r w:rsidR="7F2E187A" w:rsidRPr="08396095">
              <w:rPr>
                <w:rFonts w:ascii="Cambria" w:eastAsia="Cambria" w:hAnsi="Cambria" w:cs="Cambria"/>
                <w:lang w:val="pt-BR"/>
              </w:rPr>
              <w:t>somente</w:t>
            </w:r>
            <w:r w:rsidR="616C8779" w:rsidRPr="08396095">
              <w:rPr>
                <w:rFonts w:ascii="Cambria" w:eastAsia="Cambria" w:hAnsi="Cambria" w:cs="Cambria"/>
                <w:lang w:val="pt-BR"/>
              </w:rPr>
              <w:t xml:space="preserve"> instaladores autorizados podem ajustar os sensores.</w:t>
            </w:r>
          </w:p>
          <w:p w14:paraId="2F789CCF" w14:textId="6984ABFE" w:rsidR="00587190" w:rsidRPr="00587190" w:rsidRDefault="00587190" w:rsidP="5CA29677">
            <w:pPr>
              <w:jc w:val="center"/>
              <w:rPr>
                <w:lang w:val="pt-BR"/>
              </w:rPr>
            </w:pPr>
          </w:p>
        </w:tc>
      </w:tr>
      <w:tr w:rsidR="00587190" w:rsidRPr="001B3E11" w14:paraId="7FD60765" w14:textId="77777777" w:rsidTr="08396095">
        <w:trPr>
          <w:trHeight w:val="302"/>
        </w:trPr>
        <w:tc>
          <w:tcPr>
            <w:cnfStyle w:val="001000000000" w:firstRow="0" w:lastRow="0" w:firstColumn="1" w:lastColumn="0" w:oddVBand="0" w:evenVBand="0" w:oddHBand="0" w:evenHBand="0" w:firstRowFirstColumn="0" w:firstRowLastColumn="0" w:lastRowFirstColumn="0" w:lastRowLastColumn="0"/>
            <w:tcW w:w="525" w:type="dxa"/>
            <w:vAlign w:val="center"/>
          </w:tcPr>
          <w:p w14:paraId="2E1FBC89" w14:textId="53BA6CD8" w:rsidR="00587190" w:rsidRDefault="00587190" w:rsidP="5CA29677">
            <w:pPr>
              <w:jc w:val="center"/>
            </w:pPr>
            <w:r>
              <w:t>4</w:t>
            </w:r>
          </w:p>
        </w:tc>
        <w:tc>
          <w:tcPr>
            <w:tcW w:w="2173" w:type="dxa"/>
            <w:vAlign w:val="center"/>
          </w:tcPr>
          <w:p w14:paraId="1290A31F" w14:textId="77777777" w:rsidR="00587190" w:rsidRPr="0027243B" w:rsidRDefault="00587190" w:rsidP="5CA29677">
            <w:pPr>
              <w:jc w:val="center"/>
              <w:cnfStyle w:val="000000000000" w:firstRow="0" w:lastRow="0" w:firstColumn="0" w:lastColumn="0" w:oddVBand="0" w:evenVBand="0" w:oddHBand="0" w:evenHBand="0" w:firstRowFirstColumn="0" w:firstRowLastColumn="0" w:lastRowFirstColumn="0" w:lastRowLastColumn="0"/>
              <w:rPr>
                <w:lang w:val="pt-BR"/>
              </w:rPr>
            </w:pPr>
            <w:r w:rsidRPr="5CA29677">
              <w:rPr>
                <w:lang w:val="pt-BR"/>
              </w:rPr>
              <w:t>Campo de login no site institucional</w:t>
            </w:r>
          </w:p>
        </w:tc>
        <w:tc>
          <w:tcPr>
            <w:tcW w:w="1290" w:type="dxa"/>
            <w:vAlign w:val="center"/>
          </w:tcPr>
          <w:p w14:paraId="51CE9D73" w14:textId="77777777" w:rsidR="00587190" w:rsidRDefault="00587190" w:rsidP="5CA29677">
            <w:pPr>
              <w:jc w:val="center"/>
              <w:cnfStyle w:val="000000000000" w:firstRow="0" w:lastRow="0" w:firstColumn="0" w:lastColumn="0" w:oddVBand="0" w:evenVBand="0" w:oddHBand="0" w:evenHBand="0" w:firstRowFirstColumn="0" w:firstRowLastColumn="0" w:lastRowFirstColumn="0" w:lastRowLastColumn="0"/>
            </w:pPr>
            <w:proofErr w:type="spellStart"/>
            <w:r>
              <w:t>Essencial</w:t>
            </w:r>
            <w:proofErr w:type="spellEnd"/>
          </w:p>
        </w:tc>
        <w:tc>
          <w:tcPr>
            <w:tcW w:w="3030" w:type="dxa"/>
            <w:vAlign w:val="center"/>
          </w:tcPr>
          <w:p w14:paraId="7E7B1FA9" w14:textId="6DDABC35" w:rsidR="00587190" w:rsidRPr="00587190" w:rsidRDefault="157DA046" w:rsidP="5CA29677">
            <w:pPr>
              <w:jc w:val="center"/>
              <w:cnfStyle w:val="000000000000" w:firstRow="0" w:lastRow="0" w:firstColumn="0" w:lastColumn="0" w:oddVBand="0" w:evenVBand="0" w:oddHBand="0" w:evenHBand="0" w:firstRowFirstColumn="0" w:firstRowLastColumn="0" w:lastRowFirstColumn="0" w:lastRowLastColumn="0"/>
              <w:rPr>
                <w:rFonts w:ascii="Cambria" w:eastAsia="Cambria" w:hAnsi="Cambria" w:cs="Cambria"/>
                <w:lang w:val="pt-BR"/>
              </w:rPr>
            </w:pPr>
            <w:r w:rsidRPr="08396095">
              <w:rPr>
                <w:rFonts w:ascii="Cambria" w:eastAsia="Cambria" w:hAnsi="Cambria" w:cs="Cambria"/>
                <w:lang w:val="pt-BR"/>
              </w:rPr>
              <w:t xml:space="preserve">Permitir que funcionários autorizados acessem dados de monitoramento para assegurar condições seguras de transporte dos </w:t>
            </w:r>
            <w:bookmarkStart w:id="9" w:name="_Int_A6qL4dPC"/>
            <w:proofErr w:type="gramStart"/>
            <w:r w:rsidRPr="08396095">
              <w:rPr>
                <w:rFonts w:ascii="Cambria" w:eastAsia="Cambria" w:hAnsi="Cambria" w:cs="Cambria"/>
                <w:lang w:val="pt-BR"/>
              </w:rPr>
              <w:t>animais.</w:t>
            </w:r>
            <w:r w:rsidR="5A2D09F0" w:rsidRPr="08396095">
              <w:rPr>
                <w:rFonts w:ascii="Cambria" w:eastAsia="Cambria" w:hAnsi="Cambria" w:cs="Cambria"/>
                <w:lang w:val="pt-BR"/>
              </w:rPr>
              <w:t>.</w:t>
            </w:r>
            <w:bookmarkEnd w:id="9"/>
            <w:proofErr w:type="gramEnd"/>
          </w:p>
        </w:tc>
        <w:tc>
          <w:tcPr>
            <w:cnfStyle w:val="000100000000" w:firstRow="0" w:lastRow="0" w:firstColumn="0" w:lastColumn="1" w:oddVBand="0" w:evenVBand="0" w:oddHBand="0" w:evenHBand="0" w:firstRowFirstColumn="0" w:firstRowLastColumn="0" w:lastRowFirstColumn="0" w:lastRowLastColumn="0"/>
            <w:tcW w:w="2855" w:type="dxa"/>
            <w:vAlign w:val="center"/>
          </w:tcPr>
          <w:p w14:paraId="547AA342" w14:textId="4EE08C01" w:rsidR="00587190" w:rsidRPr="00587190" w:rsidRDefault="741D4461" w:rsidP="5CA29677">
            <w:pPr>
              <w:jc w:val="center"/>
              <w:rPr>
                <w:lang w:val="pt-BR"/>
              </w:rPr>
            </w:pPr>
            <w:r w:rsidRPr="08396095">
              <w:rPr>
                <w:color w:val="00B050"/>
                <w:lang w:val="pt-BR"/>
              </w:rPr>
              <w:t>Premissa</w:t>
            </w:r>
            <w:r w:rsidRPr="08396095">
              <w:rPr>
                <w:lang w:val="pt-BR"/>
              </w:rPr>
              <w:t xml:space="preserve">: </w:t>
            </w:r>
            <w:r w:rsidR="5BC80CC8" w:rsidRPr="08396095">
              <w:rPr>
                <w:rFonts w:ascii="Cambria" w:eastAsia="Cambria" w:hAnsi="Cambria" w:cs="Cambria"/>
                <w:lang w:val="pt-BR"/>
              </w:rPr>
              <w:t>Acesso restrito para proteger a privacidade e a segurança das informações dos clientes.</w:t>
            </w:r>
          </w:p>
        </w:tc>
      </w:tr>
      <w:tr w:rsidR="00587190" w:rsidRPr="001B3E11" w14:paraId="7750E6F5" w14:textId="77777777" w:rsidTr="08396095">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525" w:type="dxa"/>
            <w:vAlign w:val="center"/>
          </w:tcPr>
          <w:p w14:paraId="50E6A786" w14:textId="77777777" w:rsidR="00587190" w:rsidRDefault="00587190" w:rsidP="5CA29677">
            <w:pPr>
              <w:jc w:val="center"/>
            </w:pPr>
            <w:r>
              <w:t>5</w:t>
            </w:r>
          </w:p>
        </w:tc>
        <w:tc>
          <w:tcPr>
            <w:tcW w:w="2173" w:type="dxa"/>
            <w:vAlign w:val="center"/>
          </w:tcPr>
          <w:p w14:paraId="3BB5A6DB" w14:textId="77777777" w:rsidR="00587190" w:rsidRPr="00587190" w:rsidRDefault="00587190" w:rsidP="5CA29677">
            <w:pPr>
              <w:jc w:val="center"/>
              <w:cnfStyle w:val="000000100000" w:firstRow="0" w:lastRow="0" w:firstColumn="0" w:lastColumn="0" w:oddVBand="0" w:evenVBand="0" w:oddHBand="1" w:evenHBand="0" w:firstRowFirstColumn="0" w:firstRowLastColumn="0" w:lastRowFirstColumn="0" w:lastRowLastColumn="0"/>
              <w:rPr>
                <w:lang w:val="pt-BR"/>
              </w:rPr>
            </w:pPr>
            <w:r w:rsidRPr="5CA29677">
              <w:rPr>
                <w:lang w:val="pt-BR"/>
              </w:rPr>
              <w:t>Dashboard de visualização de dados</w:t>
            </w:r>
          </w:p>
        </w:tc>
        <w:tc>
          <w:tcPr>
            <w:tcW w:w="1290" w:type="dxa"/>
            <w:vAlign w:val="center"/>
          </w:tcPr>
          <w:p w14:paraId="42CEFDF8" w14:textId="5432AF3D" w:rsidR="00587190" w:rsidRDefault="72CA5FF0" w:rsidP="5CA29677">
            <w:pPr>
              <w:spacing w:line="312" w:lineRule="auto"/>
              <w:jc w:val="center"/>
              <w:cnfStyle w:val="000000100000" w:firstRow="0" w:lastRow="0" w:firstColumn="0" w:lastColumn="0" w:oddVBand="0" w:evenVBand="0" w:oddHBand="1" w:evenHBand="0" w:firstRowFirstColumn="0" w:firstRowLastColumn="0" w:lastRowFirstColumn="0" w:lastRowLastColumn="0"/>
            </w:pPr>
            <w:proofErr w:type="spellStart"/>
            <w:r>
              <w:t>Essencial</w:t>
            </w:r>
            <w:proofErr w:type="spellEnd"/>
          </w:p>
        </w:tc>
        <w:tc>
          <w:tcPr>
            <w:tcW w:w="3030" w:type="dxa"/>
            <w:vAlign w:val="center"/>
          </w:tcPr>
          <w:p w14:paraId="19F1E7D7" w14:textId="49F91794" w:rsidR="00587190" w:rsidRPr="00133564" w:rsidRDefault="12D2799D" w:rsidP="5CA29677">
            <w:pPr>
              <w:jc w:val="center"/>
              <w:cnfStyle w:val="000000100000" w:firstRow="0" w:lastRow="0" w:firstColumn="0" w:lastColumn="0" w:oddVBand="0" w:evenVBand="0" w:oddHBand="1" w:evenHBand="0" w:firstRowFirstColumn="0" w:firstRowLastColumn="0" w:lastRowFirstColumn="0" w:lastRowLastColumn="0"/>
              <w:rPr>
                <w:lang w:val="pt-BR"/>
              </w:rPr>
            </w:pPr>
            <w:r w:rsidRPr="08396095">
              <w:rPr>
                <w:rFonts w:ascii="Cambria" w:eastAsia="Cambria" w:hAnsi="Cambria" w:cs="Cambria"/>
                <w:lang w:val="pt-BR"/>
              </w:rPr>
              <w:t>Um painel de controle fácil de usar para visualizar a temperatura e outras condições dos animais durante o transporte, facilitando intervenções rápidas se necessário.</w:t>
            </w:r>
          </w:p>
        </w:tc>
        <w:tc>
          <w:tcPr>
            <w:cnfStyle w:val="000100000000" w:firstRow="0" w:lastRow="0" w:firstColumn="0" w:lastColumn="1" w:oddVBand="0" w:evenVBand="0" w:oddHBand="0" w:evenHBand="0" w:firstRowFirstColumn="0" w:firstRowLastColumn="0" w:lastRowFirstColumn="0" w:lastRowLastColumn="0"/>
            <w:tcW w:w="2855" w:type="dxa"/>
            <w:vAlign w:val="center"/>
          </w:tcPr>
          <w:p w14:paraId="7057E74A" w14:textId="112E8BA6" w:rsidR="00587190" w:rsidRPr="00587190" w:rsidRDefault="5F4F41AC" w:rsidP="5CA29677">
            <w:pPr>
              <w:jc w:val="center"/>
              <w:rPr>
                <w:lang w:val="pt-BR"/>
              </w:rPr>
            </w:pPr>
            <w:r w:rsidRPr="08396095">
              <w:rPr>
                <w:color w:val="00B050"/>
                <w:lang w:val="pt-BR"/>
              </w:rPr>
              <w:t>Premissa</w:t>
            </w:r>
            <w:r w:rsidR="741D4461" w:rsidRPr="08396095">
              <w:rPr>
                <w:lang w:val="pt-BR"/>
              </w:rPr>
              <w:t xml:space="preserve">: </w:t>
            </w:r>
            <w:r w:rsidR="6A5BE003" w:rsidRPr="08396095">
              <w:rPr>
                <w:rFonts w:ascii="Cambria" w:eastAsia="Cambria" w:hAnsi="Cambria" w:cs="Cambria"/>
                <w:lang w:val="pt-BR"/>
              </w:rPr>
              <w:t>Interface simples e intuitiva para que os funcionários possam monitorar facilmente as condições dos animais.</w:t>
            </w:r>
          </w:p>
        </w:tc>
      </w:tr>
      <w:tr w:rsidR="00587190" w:rsidRPr="001B3E11" w14:paraId="08D7CEF6" w14:textId="77777777" w:rsidTr="08396095">
        <w:trPr>
          <w:trHeight w:val="302"/>
        </w:trPr>
        <w:tc>
          <w:tcPr>
            <w:cnfStyle w:val="001000000000" w:firstRow="0" w:lastRow="0" w:firstColumn="1" w:lastColumn="0" w:oddVBand="0" w:evenVBand="0" w:oddHBand="0" w:evenHBand="0" w:firstRowFirstColumn="0" w:firstRowLastColumn="0" w:lastRowFirstColumn="0" w:lastRowLastColumn="0"/>
            <w:tcW w:w="525" w:type="dxa"/>
            <w:vAlign w:val="center"/>
          </w:tcPr>
          <w:p w14:paraId="75B9468D" w14:textId="77777777" w:rsidR="00587190" w:rsidRDefault="00587190" w:rsidP="5CA29677">
            <w:pPr>
              <w:jc w:val="center"/>
            </w:pPr>
            <w:r>
              <w:lastRenderedPageBreak/>
              <w:t>6</w:t>
            </w:r>
          </w:p>
        </w:tc>
        <w:tc>
          <w:tcPr>
            <w:tcW w:w="2173" w:type="dxa"/>
            <w:vAlign w:val="center"/>
          </w:tcPr>
          <w:p w14:paraId="5FD491AC" w14:textId="381E8668" w:rsidR="00587190" w:rsidRPr="00133564" w:rsidRDefault="13302C54" w:rsidP="5CA29677">
            <w:pPr>
              <w:jc w:val="center"/>
              <w:cnfStyle w:val="000000000000" w:firstRow="0" w:lastRow="0" w:firstColumn="0" w:lastColumn="0" w:oddVBand="0" w:evenVBand="0" w:oddHBand="0" w:evenHBand="0" w:firstRowFirstColumn="0" w:firstRowLastColumn="0" w:lastRowFirstColumn="0" w:lastRowLastColumn="0"/>
              <w:rPr>
                <w:lang w:val="pt-BR"/>
              </w:rPr>
            </w:pPr>
            <w:r w:rsidRPr="08396095">
              <w:rPr>
                <w:rFonts w:ascii="Cambria" w:eastAsia="Cambria" w:hAnsi="Cambria" w:cs="Cambria"/>
                <w:lang w:val="pt-BR"/>
              </w:rPr>
              <w:t>Instalação de sensores de temperatura nas caixas de transporte</w:t>
            </w:r>
          </w:p>
        </w:tc>
        <w:tc>
          <w:tcPr>
            <w:tcW w:w="1290" w:type="dxa"/>
            <w:vAlign w:val="center"/>
          </w:tcPr>
          <w:tbl>
            <w:tblPr>
              <w:tblW w:w="0" w:type="auto"/>
              <w:tblLayout w:type="fixed"/>
              <w:tblLook w:val="06A0" w:firstRow="1" w:lastRow="0" w:firstColumn="1" w:lastColumn="0" w:noHBand="1" w:noVBand="1"/>
            </w:tblPr>
            <w:tblGrid>
              <w:gridCol w:w="1074"/>
            </w:tblGrid>
            <w:tr w:rsidR="08396095" w14:paraId="039C779C" w14:textId="77777777" w:rsidTr="08396095">
              <w:trPr>
                <w:trHeight w:val="300"/>
              </w:trPr>
              <w:tc>
                <w:tcPr>
                  <w:tcW w:w="1082" w:type="dxa"/>
                  <w:vAlign w:val="center"/>
                </w:tcPr>
                <w:p w14:paraId="5ADD775E" w14:textId="0B409C5E" w:rsidR="08396095" w:rsidRDefault="08396095" w:rsidP="08396095">
                  <w:pPr>
                    <w:spacing w:after="0"/>
                    <w:jc w:val="center"/>
                  </w:pPr>
                  <w:proofErr w:type="spellStart"/>
                  <w:r>
                    <w:t>Essencial</w:t>
                  </w:r>
                  <w:proofErr w:type="spellEnd"/>
                </w:p>
              </w:tc>
            </w:tr>
            <w:tr w:rsidR="08396095" w14:paraId="5008B1A9" w14:textId="77777777" w:rsidTr="08396095">
              <w:trPr>
                <w:trHeight w:val="300"/>
              </w:trPr>
              <w:tc>
                <w:tcPr>
                  <w:tcW w:w="1082" w:type="dxa"/>
                  <w:vAlign w:val="center"/>
                </w:tcPr>
                <w:p w14:paraId="6BC86C61" w14:textId="02748E74" w:rsidR="08396095" w:rsidRDefault="08396095" w:rsidP="08396095">
                  <w:pPr>
                    <w:jc w:val="center"/>
                  </w:pPr>
                </w:p>
              </w:tc>
            </w:tr>
          </w:tbl>
          <w:p w14:paraId="78E55676" w14:textId="5054B4BF" w:rsidR="00587190" w:rsidRDefault="00587190" w:rsidP="5CA29677">
            <w:pPr>
              <w:jc w:val="center"/>
              <w:cnfStyle w:val="000000000000" w:firstRow="0" w:lastRow="0" w:firstColumn="0" w:lastColumn="0" w:oddVBand="0" w:evenVBand="0" w:oddHBand="0" w:evenHBand="0" w:firstRowFirstColumn="0" w:firstRowLastColumn="0" w:lastRowFirstColumn="0" w:lastRowLastColumn="0"/>
            </w:pPr>
          </w:p>
        </w:tc>
        <w:tc>
          <w:tcPr>
            <w:tcW w:w="3030" w:type="dxa"/>
            <w:vAlign w:val="center"/>
          </w:tcPr>
          <w:p w14:paraId="1132EB0D" w14:textId="366E14B5" w:rsidR="00587190" w:rsidRPr="00133564" w:rsidRDefault="44C9853C" w:rsidP="5CA29677">
            <w:pPr>
              <w:jc w:val="center"/>
              <w:cnfStyle w:val="000000000000" w:firstRow="0" w:lastRow="0" w:firstColumn="0" w:lastColumn="0" w:oddVBand="0" w:evenVBand="0" w:oddHBand="0" w:evenHBand="0" w:firstRowFirstColumn="0" w:firstRowLastColumn="0" w:lastRowFirstColumn="0" w:lastRowLastColumn="0"/>
              <w:rPr>
                <w:lang w:val="pt-BR"/>
              </w:rPr>
            </w:pPr>
            <w:r w:rsidRPr="08396095">
              <w:rPr>
                <w:rFonts w:ascii="Cambria" w:eastAsia="Cambria" w:hAnsi="Cambria" w:cs="Cambria"/>
                <w:lang w:val="pt-BR"/>
              </w:rPr>
              <w:t>Sensores de temperatura instalados em todas as caixas de transporte para garantir que os animais estejam em um ambiente seguro e confortável.</w:t>
            </w:r>
          </w:p>
        </w:tc>
        <w:tc>
          <w:tcPr>
            <w:cnfStyle w:val="000100000000" w:firstRow="0" w:lastRow="0" w:firstColumn="0" w:lastColumn="1" w:oddVBand="0" w:evenVBand="0" w:oddHBand="0" w:evenHBand="0" w:firstRowFirstColumn="0" w:firstRowLastColumn="0" w:lastRowFirstColumn="0" w:lastRowLastColumn="0"/>
            <w:tcW w:w="2855" w:type="dxa"/>
            <w:vAlign w:val="center"/>
          </w:tcPr>
          <w:p w14:paraId="697000B3" w14:textId="18D9C968" w:rsidR="00587190" w:rsidRPr="00587190" w:rsidRDefault="741D4461" w:rsidP="5CA29677">
            <w:pPr>
              <w:jc w:val="center"/>
              <w:rPr>
                <w:lang w:val="pt-BR"/>
              </w:rPr>
            </w:pPr>
            <w:r w:rsidRPr="08396095">
              <w:rPr>
                <w:color w:val="00B050"/>
                <w:lang w:val="pt-BR"/>
              </w:rPr>
              <w:t>Premissa</w:t>
            </w:r>
            <w:r w:rsidRPr="08396095">
              <w:rPr>
                <w:lang w:val="pt-BR"/>
              </w:rPr>
              <w:t xml:space="preserve">: </w:t>
            </w:r>
            <w:r w:rsidR="123D80CE" w:rsidRPr="08396095">
              <w:rPr>
                <w:lang w:val="pt-BR"/>
              </w:rPr>
              <w:t>ter espaço disponível para a instalação da caixa com o s</w:t>
            </w:r>
            <w:r w:rsidR="069A3A44" w:rsidRPr="08396095">
              <w:rPr>
                <w:lang w:val="pt-BR"/>
              </w:rPr>
              <w:t>ensor</w:t>
            </w:r>
          </w:p>
        </w:tc>
      </w:tr>
      <w:tr w:rsidR="00587190" w:rsidRPr="001B3E11" w14:paraId="3E8ED034" w14:textId="77777777" w:rsidTr="08396095">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525" w:type="dxa"/>
            <w:vAlign w:val="center"/>
          </w:tcPr>
          <w:p w14:paraId="5A2B777A" w14:textId="77777777" w:rsidR="00587190" w:rsidRDefault="00587190" w:rsidP="5CA29677">
            <w:pPr>
              <w:jc w:val="center"/>
            </w:pPr>
            <w:r>
              <w:t>7</w:t>
            </w:r>
          </w:p>
        </w:tc>
        <w:tc>
          <w:tcPr>
            <w:tcW w:w="2173" w:type="dxa"/>
            <w:vAlign w:val="center"/>
          </w:tcPr>
          <w:p w14:paraId="5093616E" w14:textId="3F700A57" w:rsidR="00587190" w:rsidRPr="00133564" w:rsidRDefault="443ADA7D" w:rsidP="5CA29677">
            <w:pPr>
              <w:jc w:val="center"/>
              <w:cnfStyle w:val="000000100000" w:firstRow="0" w:lastRow="0" w:firstColumn="0" w:lastColumn="0" w:oddVBand="0" w:evenVBand="0" w:oddHBand="1" w:evenHBand="0" w:firstRowFirstColumn="0" w:firstRowLastColumn="0" w:lastRowFirstColumn="0" w:lastRowLastColumn="0"/>
              <w:rPr>
                <w:lang w:val="pt-BR"/>
              </w:rPr>
            </w:pPr>
            <w:r w:rsidRPr="08396095">
              <w:rPr>
                <w:rFonts w:ascii="Cambria" w:eastAsia="Cambria" w:hAnsi="Cambria" w:cs="Cambria"/>
                <w:lang w:val="pt-BR"/>
              </w:rPr>
              <w:t>Armazenamento Local Temporário de Dados</w:t>
            </w:r>
          </w:p>
        </w:tc>
        <w:tc>
          <w:tcPr>
            <w:tcW w:w="1290" w:type="dxa"/>
            <w:vAlign w:val="center"/>
          </w:tcPr>
          <w:p w14:paraId="410D9832" w14:textId="5F25EBFB" w:rsidR="00587190" w:rsidRDefault="443ADA7D" w:rsidP="5CA29677">
            <w:pPr>
              <w:jc w:val="cente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proofErr w:type="spellStart"/>
            <w:r w:rsidRPr="08396095">
              <w:rPr>
                <w:rFonts w:ascii="Cambria" w:eastAsia="Cambria" w:hAnsi="Cambria" w:cs="Cambria"/>
              </w:rPr>
              <w:t>Importante</w:t>
            </w:r>
            <w:proofErr w:type="spellEnd"/>
          </w:p>
        </w:tc>
        <w:tc>
          <w:tcPr>
            <w:tcW w:w="3030" w:type="dxa"/>
            <w:vAlign w:val="center"/>
          </w:tcPr>
          <w:p w14:paraId="41948AD5" w14:textId="48C95451" w:rsidR="00587190" w:rsidRPr="00133564" w:rsidRDefault="443ADA7D" w:rsidP="5CA29677">
            <w:pPr>
              <w:jc w:val="center"/>
              <w:cnfStyle w:val="000000100000" w:firstRow="0" w:lastRow="0" w:firstColumn="0" w:lastColumn="0" w:oddVBand="0" w:evenVBand="0" w:oddHBand="1" w:evenHBand="0" w:firstRowFirstColumn="0" w:firstRowLastColumn="0" w:lastRowFirstColumn="0" w:lastRowLastColumn="0"/>
              <w:rPr>
                <w:lang w:val="pt-BR"/>
              </w:rPr>
            </w:pPr>
            <w:r w:rsidRPr="08396095">
              <w:rPr>
                <w:rFonts w:ascii="Cambria" w:eastAsia="Cambria" w:hAnsi="Cambria" w:cs="Cambria"/>
                <w:lang w:val="pt-BR"/>
              </w:rPr>
              <w:t>Sensores devem armazenar dados localmente quando a conexão com o banco de dados estiver indisponível.</w:t>
            </w:r>
          </w:p>
        </w:tc>
        <w:tc>
          <w:tcPr>
            <w:cnfStyle w:val="000100000000" w:firstRow="0" w:lastRow="0" w:firstColumn="0" w:lastColumn="1" w:oddVBand="0" w:evenVBand="0" w:oddHBand="0" w:evenHBand="0" w:firstRowFirstColumn="0" w:firstRowLastColumn="0" w:lastRowFirstColumn="0" w:lastRowLastColumn="0"/>
            <w:tcW w:w="2855" w:type="dxa"/>
            <w:vAlign w:val="center"/>
          </w:tcPr>
          <w:p w14:paraId="7A9EF0F5" w14:textId="63411522" w:rsidR="00587190" w:rsidRPr="00587190" w:rsidRDefault="443ADA7D" w:rsidP="5CA29677">
            <w:pPr>
              <w:jc w:val="center"/>
              <w:rPr>
                <w:rFonts w:ascii="Cambria" w:eastAsia="Cambria" w:hAnsi="Cambria" w:cs="Cambria"/>
                <w:lang w:val="pt-BR"/>
              </w:rPr>
            </w:pPr>
            <w:r w:rsidRPr="08396095">
              <w:rPr>
                <w:rFonts w:ascii="Cambria" w:eastAsia="Cambria" w:hAnsi="Cambria" w:cs="Cambria"/>
                <w:color w:val="FF0000"/>
                <w:lang w:val="pt-BR"/>
              </w:rPr>
              <w:t>Restrição</w:t>
            </w:r>
            <w:r w:rsidRPr="08396095">
              <w:rPr>
                <w:rFonts w:ascii="Cambria" w:eastAsia="Cambria" w:hAnsi="Cambria" w:cs="Cambria"/>
                <w:lang w:val="pt-BR"/>
              </w:rPr>
              <w:t>: Capacidade de armazenamento local limitada a 1 GB por sensor.</w:t>
            </w:r>
            <w:r w:rsidR="7AF38ACC" w:rsidRPr="08396095">
              <w:rPr>
                <w:rFonts w:ascii="Cambria" w:eastAsia="Cambria" w:hAnsi="Cambria" w:cs="Cambria"/>
                <w:lang w:val="pt-BR"/>
              </w:rPr>
              <w:t xml:space="preserve"> </w:t>
            </w:r>
          </w:p>
        </w:tc>
      </w:tr>
      <w:tr w:rsidR="00587190" w:rsidRPr="001B3E11" w14:paraId="24493D01" w14:textId="77777777" w:rsidTr="08396095">
        <w:trPr>
          <w:trHeight w:val="302"/>
        </w:trPr>
        <w:tc>
          <w:tcPr>
            <w:cnfStyle w:val="001000000000" w:firstRow="0" w:lastRow="0" w:firstColumn="1" w:lastColumn="0" w:oddVBand="0" w:evenVBand="0" w:oddHBand="0" w:evenHBand="0" w:firstRowFirstColumn="0" w:firstRowLastColumn="0" w:lastRowFirstColumn="0" w:lastRowLastColumn="0"/>
            <w:tcW w:w="525" w:type="dxa"/>
            <w:vAlign w:val="center"/>
          </w:tcPr>
          <w:p w14:paraId="07D635A2" w14:textId="77777777" w:rsidR="00587190" w:rsidRDefault="00587190" w:rsidP="5CA29677">
            <w:pPr>
              <w:jc w:val="center"/>
            </w:pPr>
            <w:r>
              <w:t>8</w:t>
            </w:r>
          </w:p>
        </w:tc>
        <w:tc>
          <w:tcPr>
            <w:tcW w:w="2173" w:type="dxa"/>
            <w:vAlign w:val="center"/>
          </w:tcPr>
          <w:p w14:paraId="3FD43A0E" w14:textId="77777777" w:rsidR="00587190" w:rsidRDefault="00587190" w:rsidP="5CA29677">
            <w:pPr>
              <w:jc w:val="center"/>
              <w:cnfStyle w:val="000000000000" w:firstRow="0" w:lastRow="0" w:firstColumn="0" w:lastColumn="0" w:oddVBand="0" w:evenVBand="0" w:oddHBand="0" w:evenHBand="0" w:firstRowFirstColumn="0" w:firstRowLastColumn="0" w:lastRowFirstColumn="0" w:lastRowLastColumn="0"/>
            </w:pPr>
            <w:r>
              <w:t>Backup de dados</w:t>
            </w:r>
          </w:p>
        </w:tc>
        <w:tc>
          <w:tcPr>
            <w:tcW w:w="1290" w:type="dxa"/>
            <w:vAlign w:val="center"/>
          </w:tcPr>
          <w:p w14:paraId="4BC3F963" w14:textId="77777777" w:rsidR="00587190" w:rsidRDefault="00587190" w:rsidP="5CA29677">
            <w:pPr>
              <w:jc w:val="center"/>
              <w:cnfStyle w:val="000000000000" w:firstRow="0" w:lastRow="0" w:firstColumn="0" w:lastColumn="0" w:oddVBand="0" w:evenVBand="0" w:oddHBand="0" w:evenHBand="0" w:firstRowFirstColumn="0" w:firstRowLastColumn="0" w:lastRowFirstColumn="0" w:lastRowLastColumn="0"/>
            </w:pPr>
            <w:proofErr w:type="spellStart"/>
            <w:r>
              <w:t>Importante</w:t>
            </w:r>
            <w:proofErr w:type="spellEnd"/>
          </w:p>
        </w:tc>
        <w:tc>
          <w:tcPr>
            <w:tcW w:w="3030" w:type="dxa"/>
            <w:vAlign w:val="center"/>
          </w:tcPr>
          <w:p w14:paraId="38431DB0" w14:textId="77777777" w:rsidR="00587190" w:rsidRPr="00587190" w:rsidRDefault="00587190" w:rsidP="5CA29677">
            <w:pPr>
              <w:jc w:val="center"/>
              <w:cnfStyle w:val="000000000000" w:firstRow="0" w:lastRow="0" w:firstColumn="0" w:lastColumn="0" w:oddVBand="0" w:evenVBand="0" w:oddHBand="0" w:evenHBand="0" w:firstRowFirstColumn="0" w:firstRowLastColumn="0" w:lastRowFirstColumn="0" w:lastRowLastColumn="0"/>
              <w:rPr>
                <w:lang w:val="pt-BR"/>
              </w:rPr>
            </w:pPr>
            <w:r w:rsidRPr="5CA29677">
              <w:rPr>
                <w:lang w:val="pt-BR"/>
              </w:rPr>
              <w:t>Implementar sistema de backup para garantir a segurança dos dados de monitoramento.</w:t>
            </w:r>
          </w:p>
        </w:tc>
        <w:tc>
          <w:tcPr>
            <w:cnfStyle w:val="000100000000" w:firstRow="0" w:lastRow="0" w:firstColumn="0" w:lastColumn="1" w:oddVBand="0" w:evenVBand="0" w:oddHBand="0" w:evenHBand="0" w:firstRowFirstColumn="0" w:firstRowLastColumn="0" w:lastRowFirstColumn="0" w:lastRowLastColumn="0"/>
            <w:tcW w:w="2855" w:type="dxa"/>
            <w:vAlign w:val="center"/>
          </w:tcPr>
          <w:p w14:paraId="01D6B0CC" w14:textId="2D5D99AE" w:rsidR="00587190" w:rsidRPr="00587190" w:rsidRDefault="741D4461" w:rsidP="5CA29677">
            <w:pPr>
              <w:jc w:val="center"/>
              <w:rPr>
                <w:lang w:val="pt-BR"/>
              </w:rPr>
            </w:pPr>
            <w:r w:rsidRPr="08396095">
              <w:rPr>
                <w:color w:val="FF0000"/>
                <w:lang w:val="pt-BR"/>
              </w:rPr>
              <w:t>Restrição</w:t>
            </w:r>
            <w:r w:rsidRPr="08396095">
              <w:rPr>
                <w:lang w:val="pt-BR"/>
              </w:rPr>
              <w:t xml:space="preserve">: </w:t>
            </w:r>
            <w:r w:rsidR="36ED4C30" w:rsidRPr="08396095">
              <w:rPr>
                <w:lang w:val="pt-BR"/>
              </w:rPr>
              <w:t>backups não poderão ser acessados por usuários, apenas por funcionários instruídos.</w:t>
            </w:r>
          </w:p>
        </w:tc>
      </w:tr>
      <w:tr w:rsidR="00587190" w:rsidRPr="001B3E11" w14:paraId="1D59B978" w14:textId="77777777" w:rsidTr="08396095">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525" w:type="dxa"/>
            <w:vAlign w:val="center"/>
          </w:tcPr>
          <w:p w14:paraId="28B6205D" w14:textId="77777777" w:rsidR="00587190" w:rsidRDefault="00587190" w:rsidP="5CA29677">
            <w:pPr>
              <w:jc w:val="center"/>
            </w:pPr>
            <w:r>
              <w:t>9</w:t>
            </w:r>
          </w:p>
        </w:tc>
        <w:tc>
          <w:tcPr>
            <w:tcW w:w="2173" w:type="dxa"/>
            <w:vAlign w:val="center"/>
          </w:tcPr>
          <w:p w14:paraId="6E0467D3" w14:textId="4FBFF129" w:rsidR="00587190" w:rsidRPr="00133564" w:rsidRDefault="52F2279A" w:rsidP="5CA29677">
            <w:pPr>
              <w:jc w:val="center"/>
              <w:cnfStyle w:val="000000100000" w:firstRow="0" w:lastRow="0" w:firstColumn="0" w:lastColumn="0" w:oddVBand="0" w:evenVBand="0" w:oddHBand="1" w:evenHBand="0" w:firstRowFirstColumn="0" w:firstRowLastColumn="0" w:lastRowFirstColumn="0" w:lastRowLastColumn="0"/>
              <w:rPr>
                <w:lang w:val="pt-BR"/>
              </w:rPr>
            </w:pPr>
            <w:r w:rsidRPr="08396095">
              <w:rPr>
                <w:rFonts w:ascii="Cambria" w:eastAsia="Cambria" w:hAnsi="Cambria" w:cs="Cambria"/>
                <w:lang w:val="pt-BR"/>
              </w:rPr>
              <w:t>Modo de Economia de Energia para Sensores</w:t>
            </w:r>
          </w:p>
        </w:tc>
        <w:tc>
          <w:tcPr>
            <w:tcW w:w="1290" w:type="dxa"/>
            <w:vAlign w:val="center"/>
          </w:tcPr>
          <w:p w14:paraId="3A0FF3E7" w14:textId="77777777" w:rsidR="00587190" w:rsidRDefault="00587190" w:rsidP="5CA29677">
            <w:pPr>
              <w:jc w:val="center"/>
              <w:cnfStyle w:val="000000100000" w:firstRow="0" w:lastRow="0" w:firstColumn="0" w:lastColumn="0" w:oddVBand="0" w:evenVBand="0" w:oddHBand="1" w:evenHBand="0" w:firstRowFirstColumn="0" w:firstRowLastColumn="0" w:lastRowFirstColumn="0" w:lastRowLastColumn="0"/>
            </w:pPr>
            <w:proofErr w:type="spellStart"/>
            <w:r>
              <w:t>Desejável</w:t>
            </w:r>
            <w:proofErr w:type="spellEnd"/>
          </w:p>
        </w:tc>
        <w:tc>
          <w:tcPr>
            <w:tcW w:w="3030" w:type="dxa"/>
            <w:vAlign w:val="center"/>
          </w:tcPr>
          <w:p w14:paraId="110CAE20" w14:textId="66687D13" w:rsidR="00587190" w:rsidRPr="00133564" w:rsidRDefault="090A5787" w:rsidP="5CA29677">
            <w:pPr>
              <w:jc w:val="center"/>
              <w:cnfStyle w:val="000000100000" w:firstRow="0" w:lastRow="0" w:firstColumn="0" w:lastColumn="0" w:oddVBand="0" w:evenVBand="0" w:oddHBand="1" w:evenHBand="0" w:firstRowFirstColumn="0" w:firstRowLastColumn="0" w:lastRowFirstColumn="0" w:lastRowLastColumn="0"/>
              <w:rPr>
                <w:lang w:val="pt-BR"/>
              </w:rPr>
            </w:pPr>
            <w:r w:rsidRPr="08396095">
              <w:rPr>
                <w:rFonts w:ascii="Cambria" w:eastAsia="Cambria" w:hAnsi="Cambria" w:cs="Cambria"/>
                <w:lang w:val="pt-BR"/>
              </w:rPr>
              <w:t>Sensores devem ter um modo de operação de baixo consumo de energia quando não estão transmitindo dados.</w:t>
            </w:r>
          </w:p>
        </w:tc>
        <w:tc>
          <w:tcPr>
            <w:cnfStyle w:val="000100000000" w:firstRow="0" w:lastRow="0" w:firstColumn="0" w:lastColumn="1" w:oddVBand="0" w:evenVBand="0" w:oddHBand="0" w:evenHBand="0" w:firstRowFirstColumn="0" w:firstRowLastColumn="0" w:lastRowFirstColumn="0" w:lastRowLastColumn="0"/>
            <w:tcW w:w="2855" w:type="dxa"/>
            <w:vAlign w:val="center"/>
          </w:tcPr>
          <w:p w14:paraId="2E80C6DC" w14:textId="5578BF2B" w:rsidR="00587190" w:rsidRPr="00587190" w:rsidRDefault="090A5787" w:rsidP="5CA29677">
            <w:pPr>
              <w:jc w:val="center"/>
              <w:rPr>
                <w:rFonts w:ascii="Cambria" w:eastAsia="Cambria" w:hAnsi="Cambria" w:cs="Cambria"/>
                <w:lang w:val="pt-BR"/>
              </w:rPr>
            </w:pPr>
            <w:r w:rsidRPr="08396095">
              <w:rPr>
                <w:rFonts w:ascii="Cambria" w:eastAsia="Cambria" w:hAnsi="Cambria" w:cs="Cambria"/>
                <w:color w:val="FF0000"/>
                <w:lang w:val="pt-BR"/>
              </w:rPr>
              <w:t>Restrição</w:t>
            </w:r>
            <w:r w:rsidRPr="08396095">
              <w:rPr>
                <w:rFonts w:ascii="Cambria" w:eastAsia="Cambria" w:hAnsi="Cambria" w:cs="Cambria"/>
                <w:lang w:val="pt-BR"/>
              </w:rPr>
              <w:t>: Modo de economia de energia não pode ser ativado durante monitoramento crítico.</w:t>
            </w:r>
          </w:p>
        </w:tc>
      </w:tr>
      <w:tr w:rsidR="00587190" w:rsidRPr="001B3E11" w14:paraId="16E52551" w14:textId="77777777" w:rsidTr="08396095">
        <w:trPr>
          <w:trHeight w:val="302"/>
        </w:trPr>
        <w:tc>
          <w:tcPr>
            <w:cnfStyle w:val="001000000000" w:firstRow="0" w:lastRow="0" w:firstColumn="1" w:lastColumn="0" w:oddVBand="0" w:evenVBand="0" w:oddHBand="0" w:evenHBand="0" w:firstRowFirstColumn="0" w:firstRowLastColumn="0" w:lastRowFirstColumn="0" w:lastRowLastColumn="0"/>
            <w:tcW w:w="525" w:type="dxa"/>
            <w:vAlign w:val="center"/>
          </w:tcPr>
          <w:p w14:paraId="162CF861" w14:textId="77777777" w:rsidR="00587190" w:rsidRDefault="00587190" w:rsidP="5CA29677">
            <w:pPr>
              <w:jc w:val="center"/>
            </w:pPr>
            <w:r>
              <w:t>10</w:t>
            </w:r>
          </w:p>
        </w:tc>
        <w:tc>
          <w:tcPr>
            <w:tcW w:w="2173" w:type="dxa"/>
            <w:vAlign w:val="center"/>
          </w:tcPr>
          <w:p w14:paraId="5641552A" w14:textId="247A3275" w:rsidR="00587190" w:rsidRDefault="00587190" w:rsidP="5CA29677">
            <w:pPr>
              <w:jc w:val="center"/>
              <w:cnfStyle w:val="000000000000" w:firstRow="0" w:lastRow="0" w:firstColumn="0" w:lastColumn="0" w:oddVBand="0" w:evenVBand="0" w:oddHBand="0" w:evenHBand="0" w:firstRowFirstColumn="0" w:firstRowLastColumn="0" w:lastRowFirstColumn="0" w:lastRowLastColumn="0"/>
            </w:pPr>
            <w:proofErr w:type="spellStart"/>
            <w:r>
              <w:t>Funcionalidade</w:t>
            </w:r>
            <w:proofErr w:type="spellEnd"/>
            <w:r>
              <w:t xml:space="preserve"> para </w:t>
            </w:r>
            <w:r w:rsidR="6F0BD405">
              <w:t>os</w:t>
            </w:r>
            <w:r w:rsidR="741D4461">
              <w:t xml:space="preserve"> </w:t>
            </w:r>
            <w:proofErr w:type="spellStart"/>
            <w:r>
              <w:t>sensores</w:t>
            </w:r>
            <w:proofErr w:type="spellEnd"/>
          </w:p>
        </w:tc>
        <w:tc>
          <w:tcPr>
            <w:tcW w:w="1290" w:type="dxa"/>
            <w:vAlign w:val="center"/>
          </w:tcPr>
          <w:p w14:paraId="236D0161" w14:textId="6C4CA774" w:rsidR="00587190" w:rsidRDefault="449873F7" w:rsidP="08396095">
            <w:pPr>
              <w:spacing w:line="312" w:lineRule="auto"/>
              <w:jc w:val="center"/>
              <w:cnfStyle w:val="000000000000" w:firstRow="0" w:lastRow="0" w:firstColumn="0" w:lastColumn="0" w:oddVBand="0" w:evenVBand="0" w:oddHBand="0" w:evenHBand="0" w:firstRowFirstColumn="0" w:firstRowLastColumn="0" w:lastRowFirstColumn="0" w:lastRowLastColumn="0"/>
            </w:pPr>
            <w:proofErr w:type="spellStart"/>
            <w:r>
              <w:t>Essencial</w:t>
            </w:r>
            <w:proofErr w:type="spellEnd"/>
          </w:p>
        </w:tc>
        <w:tc>
          <w:tcPr>
            <w:tcW w:w="3030" w:type="dxa"/>
          </w:tcPr>
          <w:p w14:paraId="27DAA6E7" w14:textId="636911FD" w:rsidR="00587190" w:rsidRPr="00587190" w:rsidRDefault="449873F7" w:rsidP="08396095">
            <w:pPr>
              <w:spacing w:line="312" w:lineRule="auto"/>
              <w:jc w:val="center"/>
              <w:cnfStyle w:val="000000000000" w:firstRow="0" w:lastRow="0" w:firstColumn="0" w:lastColumn="0" w:oddVBand="0" w:evenVBand="0" w:oddHBand="0" w:evenHBand="0" w:firstRowFirstColumn="0" w:firstRowLastColumn="0" w:lastRowFirstColumn="0" w:lastRowLastColumn="0"/>
              <w:rPr>
                <w:lang w:val="pt-BR"/>
              </w:rPr>
            </w:pPr>
            <w:r w:rsidRPr="08396095">
              <w:rPr>
                <w:lang w:val="pt-BR"/>
              </w:rPr>
              <w:t>Os sensores não são resistentes ao contato com água</w:t>
            </w:r>
          </w:p>
        </w:tc>
        <w:tc>
          <w:tcPr>
            <w:cnfStyle w:val="000100000000" w:firstRow="0" w:lastRow="0" w:firstColumn="0" w:lastColumn="1" w:oddVBand="0" w:evenVBand="0" w:oddHBand="0" w:evenHBand="0" w:firstRowFirstColumn="0" w:firstRowLastColumn="0" w:lastRowFirstColumn="0" w:lastRowLastColumn="0"/>
            <w:tcW w:w="2855" w:type="dxa"/>
            <w:vAlign w:val="center"/>
          </w:tcPr>
          <w:p w14:paraId="0A41BC65" w14:textId="6C6172B1" w:rsidR="00587190" w:rsidRPr="00587190" w:rsidRDefault="741D4461" w:rsidP="5CA29677">
            <w:pPr>
              <w:jc w:val="center"/>
              <w:rPr>
                <w:lang w:val="pt-BR"/>
              </w:rPr>
            </w:pPr>
            <w:r w:rsidRPr="08396095">
              <w:rPr>
                <w:color w:val="FF0000"/>
                <w:lang w:val="pt-BR"/>
              </w:rPr>
              <w:t>Restrição</w:t>
            </w:r>
            <w:r w:rsidRPr="08396095">
              <w:rPr>
                <w:lang w:val="pt-BR"/>
              </w:rPr>
              <w:t xml:space="preserve">: </w:t>
            </w:r>
            <w:r w:rsidR="3C3A4944" w:rsidRPr="08396095">
              <w:rPr>
                <w:lang w:val="pt-BR"/>
              </w:rPr>
              <w:t>Os sensores não podem entrar em contato com a água.</w:t>
            </w:r>
          </w:p>
        </w:tc>
      </w:tr>
    </w:tbl>
    <w:p w14:paraId="4202002B" w14:textId="002A0BD0" w:rsidR="08396095" w:rsidRPr="00133564" w:rsidRDefault="08396095">
      <w:pPr>
        <w:rPr>
          <w:lang w:val="pt-BR"/>
        </w:rPr>
      </w:pPr>
    </w:p>
    <w:p w14:paraId="6FD557DC" w14:textId="77777777" w:rsidR="00587190" w:rsidRPr="00587190" w:rsidRDefault="00587190" w:rsidP="00587190">
      <w:pPr>
        <w:rPr>
          <w:lang w:val="pt-BR"/>
        </w:rPr>
      </w:pPr>
    </w:p>
    <w:p w14:paraId="3E948326" w14:textId="7F0F47E4" w:rsidR="31963594" w:rsidRDefault="31963594" w:rsidP="16456820">
      <w:pPr>
        <w:spacing w:after="240"/>
        <w:rPr>
          <w:sz w:val="24"/>
          <w:szCs w:val="24"/>
          <w:lang w:val="pt-BR"/>
        </w:rPr>
      </w:pPr>
    </w:p>
    <w:p w14:paraId="22E463F6" w14:textId="6B4A498F" w:rsidR="16456820" w:rsidRDefault="16456820" w:rsidP="16456820">
      <w:pPr>
        <w:spacing w:after="240"/>
        <w:rPr>
          <w:sz w:val="24"/>
          <w:szCs w:val="24"/>
          <w:lang w:val="pt-BR"/>
        </w:rPr>
      </w:pPr>
    </w:p>
    <w:p w14:paraId="19DAA7D9" w14:textId="7C57A52A" w:rsidR="08396095" w:rsidRDefault="08396095" w:rsidP="08396095">
      <w:pPr>
        <w:spacing w:after="240"/>
        <w:rPr>
          <w:sz w:val="24"/>
          <w:szCs w:val="24"/>
          <w:lang w:val="pt-BR"/>
        </w:rPr>
      </w:pPr>
    </w:p>
    <w:p w14:paraId="758766B4" w14:textId="1EA6A0C6" w:rsidR="00587190" w:rsidRPr="00625A87" w:rsidRDefault="6A752ACD" w:rsidP="00587190">
      <w:pPr>
        <w:pStyle w:val="Ttulo1"/>
        <w:rPr>
          <w:lang w:val="pt-BR"/>
        </w:rPr>
      </w:pPr>
      <w:bookmarkStart w:id="10" w:name="_Toc307154958"/>
      <w:r w:rsidRPr="5CC942A8">
        <w:rPr>
          <w:lang w:val="pt-BR"/>
        </w:rPr>
        <w:t>7</w:t>
      </w:r>
      <w:r w:rsidR="00587190" w:rsidRPr="5CC942A8">
        <w:rPr>
          <w:lang w:val="pt-BR"/>
        </w:rPr>
        <w:t>. Conclusão</w:t>
      </w:r>
      <w:bookmarkEnd w:id="10"/>
    </w:p>
    <w:p w14:paraId="093F7678" w14:textId="1302CDE1" w:rsidR="00037B5D" w:rsidRDefault="741D4461">
      <w:pPr>
        <w:spacing w:after="240"/>
        <w:rPr>
          <w:sz w:val="24"/>
          <w:szCs w:val="24"/>
          <w:lang w:val="pt-BR"/>
        </w:rPr>
      </w:pPr>
      <w:r w:rsidRPr="08396095">
        <w:rPr>
          <w:sz w:val="24"/>
          <w:szCs w:val="24"/>
          <w:lang w:val="pt-BR"/>
        </w:rPr>
        <w:t>O projeto visa</w:t>
      </w:r>
      <w:r w:rsidR="524AE4E6" w:rsidRPr="08396095">
        <w:rPr>
          <w:sz w:val="24"/>
          <w:szCs w:val="24"/>
          <w:lang w:val="pt-BR"/>
        </w:rPr>
        <w:t xml:space="preserve"> mudar para sempre a forma como lidamos com o transporte de Pets no Brasil e no Mundo. Começando pelo transporte em terra, temos o dever de</w:t>
      </w:r>
      <w:r w:rsidR="00587190" w:rsidRPr="00625A87">
        <w:rPr>
          <w:sz w:val="24"/>
          <w:szCs w:val="24"/>
          <w:lang w:val="pt-BR"/>
        </w:rPr>
        <w:t xml:space="preserve"> proporcionar um transporte seguro e monitorado para animais, utilizando tecnologias avançadas de sensores para garantir o bem-estar e a segurança dos mesmos durante o transporte. Com o uso de sensores de temperatura e bloqueio, é possível não apenas monitorar as condições ambientais, mas também controlar o fluxo de animais</w:t>
      </w:r>
      <w:r w:rsidR="21677519" w:rsidRPr="08396095">
        <w:rPr>
          <w:sz w:val="24"/>
          <w:szCs w:val="24"/>
          <w:lang w:val="pt-BR"/>
        </w:rPr>
        <w:t>.</w:t>
      </w:r>
      <w:r w:rsidRPr="08396095">
        <w:rPr>
          <w:sz w:val="24"/>
          <w:szCs w:val="24"/>
          <w:lang w:val="pt-BR"/>
        </w:rPr>
        <w:t xml:space="preserve"> </w:t>
      </w:r>
      <w:r w:rsidR="24F5634E" w:rsidRPr="08396095">
        <w:rPr>
          <w:sz w:val="24"/>
          <w:szCs w:val="24"/>
          <w:lang w:val="pt-BR"/>
        </w:rPr>
        <w:t xml:space="preserve">O PetCare </w:t>
      </w:r>
      <w:r w:rsidR="4ED24C0E" w:rsidRPr="08396095">
        <w:rPr>
          <w:sz w:val="24"/>
          <w:szCs w:val="24"/>
          <w:lang w:val="pt-BR"/>
        </w:rPr>
        <w:t>caminhará</w:t>
      </w:r>
      <w:r w:rsidR="142158E7" w:rsidRPr="08396095">
        <w:rPr>
          <w:sz w:val="24"/>
          <w:szCs w:val="24"/>
          <w:lang w:val="pt-BR"/>
        </w:rPr>
        <w:t xml:space="preserve"> rumo </w:t>
      </w:r>
      <w:proofErr w:type="gramStart"/>
      <w:r w:rsidR="629EE984" w:rsidRPr="08396095">
        <w:rPr>
          <w:sz w:val="24"/>
          <w:szCs w:val="24"/>
          <w:lang w:val="pt-BR"/>
        </w:rPr>
        <w:t>à</w:t>
      </w:r>
      <w:proofErr w:type="gramEnd"/>
      <w:r w:rsidR="00587190" w:rsidRPr="00625A87">
        <w:rPr>
          <w:sz w:val="24"/>
          <w:szCs w:val="24"/>
          <w:lang w:val="pt-BR"/>
        </w:rPr>
        <w:t xml:space="preserve"> um transporte </w:t>
      </w:r>
      <w:r w:rsidR="03D93397" w:rsidRPr="08396095">
        <w:rPr>
          <w:sz w:val="24"/>
          <w:szCs w:val="24"/>
          <w:lang w:val="pt-BR"/>
        </w:rPr>
        <w:t>mais</w:t>
      </w:r>
      <w:r w:rsidR="142158E7" w:rsidRPr="08396095">
        <w:rPr>
          <w:sz w:val="24"/>
          <w:szCs w:val="24"/>
          <w:lang w:val="pt-BR"/>
        </w:rPr>
        <w:t xml:space="preserve"> respeitoso, </w:t>
      </w:r>
      <w:r w:rsidR="00587190" w:rsidRPr="00625A87">
        <w:rPr>
          <w:sz w:val="24"/>
          <w:szCs w:val="24"/>
          <w:lang w:val="pt-BR"/>
        </w:rPr>
        <w:t>ético e seguro</w:t>
      </w:r>
      <w:r w:rsidR="28B7C34A" w:rsidRPr="08396095">
        <w:rPr>
          <w:sz w:val="24"/>
          <w:szCs w:val="24"/>
          <w:lang w:val="pt-BR"/>
        </w:rPr>
        <w:t xml:space="preserve"> para com </w:t>
      </w:r>
      <w:r w:rsidR="7BD040DA" w:rsidRPr="08396095">
        <w:rPr>
          <w:sz w:val="24"/>
          <w:szCs w:val="24"/>
          <w:lang w:val="pt-BR"/>
        </w:rPr>
        <w:t>eles</w:t>
      </w:r>
      <w:r w:rsidR="3F349619" w:rsidRPr="08396095">
        <w:rPr>
          <w:sz w:val="24"/>
          <w:szCs w:val="24"/>
          <w:lang w:val="pt-BR"/>
        </w:rPr>
        <w:t xml:space="preserve">. </w:t>
      </w:r>
    </w:p>
    <w:p w14:paraId="5F6F7448" w14:textId="6240442C" w:rsidR="08396095" w:rsidRDefault="08396095" w:rsidP="08396095">
      <w:pPr>
        <w:spacing w:after="240"/>
        <w:rPr>
          <w:sz w:val="24"/>
          <w:szCs w:val="24"/>
          <w:lang w:val="pt-BR"/>
        </w:rPr>
      </w:pPr>
    </w:p>
    <w:p w14:paraId="6E779CFB" w14:textId="56F7265D" w:rsidR="08396095" w:rsidRDefault="08396095" w:rsidP="08396095">
      <w:pPr>
        <w:spacing w:after="240"/>
        <w:rPr>
          <w:sz w:val="24"/>
          <w:szCs w:val="24"/>
          <w:lang w:val="pt-BR"/>
        </w:rPr>
      </w:pPr>
    </w:p>
    <w:p w14:paraId="24724C0A" w14:textId="2288F382" w:rsidR="001B3E11" w:rsidRPr="00625A87" w:rsidRDefault="001B3E11" w:rsidP="16456820">
      <w:pPr>
        <w:spacing w:after="240"/>
        <w:rPr>
          <w:sz w:val="24"/>
          <w:szCs w:val="24"/>
          <w:lang w:val="pt-BR"/>
        </w:rPr>
      </w:pPr>
    </w:p>
    <w:p w14:paraId="34FE41BB" w14:textId="71F44137" w:rsidR="5CC942A8" w:rsidRDefault="5CC942A8" w:rsidP="5CC942A8">
      <w:pPr>
        <w:spacing w:after="240"/>
        <w:rPr>
          <w:sz w:val="24"/>
          <w:szCs w:val="24"/>
          <w:lang w:val="pt-BR"/>
        </w:rPr>
      </w:pPr>
    </w:p>
    <w:p w14:paraId="35AE5370" w14:textId="06155248" w:rsidR="5CC942A8" w:rsidRDefault="5CC942A8" w:rsidP="5CC942A8">
      <w:pPr>
        <w:spacing w:after="240"/>
        <w:rPr>
          <w:sz w:val="24"/>
          <w:szCs w:val="24"/>
          <w:lang w:val="pt-BR"/>
        </w:rPr>
      </w:pPr>
    </w:p>
    <w:p w14:paraId="5125484F" w14:textId="0C4E26E1" w:rsidR="5CC942A8" w:rsidRDefault="5CC942A8" w:rsidP="5CC942A8">
      <w:pPr>
        <w:spacing w:after="240"/>
        <w:rPr>
          <w:sz w:val="24"/>
          <w:szCs w:val="24"/>
          <w:lang w:val="pt-BR"/>
        </w:rPr>
      </w:pPr>
    </w:p>
    <w:p w14:paraId="6FDB08DB" w14:textId="6712B5B2" w:rsidR="5CC942A8" w:rsidRDefault="5CC942A8" w:rsidP="5CC942A8">
      <w:pPr>
        <w:spacing w:after="240"/>
        <w:rPr>
          <w:sz w:val="24"/>
          <w:szCs w:val="24"/>
          <w:lang w:val="pt-BR"/>
        </w:rPr>
      </w:pPr>
    </w:p>
    <w:p w14:paraId="1CD060E9" w14:textId="5C403767" w:rsidR="5CC942A8" w:rsidRDefault="5CC942A8" w:rsidP="5CC942A8">
      <w:pPr>
        <w:spacing w:after="240"/>
        <w:rPr>
          <w:sz w:val="24"/>
          <w:szCs w:val="24"/>
          <w:lang w:val="pt-BR"/>
        </w:rPr>
      </w:pPr>
    </w:p>
    <w:p w14:paraId="7B64CB6D" w14:textId="4A84C6D2" w:rsidR="5CC942A8" w:rsidRDefault="5CC942A8" w:rsidP="5CC942A8">
      <w:pPr>
        <w:spacing w:after="240"/>
        <w:rPr>
          <w:sz w:val="24"/>
          <w:szCs w:val="24"/>
          <w:lang w:val="pt-BR"/>
        </w:rPr>
      </w:pPr>
    </w:p>
    <w:p w14:paraId="01A8ECE4" w14:textId="556D19D3" w:rsidR="5CC942A8" w:rsidRDefault="5CC942A8" w:rsidP="5CC942A8">
      <w:pPr>
        <w:spacing w:after="240"/>
        <w:rPr>
          <w:sz w:val="24"/>
          <w:szCs w:val="24"/>
          <w:lang w:val="pt-BR"/>
        </w:rPr>
      </w:pPr>
    </w:p>
    <w:p w14:paraId="623F5921" w14:textId="12F3D0B1" w:rsidR="5CC942A8" w:rsidRDefault="5CC942A8" w:rsidP="5CC942A8">
      <w:pPr>
        <w:spacing w:after="240"/>
        <w:rPr>
          <w:sz w:val="24"/>
          <w:szCs w:val="24"/>
          <w:lang w:val="pt-BR"/>
        </w:rPr>
      </w:pPr>
    </w:p>
    <w:p w14:paraId="3E7A56BB" w14:textId="527F4A43" w:rsidR="5CC942A8" w:rsidRDefault="5CC942A8" w:rsidP="5CC942A8">
      <w:pPr>
        <w:spacing w:after="240"/>
        <w:rPr>
          <w:sz w:val="24"/>
          <w:szCs w:val="24"/>
          <w:lang w:val="pt-BR"/>
        </w:rPr>
      </w:pPr>
    </w:p>
    <w:p w14:paraId="4969C1CA" w14:textId="4FFA6434" w:rsidR="00E753CB" w:rsidRPr="00534D87" w:rsidRDefault="50466DB6" w:rsidP="08396095">
      <w:pPr>
        <w:pStyle w:val="Ttulo1"/>
        <w:spacing w:after="240"/>
        <w:rPr>
          <w:lang w:val="pt-BR"/>
        </w:rPr>
      </w:pPr>
      <w:bookmarkStart w:id="11" w:name="_Toc1319945235"/>
      <w:r w:rsidRPr="5CC942A8">
        <w:rPr>
          <w:lang w:val="pt-BR"/>
        </w:rPr>
        <w:t>R</w:t>
      </w:r>
      <w:r w:rsidRPr="5CC942A8">
        <w:rPr>
          <w:caps w:val="0"/>
          <w:lang w:val="pt-BR"/>
        </w:rPr>
        <w:t>eferências</w:t>
      </w:r>
      <w:bookmarkEnd w:id="11"/>
    </w:p>
    <w:p w14:paraId="5F52D6F5" w14:textId="2D20C609" w:rsidR="00E753CB" w:rsidRPr="00133564" w:rsidRDefault="00E753CB" w:rsidP="08396095">
      <w:pPr>
        <w:spacing w:after="240"/>
        <w:rPr>
          <w:rFonts w:ascii="Arial" w:hAnsi="Arial" w:cs="Arial"/>
          <w:sz w:val="24"/>
          <w:szCs w:val="24"/>
          <w:lang w:val="pt-BR"/>
        </w:rPr>
      </w:pPr>
      <w:r w:rsidRPr="00133564">
        <w:rPr>
          <w:rFonts w:ascii="Arial" w:hAnsi="Arial" w:cs="Arial"/>
          <w:sz w:val="24"/>
          <w:szCs w:val="24"/>
          <w:lang w:val="pt-BR"/>
        </w:rPr>
        <w:t xml:space="preserve">SILBERSCHATZ, Abraham; KORTH, Henry K.; SUDARSHAN, S. </w:t>
      </w:r>
      <w:r w:rsidRPr="00133564">
        <w:rPr>
          <w:rFonts w:ascii="Arial" w:hAnsi="Arial" w:cs="Arial"/>
          <w:b/>
          <w:sz w:val="24"/>
          <w:szCs w:val="24"/>
          <w:lang w:val="pt-BR"/>
        </w:rPr>
        <w:t>Banco de</w:t>
      </w:r>
      <w:r w:rsidR="00587190" w:rsidRPr="00133564">
        <w:rPr>
          <w:lang w:val="pt-BR"/>
        </w:rPr>
        <w:br/>
      </w:r>
      <w:r w:rsidRPr="00133564">
        <w:rPr>
          <w:rFonts w:ascii="Arial" w:hAnsi="Arial" w:cs="Arial"/>
          <w:b/>
          <w:sz w:val="24"/>
          <w:szCs w:val="24"/>
          <w:lang w:val="pt-BR"/>
        </w:rPr>
        <w:t>dados: projeto, implementação e gerenciamento.</w:t>
      </w:r>
      <w:r w:rsidRPr="00133564">
        <w:rPr>
          <w:rFonts w:ascii="Arial" w:hAnsi="Arial" w:cs="Arial"/>
          <w:sz w:val="24"/>
          <w:szCs w:val="24"/>
          <w:lang w:val="pt-BR"/>
        </w:rPr>
        <w:t xml:space="preserve"> 6. ed. São Paulo: McGraw-Hill, 2011.</w:t>
      </w:r>
    </w:p>
    <w:p w14:paraId="28778C0D" w14:textId="183685CC" w:rsidR="00E753CB" w:rsidRPr="00133564" w:rsidRDefault="00E753CB" w:rsidP="08396095">
      <w:pPr>
        <w:spacing w:after="240"/>
        <w:rPr>
          <w:rFonts w:ascii="Arial" w:hAnsi="Arial" w:cs="Arial"/>
          <w:sz w:val="24"/>
          <w:szCs w:val="24"/>
          <w:lang w:val="pt-BR"/>
        </w:rPr>
      </w:pPr>
      <w:r w:rsidRPr="08396095">
        <w:rPr>
          <w:rFonts w:ascii="Arial" w:hAnsi="Arial" w:cs="Arial"/>
          <w:sz w:val="24"/>
          <w:szCs w:val="24"/>
        </w:rPr>
        <w:t xml:space="preserve">OLIVEIRA, Maria. </w:t>
      </w:r>
      <w:r w:rsidRPr="08396095">
        <w:rPr>
          <w:rFonts w:ascii="Arial" w:hAnsi="Arial" w:cs="Arial"/>
          <w:b/>
          <w:sz w:val="24"/>
          <w:szCs w:val="24"/>
        </w:rPr>
        <w:t xml:space="preserve">A </w:t>
      </w:r>
      <w:proofErr w:type="spellStart"/>
      <w:r w:rsidRPr="08396095">
        <w:rPr>
          <w:rFonts w:ascii="Arial" w:hAnsi="Arial" w:cs="Arial"/>
          <w:b/>
          <w:sz w:val="24"/>
          <w:szCs w:val="24"/>
        </w:rPr>
        <w:t>importância</w:t>
      </w:r>
      <w:proofErr w:type="spellEnd"/>
      <w:r w:rsidRPr="08396095">
        <w:rPr>
          <w:rFonts w:ascii="Arial" w:hAnsi="Arial" w:cs="Arial"/>
          <w:b/>
          <w:sz w:val="24"/>
          <w:szCs w:val="24"/>
        </w:rPr>
        <w:t xml:space="preserve"> da segurança em sistemas.</w:t>
      </w:r>
      <w:r w:rsidRPr="08396095">
        <w:rPr>
          <w:rFonts w:ascii="Arial" w:hAnsi="Arial" w:cs="Arial"/>
          <w:sz w:val="24"/>
          <w:szCs w:val="24"/>
        </w:rPr>
        <w:t xml:space="preserve"> </w:t>
      </w:r>
      <w:r w:rsidR="0B22367C" w:rsidRPr="00133564">
        <w:rPr>
          <w:rFonts w:ascii="Arial" w:hAnsi="Arial" w:cs="Arial"/>
          <w:sz w:val="24"/>
          <w:szCs w:val="24"/>
          <w:lang w:val="pt-BR"/>
        </w:rPr>
        <w:t>Revista de</w:t>
      </w:r>
      <w:r w:rsidR="00587190" w:rsidRPr="00133564">
        <w:rPr>
          <w:lang w:val="pt-BR"/>
        </w:rPr>
        <w:br/>
      </w:r>
      <w:r w:rsidRPr="00133564">
        <w:rPr>
          <w:rFonts w:ascii="Arial" w:hAnsi="Arial" w:cs="Arial"/>
          <w:sz w:val="24"/>
          <w:szCs w:val="24"/>
          <w:lang w:val="pt-BR"/>
        </w:rPr>
        <w:t>Tecnologia, São Paulo, v. 12, n. 3, p. 45-60, jul. 2023.</w:t>
      </w:r>
    </w:p>
    <w:p w14:paraId="1AFC099B" w14:textId="51AB6946" w:rsidR="00587190" w:rsidRDefault="00587190" w:rsidP="08396095">
      <w:pPr>
        <w:spacing w:after="240"/>
        <w:rPr>
          <w:rFonts w:ascii="Arial" w:hAnsi="Arial" w:cs="Arial"/>
          <w:sz w:val="24"/>
          <w:szCs w:val="24"/>
          <w:lang w:val="pt-BR"/>
        </w:rPr>
      </w:pPr>
      <w:r w:rsidRPr="00133564">
        <w:rPr>
          <w:lang w:val="pt-BR"/>
        </w:rPr>
        <w:br/>
      </w:r>
      <w:r w:rsidR="0B22367C" w:rsidRPr="08396095">
        <w:rPr>
          <w:rFonts w:ascii="Arial" w:hAnsi="Arial" w:cs="Arial"/>
          <w:sz w:val="24"/>
          <w:szCs w:val="24"/>
          <w:lang w:val="pt-BR"/>
        </w:rPr>
        <w:t xml:space="preserve">SOUSA, João. </w:t>
      </w:r>
      <w:r w:rsidR="0B22367C" w:rsidRPr="08396095">
        <w:rPr>
          <w:rFonts w:ascii="Arial" w:hAnsi="Arial" w:cs="Arial"/>
          <w:b/>
          <w:bCs/>
          <w:sz w:val="24"/>
          <w:szCs w:val="24"/>
          <w:lang w:val="pt-BR"/>
        </w:rPr>
        <w:t>Análise de algoritmos em sistemas distribuídos.</w:t>
      </w:r>
      <w:r w:rsidR="0B22367C" w:rsidRPr="08396095">
        <w:rPr>
          <w:rFonts w:ascii="Arial" w:hAnsi="Arial" w:cs="Arial"/>
          <w:sz w:val="24"/>
          <w:szCs w:val="24"/>
          <w:lang w:val="pt-BR"/>
        </w:rPr>
        <w:t xml:space="preserve"> 2020. 150 </w:t>
      </w:r>
      <w:proofErr w:type="spellStart"/>
      <w:proofErr w:type="gramStart"/>
      <w:r w:rsidR="0B22367C" w:rsidRPr="08396095">
        <w:rPr>
          <w:rFonts w:ascii="Arial" w:hAnsi="Arial" w:cs="Arial"/>
          <w:sz w:val="24"/>
          <w:szCs w:val="24"/>
          <w:lang w:val="pt-BR"/>
        </w:rPr>
        <w:t>f.Tese</w:t>
      </w:r>
      <w:proofErr w:type="spellEnd"/>
      <w:proofErr w:type="gramEnd"/>
      <w:r w:rsidR="0B22367C" w:rsidRPr="08396095">
        <w:rPr>
          <w:rFonts w:ascii="Arial" w:hAnsi="Arial" w:cs="Arial"/>
          <w:sz w:val="24"/>
          <w:szCs w:val="24"/>
          <w:lang w:val="pt-BR"/>
        </w:rPr>
        <w:t xml:space="preserve"> (Doutorado) – Universidade de São Paulo, São Paulo, 2020.</w:t>
      </w:r>
      <w:r w:rsidRPr="00133564">
        <w:rPr>
          <w:lang w:val="pt-BR"/>
        </w:rPr>
        <w:br/>
      </w:r>
      <w:r w:rsidRPr="00133564">
        <w:rPr>
          <w:lang w:val="pt-BR"/>
        </w:rPr>
        <w:br/>
      </w:r>
      <w:r w:rsidR="0B22367C" w:rsidRPr="08396095">
        <w:rPr>
          <w:rFonts w:ascii="Arial" w:hAnsi="Arial" w:cs="Arial"/>
          <w:sz w:val="24"/>
          <w:szCs w:val="24"/>
          <w:lang w:val="pt-BR"/>
        </w:rPr>
        <w:t>LIMA, Fernanda.</w:t>
      </w:r>
      <w:r w:rsidR="0B22367C" w:rsidRPr="08396095">
        <w:rPr>
          <w:rFonts w:ascii="Arial" w:hAnsi="Arial" w:cs="Arial"/>
          <w:b/>
          <w:bCs/>
          <w:sz w:val="24"/>
          <w:szCs w:val="24"/>
          <w:lang w:val="pt-BR"/>
        </w:rPr>
        <w:t xml:space="preserve"> O impacto das novas tecnologias na educação. 2019</w:t>
      </w:r>
      <w:r w:rsidR="0B22367C" w:rsidRPr="08396095">
        <w:rPr>
          <w:rFonts w:ascii="Arial" w:hAnsi="Arial" w:cs="Arial"/>
          <w:sz w:val="24"/>
          <w:szCs w:val="24"/>
          <w:lang w:val="pt-BR"/>
        </w:rPr>
        <w:t xml:space="preserve">. 120 </w:t>
      </w:r>
      <w:proofErr w:type="spellStart"/>
      <w:proofErr w:type="gramStart"/>
      <w:r w:rsidR="0B22367C" w:rsidRPr="08396095">
        <w:rPr>
          <w:rFonts w:ascii="Arial" w:hAnsi="Arial" w:cs="Arial"/>
          <w:sz w:val="24"/>
          <w:szCs w:val="24"/>
          <w:lang w:val="pt-BR"/>
        </w:rPr>
        <w:t>f.Dissertação</w:t>
      </w:r>
      <w:proofErr w:type="spellEnd"/>
      <w:proofErr w:type="gramEnd"/>
      <w:r w:rsidR="0B22367C" w:rsidRPr="08396095">
        <w:rPr>
          <w:rFonts w:ascii="Arial" w:hAnsi="Arial" w:cs="Arial"/>
          <w:sz w:val="24"/>
          <w:szCs w:val="24"/>
          <w:lang w:val="pt-BR"/>
        </w:rPr>
        <w:t xml:space="preserve"> (Mestrado) – Universidade Federal do Rio de Janeiro, Rio de</w:t>
      </w:r>
      <w:r w:rsidR="101256EB" w:rsidRPr="08396095">
        <w:rPr>
          <w:rFonts w:ascii="Arial" w:hAnsi="Arial" w:cs="Arial"/>
          <w:sz w:val="24"/>
          <w:szCs w:val="24"/>
          <w:lang w:val="pt-BR"/>
        </w:rPr>
        <w:t xml:space="preserve"> </w:t>
      </w:r>
      <w:r w:rsidR="0B22367C" w:rsidRPr="08396095">
        <w:rPr>
          <w:rFonts w:ascii="Arial" w:hAnsi="Arial" w:cs="Arial"/>
          <w:sz w:val="24"/>
          <w:szCs w:val="24"/>
          <w:lang w:val="pt-BR"/>
        </w:rPr>
        <w:t>Janeiro, 2019.</w:t>
      </w:r>
      <w:r w:rsidRPr="00133564">
        <w:rPr>
          <w:lang w:val="pt-BR"/>
        </w:rPr>
        <w:br/>
      </w:r>
      <w:r w:rsidRPr="00133564">
        <w:rPr>
          <w:lang w:val="pt-BR"/>
        </w:rPr>
        <w:br/>
      </w:r>
      <w:r w:rsidR="0B22367C" w:rsidRPr="08396095">
        <w:rPr>
          <w:rFonts w:ascii="Arial" w:hAnsi="Arial" w:cs="Arial"/>
          <w:sz w:val="24"/>
          <w:szCs w:val="24"/>
          <w:lang w:val="pt-BR"/>
        </w:rPr>
        <w:t xml:space="preserve">PEREIRA, Carlos. </w:t>
      </w:r>
      <w:r w:rsidR="0B22367C" w:rsidRPr="08396095">
        <w:rPr>
          <w:rFonts w:ascii="Arial" w:hAnsi="Arial" w:cs="Arial"/>
          <w:b/>
          <w:bCs/>
          <w:sz w:val="24"/>
          <w:szCs w:val="24"/>
          <w:lang w:val="pt-BR"/>
        </w:rPr>
        <w:t>Novas técnicas em programação. In: CONGRESSO</w:t>
      </w:r>
      <w:r w:rsidRPr="00133564">
        <w:rPr>
          <w:lang w:val="pt-BR"/>
        </w:rPr>
        <w:br/>
      </w:r>
      <w:r w:rsidR="0B22367C" w:rsidRPr="08396095">
        <w:rPr>
          <w:rFonts w:ascii="Arial" w:hAnsi="Arial" w:cs="Arial"/>
          <w:b/>
          <w:bCs/>
          <w:sz w:val="24"/>
          <w:szCs w:val="24"/>
          <w:lang w:val="pt-BR"/>
        </w:rPr>
        <w:t>BRASILEIRO DE INFORMÁTICA, 20., 2022, São Paulo</w:t>
      </w:r>
      <w:r w:rsidR="0B22367C" w:rsidRPr="08396095">
        <w:rPr>
          <w:rFonts w:ascii="Arial" w:hAnsi="Arial" w:cs="Arial"/>
          <w:sz w:val="24"/>
          <w:szCs w:val="24"/>
          <w:lang w:val="pt-BR"/>
        </w:rPr>
        <w:t>. São Paulo:</w:t>
      </w:r>
      <w:r w:rsidR="23054327" w:rsidRPr="08396095">
        <w:rPr>
          <w:rFonts w:ascii="Arial" w:hAnsi="Arial" w:cs="Arial"/>
          <w:sz w:val="24"/>
          <w:szCs w:val="24"/>
          <w:lang w:val="pt-BR"/>
        </w:rPr>
        <w:t xml:space="preserve"> </w:t>
      </w:r>
      <w:r w:rsidR="0B22367C" w:rsidRPr="08396095">
        <w:rPr>
          <w:rFonts w:ascii="Arial" w:hAnsi="Arial" w:cs="Arial"/>
          <w:sz w:val="24"/>
          <w:szCs w:val="24"/>
          <w:lang w:val="pt-BR"/>
        </w:rPr>
        <w:t>SBC, 2022. p. 100-110.</w:t>
      </w:r>
      <w:r w:rsidRPr="00133564">
        <w:rPr>
          <w:lang w:val="pt-BR"/>
        </w:rPr>
        <w:br/>
      </w:r>
      <w:r w:rsidRPr="00133564">
        <w:rPr>
          <w:lang w:val="pt-BR"/>
        </w:rPr>
        <w:lastRenderedPageBreak/>
        <w:br/>
      </w:r>
      <w:r w:rsidR="0B22367C" w:rsidRPr="08396095">
        <w:rPr>
          <w:rFonts w:ascii="Arial" w:hAnsi="Arial" w:cs="Arial"/>
          <w:sz w:val="24"/>
          <w:szCs w:val="24"/>
          <w:lang w:val="pt-BR"/>
        </w:rPr>
        <w:t xml:space="preserve">SILVA, Ricardo. </w:t>
      </w:r>
      <w:r w:rsidR="0B22367C" w:rsidRPr="08396095">
        <w:rPr>
          <w:rFonts w:ascii="Arial" w:hAnsi="Arial" w:cs="Arial"/>
          <w:b/>
          <w:bCs/>
          <w:sz w:val="24"/>
          <w:szCs w:val="24"/>
          <w:lang w:val="pt-BR"/>
        </w:rPr>
        <w:t>Análise de segurança em redes corporativas</w:t>
      </w:r>
      <w:r w:rsidR="0B22367C" w:rsidRPr="08396095">
        <w:rPr>
          <w:rFonts w:ascii="Arial" w:hAnsi="Arial" w:cs="Arial"/>
          <w:sz w:val="24"/>
          <w:szCs w:val="24"/>
          <w:lang w:val="pt-BR"/>
        </w:rPr>
        <w:t xml:space="preserve">. São </w:t>
      </w:r>
      <w:proofErr w:type="spellStart"/>
      <w:r w:rsidR="0B22367C" w:rsidRPr="08396095">
        <w:rPr>
          <w:rFonts w:ascii="Arial" w:hAnsi="Arial" w:cs="Arial"/>
          <w:sz w:val="24"/>
          <w:szCs w:val="24"/>
          <w:lang w:val="pt-BR"/>
        </w:rPr>
        <w:t>Paulo:Instituto</w:t>
      </w:r>
      <w:proofErr w:type="spellEnd"/>
      <w:r w:rsidR="0B22367C" w:rsidRPr="08396095">
        <w:rPr>
          <w:rFonts w:ascii="Arial" w:hAnsi="Arial" w:cs="Arial"/>
          <w:sz w:val="24"/>
          <w:szCs w:val="24"/>
          <w:lang w:val="pt-BR"/>
        </w:rPr>
        <w:t xml:space="preserve"> de Tecnologia, 2021. 45 p.</w:t>
      </w:r>
    </w:p>
    <w:p w14:paraId="1ABDC1BB" w14:textId="1744CF38" w:rsidR="00587190" w:rsidRDefault="00587190" w:rsidP="08396095">
      <w:pPr>
        <w:spacing w:after="240"/>
      </w:pPr>
      <w:r>
        <w:br/>
      </w:r>
    </w:p>
    <w:p w14:paraId="25D5A32E" w14:textId="0CC34B12" w:rsidR="00587190" w:rsidRDefault="4E1BD166" w:rsidP="08396095">
      <w:pPr>
        <w:spacing w:after="240"/>
        <w:rPr>
          <w:rFonts w:ascii="Arial" w:hAnsi="Arial" w:cs="Arial"/>
          <w:sz w:val="24"/>
          <w:szCs w:val="24"/>
          <w:lang w:val="pt-BR"/>
        </w:rPr>
      </w:pPr>
      <w:r w:rsidRPr="1A0F6C37">
        <w:rPr>
          <w:rFonts w:ascii="Arial" w:hAnsi="Arial" w:cs="Arial"/>
          <w:sz w:val="24"/>
          <w:szCs w:val="24"/>
          <w:lang w:val="pt-BR"/>
        </w:rPr>
        <w:t>https://www.notion.so/Apresenta-o-Falas-de-Cada-Integrante-656801ab7b794d8cb77a0daa1de5ec75?pvs=4</w:t>
      </w:r>
    </w:p>
    <w:p w14:paraId="2DA8E96C" w14:textId="1AED3699" w:rsidR="00587190" w:rsidRDefault="00587190" w:rsidP="08396095">
      <w:pPr>
        <w:spacing w:after="240"/>
        <w:rPr>
          <w:rFonts w:ascii="Arial" w:hAnsi="Arial" w:cs="Arial"/>
          <w:sz w:val="24"/>
          <w:szCs w:val="24"/>
          <w:lang w:val="pt-BR"/>
        </w:rPr>
      </w:pPr>
    </w:p>
    <w:p w14:paraId="7687BDB0" w14:textId="48BCF7E6" w:rsidR="00587190" w:rsidRDefault="00587190" w:rsidP="08396095">
      <w:pPr>
        <w:spacing w:after="240"/>
        <w:rPr>
          <w:rFonts w:ascii="Arial" w:hAnsi="Arial" w:cs="Arial"/>
          <w:sz w:val="24"/>
          <w:szCs w:val="24"/>
          <w:lang w:val="pt-BR"/>
        </w:rPr>
      </w:pPr>
    </w:p>
    <w:p w14:paraId="5AFEEDD6" w14:textId="5D31BF33" w:rsidR="00587190" w:rsidRDefault="00587190" w:rsidP="08396095">
      <w:pPr>
        <w:spacing w:after="240"/>
        <w:rPr>
          <w:rFonts w:ascii="Arial" w:hAnsi="Arial" w:cs="Arial"/>
          <w:sz w:val="24"/>
          <w:szCs w:val="24"/>
          <w:lang w:val="pt-BR"/>
        </w:rPr>
      </w:pPr>
    </w:p>
    <w:p w14:paraId="727A7B1A" w14:textId="2B378768" w:rsidR="00587190" w:rsidRDefault="00587190" w:rsidP="08396095">
      <w:pPr>
        <w:spacing w:after="240"/>
        <w:rPr>
          <w:rFonts w:ascii="Arial" w:hAnsi="Arial" w:cs="Arial"/>
          <w:sz w:val="24"/>
          <w:szCs w:val="24"/>
          <w:lang w:val="pt-BR"/>
        </w:rPr>
      </w:pPr>
    </w:p>
    <w:p w14:paraId="66332F54" w14:textId="05ED94B5" w:rsidR="000C05D8" w:rsidRDefault="000C05D8" w:rsidP="08396095">
      <w:pPr>
        <w:spacing w:after="240"/>
        <w:rPr>
          <w:rFonts w:ascii="Arial" w:hAnsi="Arial" w:cs="Arial"/>
          <w:sz w:val="24"/>
          <w:szCs w:val="24"/>
          <w:lang w:val="pt-BR"/>
        </w:rPr>
      </w:pPr>
    </w:p>
    <w:p w14:paraId="5311A946" w14:textId="5707ECD9" w:rsidR="000C05D8" w:rsidRDefault="000C05D8" w:rsidP="08396095">
      <w:pPr>
        <w:spacing w:after="240"/>
        <w:rPr>
          <w:rFonts w:ascii="Arial" w:hAnsi="Arial" w:cs="Arial"/>
          <w:sz w:val="24"/>
          <w:szCs w:val="24"/>
          <w:lang w:val="pt-BR"/>
        </w:rPr>
      </w:pPr>
    </w:p>
    <w:p w14:paraId="79E48053" w14:textId="77777777" w:rsidR="000C05D8" w:rsidRDefault="000C05D8" w:rsidP="08396095">
      <w:pPr>
        <w:spacing w:after="240"/>
        <w:rPr>
          <w:rFonts w:ascii="Arial" w:hAnsi="Arial" w:cs="Arial"/>
          <w:sz w:val="24"/>
          <w:szCs w:val="24"/>
          <w:lang w:val="pt-BR"/>
        </w:rPr>
      </w:pPr>
    </w:p>
    <w:p w14:paraId="1FDDF072" w14:textId="77777777" w:rsidR="000C05D8" w:rsidRDefault="000C05D8" w:rsidP="08396095">
      <w:pPr>
        <w:spacing w:after="240"/>
        <w:rPr>
          <w:rFonts w:ascii="Arial" w:hAnsi="Arial" w:cs="Arial"/>
          <w:sz w:val="24"/>
          <w:szCs w:val="24"/>
          <w:lang w:val="pt-BR"/>
        </w:rPr>
      </w:pPr>
    </w:p>
    <w:p w14:paraId="54F33D05" w14:textId="77777777" w:rsidR="000C05D8" w:rsidRDefault="000C05D8" w:rsidP="08396095">
      <w:pPr>
        <w:spacing w:after="240"/>
        <w:rPr>
          <w:rFonts w:ascii="Arial" w:hAnsi="Arial" w:cs="Arial"/>
          <w:sz w:val="24"/>
          <w:szCs w:val="24"/>
          <w:lang w:val="pt-BR"/>
        </w:rPr>
      </w:pPr>
    </w:p>
    <w:p w14:paraId="3D439F0A" w14:textId="77777777" w:rsidR="000C05D8" w:rsidRDefault="000C05D8" w:rsidP="08396095">
      <w:pPr>
        <w:spacing w:after="240"/>
        <w:rPr>
          <w:rFonts w:ascii="Arial" w:hAnsi="Arial" w:cs="Arial"/>
          <w:sz w:val="24"/>
          <w:szCs w:val="24"/>
          <w:lang w:val="pt-BR"/>
        </w:rPr>
      </w:pPr>
    </w:p>
    <w:p w14:paraId="3978EEF2" w14:textId="77777777" w:rsidR="000C05D8" w:rsidRDefault="000C05D8" w:rsidP="08396095">
      <w:pPr>
        <w:spacing w:after="240"/>
        <w:rPr>
          <w:rFonts w:ascii="Arial" w:hAnsi="Arial" w:cs="Arial"/>
          <w:sz w:val="24"/>
          <w:szCs w:val="24"/>
          <w:lang w:val="pt-BR"/>
        </w:rPr>
      </w:pPr>
    </w:p>
    <w:p w14:paraId="40B8BC1F" w14:textId="77777777" w:rsidR="000C05D8" w:rsidRDefault="000C05D8" w:rsidP="08396095">
      <w:pPr>
        <w:spacing w:after="240"/>
        <w:rPr>
          <w:rFonts w:ascii="Arial" w:hAnsi="Arial" w:cs="Arial"/>
          <w:sz w:val="24"/>
          <w:szCs w:val="24"/>
          <w:lang w:val="pt-BR"/>
        </w:rPr>
      </w:pPr>
    </w:p>
    <w:p w14:paraId="7FECC3D2" w14:textId="77777777" w:rsidR="000C05D8" w:rsidRDefault="000C05D8" w:rsidP="08396095">
      <w:pPr>
        <w:spacing w:after="240"/>
        <w:rPr>
          <w:rFonts w:ascii="Arial" w:hAnsi="Arial" w:cs="Arial"/>
          <w:sz w:val="24"/>
          <w:szCs w:val="24"/>
          <w:lang w:val="pt-BR"/>
        </w:rPr>
      </w:pPr>
    </w:p>
    <w:p w14:paraId="501B4DB0" w14:textId="77777777" w:rsidR="000C05D8" w:rsidRDefault="000C05D8" w:rsidP="08396095">
      <w:pPr>
        <w:spacing w:after="240"/>
        <w:rPr>
          <w:rFonts w:ascii="Arial" w:hAnsi="Arial" w:cs="Arial"/>
          <w:sz w:val="24"/>
          <w:szCs w:val="24"/>
          <w:lang w:val="pt-BR"/>
        </w:rPr>
      </w:pPr>
    </w:p>
    <w:p w14:paraId="42D0D83B" w14:textId="45231680" w:rsidR="000C05D8" w:rsidRDefault="000C05D8" w:rsidP="08396095">
      <w:pPr>
        <w:spacing w:after="240"/>
        <w:rPr>
          <w:rFonts w:ascii="Arial" w:hAnsi="Arial" w:cs="Arial"/>
          <w:sz w:val="24"/>
          <w:szCs w:val="24"/>
          <w:lang w:val="pt-BR"/>
        </w:rPr>
      </w:pPr>
    </w:p>
    <w:p w14:paraId="770C5B78" w14:textId="7E3B23FD" w:rsidR="000C05D8" w:rsidRDefault="000C05D8" w:rsidP="08396095">
      <w:pPr>
        <w:spacing w:after="240"/>
        <w:rPr>
          <w:rFonts w:ascii="Arial" w:hAnsi="Arial" w:cs="Arial"/>
          <w:sz w:val="24"/>
          <w:szCs w:val="24"/>
          <w:lang w:val="pt-BR"/>
        </w:rPr>
      </w:pPr>
    </w:p>
    <w:p w14:paraId="5750FC75" w14:textId="1CB48261" w:rsidR="5CC942A8" w:rsidRDefault="5CC942A8" w:rsidP="5CC942A8">
      <w:pPr>
        <w:spacing w:after="240"/>
        <w:rPr>
          <w:rFonts w:ascii="Arial" w:hAnsi="Arial" w:cs="Arial"/>
          <w:sz w:val="24"/>
          <w:szCs w:val="24"/>
          <w:lang w:val="pt-BR"/>
        </w:rPr>
      </w:pPr>
    </w:p>
    <w:p w14:paraId="52427163" w14:textId="4522247B" w:rsidR="00587190" w:rsidRDefault="00587190" w:rsidP="5B3AF3E7">
      <w:pPr>
        <w:pStyle w:val="Ttulo1"/>
        <w:jc w:val="center"/>
        <w:rPr>
          <w:b/>
          <w:bCs/>
          <w:sz w:val="24"/>
          <w:szCs w:val="24"/>
        </w:rPr>
      </w:pPr>
      <w:bookmarkStart w:id="12" w:name="_Toc917358189"/>
      <w:r>
        <w:br/>
      </w:r>
      <w:r w:rsidR="2C0A77BB" w:rsidRPr="2ECC1F1F">
        <w:rPr>
          <w:b/>
          <w:bCs/>
          <w:sz w:val="24"/>
          <w:szCs w:val="24"/>
        </w:rPr>
        <w:t>ANEXO A - (Diagrama)</w:t>
      </w:r>
      <w:bookmarkEnd w:id="12"/>
    </w:p>
    <w:p w14:paraId="06771D6B" w14:textId="7947427A" w:rsidR="5CC942A8" w:rsidRDefault="5CC942A8" w:rsidP="5B3AF3E7"/>
    <w:p w14:paraId="04C02602" w14:textId="3799EF02" w:rsidR="001B3E11" w:rsidRDefault="001B3E11" w:rsidP="5B3AF3E7">
      <w:pPr>
        <w:spacing w:after="240"/>
        <w:jc w:val="center"/>
      </w:pPr>
    </w:p>
    <w:p w14:paraId="7BB8D968" w14:textId="3DCE3CE7" w:rsidR="001B3E11" w:rsidRDefault="000C05D8" w:rsidP="5B3AF3E7">
      <w:pPr>
        <w:spacing w:after="240"/>
      </w:pPr>
      <w:r>
        <w:rPr>
          <w:noProof/>
        </w:rPr>
        <w:drawing>
          <wp:anchor distT="0" distB="0" distL="114300" distR="114300" simplePos="0" relativeHeight="251659265" behindDoc="0" locked="0" layoutInCell="1" allowOverlap="1" wp14:anchorId="276A4EA0" wp14:editId="34E688E4">
            <wp:simplePos x="0" y="0"/>
            <wp:positionH relativeFrom="margin">
              <wp:posOffset>-1076325</wp:posOffset>
            </wp:positionH>
            <wp:positionV relativeFrom="page">
              <wp:posOffset>2619375</wp:posOffset>
            </wp:positionV>
            <wp:extent cx="7658100" cy="4953000"/>
            <wp:effectExtent l="0" t="0" r="0" b="0"/>
            <wp:wrapNone/>
            <wp:docPr id="1122355026" name="Imagem 11223550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rcRect l="737"/>
                    <a:stretch>
                      <a:fillRect/>
                    </a:stretch>
                  </pic:blipFill>
                  <pic:spPr>
                    <a:xfrm>
                      <a:off x="0" y="0"/>
                      <a:ext cx="7658100" cy="4953000"/>
                    </a:xfrm>
                    <a:prstGeom prst="rect">
                      <a:avLst/>
                    </a:prstGeom>
                  </pic:spPr>
                </pic:pic>
              </a:graphicData>
            </a:graphic>
            <wp14:sizeRelH relativeFrom="page">
              <wp14:pctWidth>0</wp14:pctWidth>
            </wp14:sizeRelH>
            <wp14:sizeRelV relativeFrom="page">
              <wp14:pctHeight>0</wp14:pctHeight>
            </wp14:sizeRelV>
          </wp:anchor>
        </w:drawing>
      </w:r>
    </w:p>
    <w:p w14:paraId="524195E4" w14:textId="5C0498DF" w:rsidR="00587190" w:rsidRPr="002C2214" w:rsidRDefault="00587190" w:rsidP="5B3AF3E7">
      <w:pPr>
        <w:spacing w:after="240"/>
      </w:pPr>
    </w:p>
    <w:sectPr w:rsidR="00587190" w:rsidRPr="002C2214" w:rsidSect="00034616">
      <w:headerReference w:type="even" r:id="rId14"/>
      <w:headerReference w:type="default" r:id="rId15"/>
      <w:footerReference w:type="even" r:id="rId16"/>
      <w:footerReference w:type="default" r:id="rId17"/>
      <w:headerReference w:type="first" r:id="rId18"/>
      <w:footerReference w:type="first" r:id="rId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D2C911" w14:textId="77777777" w:rsidR="00070182" w:rsidRDefault="00070182" w:rsidP="00625A87">
      <w:pPr>
        <w:spacing w:after="0" w:line="240" w:lineRule="auto"/>
      </w:pPr>
      <w:r>
        <w:separator/>
      </w:r>
    </w:p>
  </w:endnote>
  <w:endnote w:type="continuationSeparator" w:id="0">
    <w:p w14:paraId="014445EF" w14:textId="77777777" w:rsidR="00070182" w:rsidRDefault="00070182" w:rsidP="00625A87">
      <w:pPr>
        <w:spacing w:after="0" w:line="240" w:lineRule="auto"/>
      </w:pPr>
      <w:r>
        <w:continuationSeparator/>
      </w:r>
    </w:p>
  </w:endnote>
  <w:endnote w:type="continuationNotice" w:id="1">
    <w:p w14:paraId="10572296" w14:textId="77777777" w:rsidR="00070182" w:rsidRDefault="000701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99E533" w14:textId="77777777" w:rsidR="00625A87" w:rsidRDefault="00625A8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58951" w14:textId="77777777" w:rsidR="00625A87" w:rsidRDefault="00625A87">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4940BB" w14:textId="77777777" w:rsidR="00625A87" w:rsidRDefault="00625A8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9C7237" w14:textId="77777777" w:rsidR="00070182" w:rsidRDefault="00070182" w:rsidP="00625A87">
      <w:pPr>
        <w:spacing w:after="0" w:line="240" w:lineRule="auto"/>
      </w:pPr>
      <w:r>
        <w:separator/>
      </w:r>
    </w:p>
  </w:footnote>
  <w:footnote w:type="continuationSeparator" w:id="0">
    <w:p w14:paraId="22F7F83C" w14:textId="77777777" w:rsidR="00070182" w:rsidRDefault="00070182" w:rsidP="00625A87">
      <w:pPr>
        <w:spacing w:after="0" w:line="240" w:lineRule="auto"/>
      </w:pPr>
      <w:r>
        <w:continuationSeparator/>
      </w:r>
    </w:p>
  </w:footnote>
  <w:footnote w:type="continuationNotice" w:id="1">
    <w:p w14:paraId="3E4C7773" w14:textId="77777777" w:rsidR="00070182" w:rsidRDefault="0007018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D375A2" w14:textId="77777777" w:rsidR="00625A87" w:rsidRDefault="00625A8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F7AC93" w14:textId="77777777" w:rsidR="00625A87" w:rsidRDefault="00625A87">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5DBD8E" w14:textId="77777777" w:rsidR="00625A87" w:rsidRDefault="00625A87">
    <w:pPr>
      <w:pStyle w:val="Cabealho"/>
    </w:pPr>
  </w:p>
</w:hdr>
</file>

<file path=word/intelligence2.xml><?xml version="1.0" encoding="utf-8"?>
<int2:intelligence xmlns:int2="http://schemas.microsoft.com/office/intelligence/2020/intelligence" xmlns:oel="http://schemas.microsoft.com/office/2019/extlst">
  <int2:observations>
    <int2:textHash int2:hashCode="/56PHsqI7XIaji" int2:id="FGpgwdc0">
      <int2:state int2:value="Rejected" int2:type="AugLoop_Text_Critique"/>
    </int2:textHash>
    <int2:textHash int2:hashCode="2oQlxKMLJE7U0x" int2:id="HfnedmHg">
      <int2:state int2:value="Rejected" int2:type="AugLoop_Text_Critique"/>
    </int2:textHash>
    <int2:textHash int2:hashCode="oyCmwObtUyYG6z" int2:id="SP8z2ows">
      <int2:state int2:value="Rejected" int2:type="AugLoop_Text_Critique"/>
    </int2:textHash>
    <int2:textHash int2:hashCode="rROtcLoIFbkInV" int2:id="XuzodAaJ">
      <int2:state int2:value="Rejected" int2:type="AugLoop_Text_Critique"/>
    </int2:textHash>
    <int2:textHash int2:hashCode="Gv8V+SNLzF2poE" int2:id="Zrgl5JkT">
      <int2:state int2:value="Rejected" int2:type="AugLoop_Text_Critique"/>
    </int2:textHash>
    <int2:textHash int2:hashCode="OfLEQdLKoYXcXF" int2:id="dntT2Poq">
      <int2:state int2:value="Rejected" int2:type="AugLoop_Text_Critique"/>
    </int2:textHash>
    <int2:textHash int2:hashCode="7YwJgLVzDMZ7c2" int2:id="f7xqnIm6">
      <int2:state int2:value="Rejected" int2:type="AugLoop_Text_Critique"/>
    </int2:textHash>
    <int2:textHash int2:hashCode="8QChzSXZOgfl+l" int2:id="iNN6Pt4I">
      <int2:state int2:value="Rejected" int2:type="AugLoop_Text_Critique"/>
    </int2:textHash>
    <int2:textHash int2:hashCode="bJj3Ab5m8ZG0sT" int2:id="pMJc1J0Y">
      <int2:state int2:value="Rejected" int2:type="AugLoop_Text_Critique"/>
    </int2:textHash>
    <int2:bookmark int2:bookmarkName="_Int_A6qL4dPC" int2:invalidationBookmarkName="" int2:hashCode="1qpjJnraHmbzzn" int2:id="0XSzsugA">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abstractNum w:abstractNumId="9" w15:restartNumberingAfterBreak="0">
    <w:nsid w:val="06BDCE03"/>
    <w:multiLevelType w:val="hybridMultilevel"/>
    <w:tmpl w:val="795A0228"/>
    <w:lvl w:ilvl="0" w:tplc="2B26CE96">
      <w:start w:val="1"/>
      <w:numFmt w:val="bullet"/>
      <w:lvlText w:val="-"/>
      <w:lvlJc w:val="left"/>
      <w:pPr>
        <w:ind w:left="720" w:hanging="360"/>
      </w:pPr>
      <w:rPr>
        <w:rFonts w:ascii="Aptos" w:hAnsi="Aptos" w:hint="default"/>
      </w:rPr>
    </w:lvl>
    <w:lvl w:ilvl="1" w:tplc="F51AA5D8">
      <w:start w:val="1"/>
      <w:numFmt w:val="bullet"/>
      <w:lvlText w:val="o"/>
      <w:lvlJc w:val="left"/>
      <w:pPr>
        <w:ind w:left="1440" w:hanging="360"/>
      </w:pPr>
      <w:rPr>
        <w:rFonts w:ascii="Courier New" w:hAnsi="Courier New" w:hint="default"/>
      </w:rPr>
    </w:lvl>
    <w:lvl w:ilvl="2" w:tplc="EFAC3F8A">
      <w:start w:val="1"/>
      <w:numFmt w:val="bullet"/>
      <w:lvlText w:val=""/>
      <w:lvlJc w:val="left"/>
      <w:pPr>
        <w:ind w:left="2160" w:hanging="360"/>
      </w:pPr>
      <w:rPr>
        <w:rFonts w:ascii="Wingdings" w:hAnsi="Wingdings" w:hint="default"/>
      </w:rPr>
    </w:lvl>
    <w:lvl w:ilvl="3" w:tplc="E23CA3A0">
      <w:start w:val="1"/>
      <w:numFmt w:val="bullet"/>
      <w:lvlText w:val=""/>
      <w:lvlJc w:val="left"/>
      <w:pPr>
        <w:ind w:left="2880" w:hanging="360"/>
      </w:pPr>
      <w:rPr>
        <w:rFonts w:ascii="Symbol" w:hAnsi="Symbol" w:hint="default"/>
      </w:rPr>
    </w:lvl>
    <w:lvl w:ilvl="4" w:tplc="D234A9B6">
      <w:start w:val="1"/>
      <w:numFmt w:val="bullet"/>
      <w:lvlText w:val="o"/>
      <w:lvlJc w:val="left"/>
      <w:pPr>
        <w:ind w:left="3600" w:hanging="360"/>
      </w:pPr>
      <w:rPr>
        <w:rFonts w:ascii="Courier New" w:hAnsi="Courier New" w:hint="default"/>
      </w:rPr>
    </w:lvl>
    <w:lvl w:ilvl="5" w:tplc="286E4700">
      <w:start w:val="1"/>
      <w:numFmt w:val="bullet"/>
      <w:lvlText w:val=""/>
      <w:lvlJc w:val="left"/>
      <w:pPr>
        <w:ind w:left="4320" w:hanging="360"/>
      </w:pPr>
      <w:rPr>
        <w:rFonts w:ascii="Wingdings" w:hAnsi="Wingdings" w:hint="default"/>
      </w:rPr>
    </w:lvl>
    <w:lvl w:ilvl="6" w:tplc="575CFE2E">
      <w:start w:val="1"/>
      <w:numFmt w:val="bullet"/>
      <w:lvlText w:val=""/>
      <w:lvlJc w:val="left"/>
      <w:pPr>
        <w:ind w:left="5040" w:hanging="360"/>
      </w:pPr>
      <w:rPr>
        <w:rFonts w:ascii="Symbol" w:hAnsi="Symbol" w:hint="default"/>
      </w:rPr>
    </w:lvl>
    <w:lvl w:ilvl="7" w:tplc="DFE62A12">
      <w:start w:val="1"/>
      <w:numFmt w:val="bullet"/>
      <w:lvlText w:val="o"/>
      <w:lvlJc w:val="left"/>
      <w:pPr>
        <w:ind w:left="5760" w:hanging="360"/>
      </w:pPr>
      <w:rPr>
        <w:rFonts w:ascii="Courier New" w:hAnsi="Courier New" w:hint="default"/>
      </w:rPr>
    </w:lvl>
    <w:lvl w:ilvl="8" w:tplc="6D14022E">
      <w:start w:val="1"/>
      <w:numFmt w:val="bullet"/>
      <w:lvlText w:val=""/>
      <w:lvlJc w:val="left"/>
      <w:pPr>
        <w:ind w:left="6480" w:hanging="360"/>
      </w:pPr>
      <w:rPr>
        <w:rFonts w:ascii="Wingdings" w:hAnsi="Wingdings" w:hint="default"/>
      </w:rPr>
    </w:lvl>
  </w:abstractNum>
  <w:abstractNum w:abstractNumId="10" w15:restartNumberingAfterBreak="0">
    <w:nsid w:val="109F5791"/>
    <w:multiLevelType w:val="hybridMultilevel"/>
    <w:tmpl w:val="8FCE3E62"/>
    <w:lvl w:ilvl="0" w:tplc="A53446FC">
      <w:start w:val="1"/>
      <w:numFmt w:val="bullet"/>
      <w:lvlText w:val="-"/>
      <w:lvlJc w:val="left"/>
      <w:pPr>
        <w:ind w:left="720" w:hanging="360"/>
      </w:pPr>
      <w:rPr>
        <w:rFonts w:ascii="Aptos" w:hAnsi="Aptos" w:hint="default"/>
      </w:rPr>
    </w:lvl>
    <w:lvl w:ilvl="1" w:tplc="C7907D24">
      <w:start w:val="1"/>
      <w:numFmt w:val="bullet"/>
      <w:lvlText w:val="o"/>
      <w:lvlJc w:val="left"/>
      <w:pPr>
        <w:ind w:left="1440" w:hanging="360"/>
      </w:pPr>
      <w:rPr>
        <w:rFonts w:ascii="Courier New" w:hAnsi="Courier New" w:hint="default"/>
      </w:rPr>
    </w:lvl>
    <w:lvl w:ilvl="2" w:tplc="46269644">
      <w:start w:val="1"/>
      <w:numFmt w:val="bullet"/>
      <w:lvlText w:val=""/>
      <w:lvlJc w:val="left"/>
      <w:pPr>
        <w:ind w:left="2160" w:hanging="360"/>
      </w:pPr>
      <w:rPr>
        <w:rFonts w:ascii="Wingdings" w:hAnsi="Wingdings" w:hint="default"/>
      </w:rPr>
    </w:lvl>
    <w:lvl w:ilvl="3" w:tplc="4396660C">
      <w:start w:val="1"/>
      <w:numFmt w:val="bullet"/>
      <w:lvlText w:val=""/>
      <w:lvlJc w:val="left"/>
      <w:pPr>
        <w:ind w:left="2880" w:hanging="360"/>
      </w:pPr>
      <w:rPr>
        <w:rFonts w:ascii="Symbol" w:hAnsi="Symbol" w:hint="default"/>
      </w:rPr>
    </w:lvl>
    <w:lvl w:ilvl="4" w:tplc="50BCC95A">
      <w:start w:val="1"/>
      <w:numFmt w:val="bullet"/>
      <w:lvlText w:val="o"/>
      <w:lvlJc w:val="left"/>
      <w:pPr>
        <w:ind w:left="3600" w:hanging="360"/>
      </w:pPr>
      <w:rPr>
        <w:rFonts w:ascii="Courier New" w:hAnsi="Courier New" w:hint="default"/>
      </w:rPr>
    </w:lvl>
    <w:lvl w:ilvl="5" w:tplc="3F728D24">
      <w:start w:val="1"/>
      <w:numFmt w:val="bullet"/>
      <w:lvlText w:val=""/>
      <w:lvlJc w:val="left"/>
      <w:pPr>
        <w:ind w:left="4320" w:hanging="360"/>
      </w:pPr>
      <w:rPr>
        <w:rFonts w:ascii="Wingdings" w:hAnsi="Wingdings" w:hint="default"/>
      </w:rPr>
    </w:lvl>
    <w:lvl w:ilvl="6" w:tplc="063CAD32">
      <w:start w:val="1"/>
      <w:numFmt w:val="bullet"/>
      <w:lvlText w:val=""/>
      <w:lvlJc w:val="left"/>
      <w:pPr>
        <w:ind w:left="5040" w:hanging="360"/>
      </w:pPr>
      <w:rPr>
        <w:rFonts w:ascii="Symbol" w:hAnsi="Symbol" w:hint="default"/>
      </w:rPr>
    </w:lvl>
    <w:lvl w:ilvl="7" w:tplc="CDDACEAC">
      <w:start w:val="1"/>
      <w:numFmt w:val="bullet"/>
      <w:lvlText w:val="o"/>
      <w:lvlJc w:val="left"/>
      <w:pPr>
        <w:ind w:left="5760" w:hanging="360"/>
      </w:pPr>
      <w:rPr>
        <w:rFonts w:ascii="Courier New" w:hAnsi="Courier New" w:hint="default"/>
      </w:rPr>
    </w:lvl>
    <w:lvl w:ilvl="8" w:tplc="3E7C81D0">
      <w:start w:val="1"/>
      <w:numFmt w:val="bullet"/>
      <w:lvlText w:val=""/>
      <w:lvlJc w:val="left"/>
      <w:pPr>
        <w:ind w:left="6480" w:hanging="360"/>
      </w:pPr>
      <w:rPr>
        <w:rFonts w:ascii="Wingdings" w:hAnsi="Wingdings" w:hint="default"/>
      </w:rPr>
    </w:lvl>
  </w:abstractNum>
  <w:abstractNum w:abstractNumId="11" w15:restartNumberingAfterBreak="0">
    <w:nsid w:val="186E4DE3"/>
    <w:multiLevelType w:val="hybridMultilevel"/>
    <w:tmpl w:val="C6C4F648"/>
    <w:lvl w:ilvl="0" w:tplc="D5247630">
      <w:start w:val="1"/>
      <w:numFmt w:val="bullet"/>
      <w:lvlText w:val="-"/>
      <w:lvlJc w:val="left"/>
      <w:pPr>
        <w:ind w:left="720" w:hanging="360"/>
      </w:pPr>
      <w:rPr>
        <w:rFonts w:ascii="Aptos" w:hAnsi="Aptos" w:hint="default"/>
      </w:rPr>
    </w:lvl>
    <w:lvl w:ilvl="1" w:tplc="773A8BBE">
      <w:start w:val="1"/>
      <w:numFmt w:val="bullet"/>
      <w:lvlText w:val="o"/>
      <w:lvlJc w:val="left"/>
      <w:pPr>
        <w:ind w:left="1440" w:hanging="360"/>
      </w:pPr>
      <w:rPr>
        <w:rFonts w:ascii="Courier New" w:hAnsi="Courier New" w:hint="default"/>
      </w:rPr>
    </w:lvl>
    <w:lvl w:ilvl="2" w:tplc="90860FBE">
      <w:start w:val="1"/>
      <w:numFmt w:val="bullet"/>
      <w:lvlText w:val=""/>
      <w:lvlJc w:val="left"/>
      <w:pPr>
        <w:ind w:left="2160" w:hanging="360"/>
      </w:pPr>
      <w:rPr>
        <w:rFonts w:ascii="Wingdings" w:hAnsi="Wingdings" w:hint="default"/>
      </w:rPr>
    </w:lvl>
    <w:lvl w:ilvl="3" w:tplc="312499FA">
      <w:start w:val="1"/>
      <w:numFmt w:val="bullet"/>
      <w:lvlText w:val=""/>
      <w:lvlJc w:val="left"/>
      <w:pPr>
        <w:ind w:left="2880" w:hanging="360"/>
      </w:pPr>
      <w:rPr>
        <w:rFonts w:ascii="Symbol" w:hAnsi="Symbol" w:hint="default"/>
      </w:rPr>
    </w:lvl>
    <w:lvl w:ilvl="4" w:tplc="8EFCF9E6">
      <w:start w:val="1"/>
      <w:numFmt w:val="bullet"/>
      <w:lvlText w:val="o"/>
      <w:lvlJc w:val="left"/>
      <w:pPr>
        <w:ind w:left="3600" w:hanging="360"/>
      </w:pPr>
      <w:rPr>
        <w:rFonts w:ascii="Courier New" w:hAnsi="Courier New" w:hint="default"/>
      </w:rPr>
    </w:lvl>
    <w:lvl w:ilvl="5" w:tplc="9FB0A6D0">
      <w:start w:val="1"/>
      <w:numFmt w:val="bullet"/>
      <w:lvlText w:val=""/>
      <w:lvlJc w:val="left"/>
      <w:pPr>
        <w:ind w:left="4320" w:hanging="360"/>
      </w:pPr>
      <w:rPr>
        <w:rFonts w:ascii="Wingdings" w:hAnsi="Wingdings" w:hint="default"/>
      </w:rPr>
    </w:lvl>
    <w:lvl w:ilvl="6" w:tplc="1BC6CF84">
      <w:start w:val="1"/>
      <w:numFmt w:val="bullet"/>
      <w:lvlText w:val=""/>
      <w:lvlJc w:val="left"/>
      <w:pPr>
        <w:ind w:left="5040" w:hanging="360"/>
      </w:pPr>
      <w:rPr>
        <w:rFonts w:ascii="Symbol" w:hAnsi="Symbol" w:hint="default"/>
      </w:rPr>
    </w:lvl>
    <w:lvl w:ilvl="7" w:tplc="B5AE5A86">
      <w:start w:val="1"/>
      <w:numFmt w:val="bullet"/>
      <w:lvlText w:val="o"/>
      <w:lvlJc w:val="left"/>
      <w:pPr>
        <w:ind w:left="5760" w:hanging="360"/>
      </w:pPr>
      <w:rPr>
        <w:rFonts w:ascii="Courier New" w:hAnsi="Courier New" w:hint="default"/>
      </w:rPr>
    </w:lvl>
    <w:lvl w:ilvl="8" w:tplc="57D61DF6">
      <w:start w:val="1"/>
      <w:numFmt w:val="bullet"/>
      <w:lvlText w:val=""/>
      <w:lvlJc w:val="left"/>
      <w:pPr>
        <w:ind w:left="6480" w:hanging="360"/>
      </w:pPr>
      <w:rPr>
        <w:rFonts w:ascii="Wingdings" w:hAnsi="Wingdings" w:hint="default"/>
      </w:rPr>
    </w:lvl>
  </w:abstractNum>
  <w:abstractNum w:abstractNumId="12" w15:restartNumberingAfterBreak="0">
    <w:nsid w:val="188888EF"/>
    <w:multiLevelType w:val="hybridMultilevel"/>
    <w:tmpl w:val="51D48F64"/>
    <w:lvl w:ilvl="0" w:tplc="884C2CB2">
      <w:start w:val="1"/>
      <w:numFmt w:val="bullet"/>
      <w:lvlText w:val="-"/>
      <w:lvlJc w:val="left"/>
      <w:pPr>
        <w:ind w:left="720" w:hanging="360"/>
      </w:pPr>
      <w:rPr>
        <w:rFonts w:ascii="Aptos" w:hAnsi="Aptos" w:hint="default"/>
      </w:rPr>
    </w:lvl>
    <w:lvl w:ilvl="1" w:tplc="08F880C0">
      <w:start w:val="1"/>
      <w:numFmt w:val="bullet"/>
      <w:lvlText w:val="o"/>
      <w:lvlJc w:val="left"/>
      <w:pPr>
        <w:ind w:left="1440" w:hanging="360"/>
      </w:pPr>
      <w:rPr>
        <w:rFonts w:ascii="Courier New" w:hAnsi="Courier New" w:hint="default"/>
      </w:rPr>
    </w:lvl>
    <w:lvl w:ilvl="2" w:tplc="ACDC0C3E">
      <w:start w:val="1"/>
      <w:numFmt w:val="bullet"/>
      <w:lvlText w:val=""/>
      <w:lvlJc w:val="left"/>
      <w:pPr>
        <w:ind w:left="2160" w:hanging="360"/>
      </w:pPr>
      <w:rPr>
        <w:rFonts w:ascii="Wingdings" w:hAnsi="Wingdings" w:hint="default"/>
      </w:rPr>
    </w:lvl>
    <w:lvl w:ilvl="3" w:tplc="E50A4396">
      <w:start w:val="1"/>
      <w:numFmt w:val="bullet"/>
      <w:lvlText w:val=""/>
      <w:lvlJc w:val="left"/>
      <w:pPr>
        <w:ind w:left="2880" w:hanging="360"/>
      </w:pPr>
      <w:rPr>
        <w:rFonts w:ascii="Symbol" w:hAnsi="Symbol" w:hint="default"/>
      </w:rPr>
    </w:lvl>
    <w:lvl w:ilvl="4" w:tplc="67A6BAC8">
      <w:start w:val="1"/>
      <w:numFmt w:val="bullet"/>
      <w:lvlText w:val="o"/>
      <w:lvlJc w:val="left"/>
      <w:pPr>
        <w:ind w:left="3600" w:hanging="360"/>
      </w:pPr>
      <w:rPr>
        <w:rFonts w:ascii="Courier New" w:hAnsi="Courier New" w:hint="default"/>
      </w:rPr>
    </w:lvl>
    <w:lvl w:ilvl="5" w:tplc="30BE3300">
      <w:start w:val="1"/>
      <w:numFmt w:val="bullet"/>
      <w:lvlText w:val=""/>
      <w:lvlJc w:val="left"/>
      <w:pPr>
        <w:ind w:left="4320" w:hanging="360"/>
      </w:pPr>
      <w:rPr>
        <w:rFonts w:ascii="Wingdings" w:hAnsi="Wingdings" w:hint="default"/>
      </w:rPr>
    </w:lvl>
    <w:lvl w:ilvl="6" w:tplc="F68CDCB4">
      <w:start w:val="1"/>
      <w:numFmt w:val="bullet"/>
      <w:lvlText w:val=""/>
      <w:lvlJc w:val="left"/>
      <w:pPr>
        <w:ind w:left="5040" w:hanging="360"/>
      </w:pPr>
      <w:rPr>
        <w:rFonts w:ascii="Symbol" w:hAnsi="Symbol" w:hint="default"/>
      </w:rPr>
    </w:lvl>
    <w:lvl w:ilvl="7" w:tplc="849E36E6">
      <w:start w:val="1"/>
      <w:numFmt w:val="bullet"/>
      <w:lvlText w:val="o"/>
      <w:lvlJc w:val="left"/>
      <w:pPr>
        <w:ind w:left="5760" w:hanging="360"/>
      </w:pPr>
      <w:rPr>
        <w:rFonts w:ascii="Courier New" w:hAnsi="Courier New" w:hint="default"/>
      </w:rPr>
    </w:lvl>
    <w:lvl w:ilvl="8" w:tplc="9662A14E">
      <w:start w:val="1"/>
      <w:numFmt w:val="bullet"/>
      <w:lvlText w:val=""/>
      <w:lvlJc w:val="left"/>
      <w:pPr>
        <w:ind w:left="6480" w:hanging="360"/>
      </w:pPr>
      <w:rPr>
        <w:rFonts w:ascii="Wingdings" w:hAnsi="Wingdings" w:hint="default"/>
      </w:rPr>
    </w:lvl>
  </w:abstractNum>
  <w:abstractNum w:abstractNumId="13" w15:restartNumberingAfterBreak="0">
    <w:nsid w:val="1D3C2E90"/>
    <w:multiLevelType w:val="hybridMultilevel"/>
    <w:tmpl w:val="59BA9F72"/>
    <w:lvl w:ilvl="0" w:tplc="0416000F">
      <w:start w:val="7"/>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23476212"/>
    <w:multiLevelType w:val="hybridMultilevel"/>
    <w:tmpl w:val="66A2F524"/>
    <w:lvl w:ilvl="0" w:tplc="00483A62">
      <w:start w:val="1"/>
      <w:numFmt w:val="bullet"/>
      <w:lvlText w:val="-"/>
      <w:lvlJc w:val="left"/>
      <w:pPr>
        <w:ind w:left="720" w:hanging="360"/>
      </w:pPr>
      <w:rPr>
        <w:rFonts w:ascii="Aptos" w:hAnsi="Aptos" w:hint="default"/>
      </w:rPr>
    </w:lvl>
    <w:lvl w:ilvl="1" w:tplc="14AC5810">
      <w:start w:val="1"/>
      <w:numFmt w:val="bullet"/>
      <w:lvlText w:val="o"/>
      <w:lvlJc w:val="left"/>
      <w:pPr>
        <w:ind w:left="1440" w:hanging="360"/>
      </w:pPr>
      <w:rPr>
        <w:rFonts w:ascii="Courier New" w:hAnsi="Courier New" w:hint="default"/>
      </w:rPr>
    </w:lvl>
    <w:lvl w:ilvl="2" w:tplc="BC34C702">
      <w:start w:val="1"/>
      <w:numFmt w:val="bullet"/>
      <w:lvlText w:val=""/>
      <w:lvlJc w:val="left"/>
      <w:pPr>
        <w:ind w:left="2160" w:hanging="360"/>
      </w:pPr>
      <w:rPr>
        <w:rFonts w:ascii="Wingdings" w:hAnsi="Wingdings" w:hint="default"/>
      </w:rPr>
    </w:lvl>
    <w:lvl w:ilvl="3" w:tplc="1D3E2E90">
      <w:start w:val="1"/>
      <w:numFmt w:val="bullet"/>
      <w:lvlText w:val=""/>
      <w:lvlJc w:val="left"/>
      <w:pPr>
        <w:ind w:left="2880" w:hanging="360"/>
      </w:pPr>
      <w:rPr>
        <w:rFonts w:ascii="Symbol" w:hAnsi="Symbol" w:hint="default"/>
      </w:rPr>
    </w:lvl>
    <w:lvl w:ilvl="4" w:tplc="C6902DB4">
      <w:start w:val="1"/>
      <w:numFmt w:val="bullet"/>
      <w:lvlText w:val="o"/>
      <w:lvlJc w:val="left"/>
      <w:pPr>
        <w:ind w:left="3600" w:hanging="360"/>
      </w:pPr>
      <w:rPr>
        <w:rFonts w:ascii="Courier New" w:hAnsi="Courier New" w:hint="default"/>
      </w:rPr>
    </w:lvl>
    <w:lvl w:ilvl="5" w:tplc="CC9056B6">
      <w:start w:val="1"/>
      <w:numFmt w:val="bullet"/>
      <w:lvlText w:val=""/>
      <w:lvlJc w:val="left"/>
      <w:pPr>
        <w:ind w:left="4320" w:hanging="360"/>
      </w:pPr>
      <w:rPr>
        <w:rFonts w:ascii="Wingdings" w:hAnsi="Wingdings" w:hint="default"/>
      </w:rPr>
    </w:lvl>
    <w:lvl w:ilvl="6" w:tplc="FC887CD4">
      <w:start w:val="1"/>
      <w:numFmt w:val="bullet"/>
      <w:lvlText w:val=""/>
      <w:lvlJc w:val="left"/>
      <w:pPr>
        <w:ind w:left="5040" w:hanging="360"/>
      </w:pPr>
      <w:rPr>
        <w:rFonts w:ascii="Symbol" w:hAnsi="Symbol" w:hint="default"/>
      </w:rPr>
    </w:lvl>
    <w:lvl w:ilvl="7" w:tplc="78ACE19E">
      <w:start w:val="1"/>
      <w:numFmt w:val="bullet"/>
      <w:lvlText w:val="o"/>
      <w:lvlJc w:val="left"/>
      <w:pPr>
        <w:ind w:left="5760" w:hanging="360"/>
      </w:pPr>
      <w:rPr>
        <w:rFonts w:ascii="Courier New" w:hAnsi="Courier New" w:hint="default"/>
      </w:rPr>
    </w:lvl>
    <w:lvl w:ilvl="8" w:tplc="03506CC6">
      <w:start w:val="1"/>
      <w:numFmt w:val="bullet"/>
      <w:lvlText w:val=""/>
      <w:lvlJc w:val="left"/>
      <w:pPr>
        <w:ind w:left="6480" w:hanging="360"/>
      </w:pPr>
      <w:rPr>
        <w:rFonts w:ascii="Wingdings" w:hAnsi="Wingdings" w:hint="default"/>
      </w:rPr>
    </w:lvl>
  </w:abstractNum>
  <w:abstractNum w:abstractNumId="15" w15:restartNumberingAfterBreak="0">
    <w:nsid w:val="3B8D2801"/>
    <w:multiLevelType w:val="hybridMultilevel"/>
    <w:tmpl w:val="9BD84B48"/>
    <w:lvl w:ilvl="0" w:tplc="913E7506">
      <w:start w:val="1"/>
      <w:numFmt w:val="bullet"/>
      <w:lvlText w:val="-"/>
      <w:lvlJc w:val="left"/>
      <w:pPr>
        <w:ind w:left="720" w:hanging="360"/>
      </w:pPr>
      <w:rPr>
        <w:rFonts w:ascii="Aptos" w:hAnsi="Aptos" w:hint="default"/>
      </w:rPr>
    </w:lvl>
    <w:lvl w:ilvl="1" w:tplc="D9A4E27A">
      <w:start w:val="1"/>
      <w:numFmt w:val="bullet"/>
      <w:lvlText w:val="o"/>
      <w:lvlJc w:val="left"/>
      <w:pPr>
        <w:ind w:left="1440" w:hanging="360"/>
      </w:pPr>
      <w:rPr>
        <w:rFonts w:ascii="Courier New" w:hAnsi="Courier New" w:hint="default"/>
      </w:rPr>
    </w:lvl>
    <w:lvl w:ilvl="2" w:tplc="F2649B26">
      <w:start w:val="1"/>
      <w:numFmt w:val="bullet"/>
      <w:lvlText w:val=""/>
      <w:lvlJc w:val="left"/>
      <w:pPr>
        <w:ind w:left="2160" w:hanging="360"/>
      </w:pPr>
      <w:rPr>
        <w:rFonts w:ascii="Wingdings" w:hAnsi="Wingdings" w:hint="default"/>
      </w:rPr>
    </w:lvl>
    <w:lvl w:ilvl="3" w:tplc="7FD2FDCA">
      <w:start w:val="1"/>
      <w:numFmt w:val="bullet"/>
      <w:lvlText w:val=""/>
      <w:lvlJc w:val="left"/>
      <w:pPr>
        <w:ind w:left="2880" w:hanging="360"/>
      </w:pPr>
      <w:rPr>
        <w:rFonts w:ascii="Symbol" w:hAnsi="Symbol" w:hint="default"/>
      </w:rPr>
    </w:lvl>
    <w:lvl w:ilvl="4" w:tplc="E30A9130">
      <w:start w:val="1"/>
      <w:numFmt w:val="bullet"/>
      <w:lvlText w:val="o"/>
      <w:lvlJc w:val="left"/>
      <w:pPr>
        <w:ind w:left="3600" w:hanging="360"/>
      </w:pPr>
      <w:rPr>
        <w:rFonts w:ascii="Courier New" w:hAnsi="Courier New" w:hint="default"/>
      </w:rPr>
    </w:lvl>
    <w:lvl w:ilvl="5" w:tplc="842C224C">
      <w:start w:val="1"/>
      <w:numFmt w:val="bullet"/>
      <w:lvlText w:val=""/>
      <w:lvlJc w:val="left"/>
      <w:pPr>
        <w:ind w:left="4320" w:hanging="360"/>
      </w:pPr>
      <w:rPr>
        <w:rFonts w:ascii="Wingdings" w:hAnsi="Wingdings" w:hint="default"/>
      </w:rPr>
    </w:lvl>
    <w:lvl w:ilvl="6" w:tplc="032AD27E">
      <w:start w:val="1"/>
      <w:numFmt w:val="bullet"/>
      <w:lvlText w:val=""/>
      <w:lvlJc w:val="left"/>
      <w:pPr>
        <w:ind w:left="5040" w:hanging="360"/>
      </w:pPr>
      <w:rPr>
        <w:rFonts w:ascii="Symbol" w:hAnsi="Symbol" w:hint="default"/>
      </w:rPr>
    </w:lvl>
    <w:lvl w:ilvl="7" w:tplc="D7BAB382">
      <w:start w:val="1"/>
      <w:numFmt w:val="bullet"/>
      <w:lvlText w:val="o"/>
      <w:lvlJc w:val="left"/>
      <w:pPr>
        <w:ind w:left="5760" w:hanging="360"/>
      </w:pPr>
      <w:rPr>
        <w:rFonts w:ascii="Courier New" w:hAnsi="Courier New" w:hint="default"/>
      </w:rPr>
    </w:lvl>
    <w:lvl w:ilvl="8" w:tplc="0ACCB806">
      <w:start w:val="1"/>
      <w:numFmt w:val="bullet"/>
      <w:lvlText w:val=""/>
      <w:lvlJc w:val="left"/>
      <w:pPr>
        <w:ind w:left="6480" w:hanging="360"/>
      </w:pPr>
      <w:rPr>
        <w:rFonts w:ascii="Wingdings" w:hAnsi="Wingdings" w:hint="default"/>
      </w:rPr>
    </w:lvl>
  </w:abstractNum>
  <w:abstractNum w:abstractNumId="16" w15:restartNumberingAfterBreak="0">
    <w:nsid w:val="400AD121"/>
    <w:multiLevelType w:val="hybridMultilevel"/>
    <w:tmpl w:val="63B6A0A6"/>
    <w:lvl w:ilvl="0" w:tplc="9C6A007A">
      <w:start w:val="1"/>
      <w:numFmt w:val="bullet"/>
      <w:lvlText w:val=""/>
      <w:lvlJc w:val="left"/>
      <w:pPr>
        <w:ind w:left="720" w:hanging="360"/>
      </w:pPr>
      <w:rPr>
        <w:rFonts w:ascii="Symbol" w:hAnsi="Symbol" w:hint="default"/>
      </w:rPr>
    </w:lvl>
    <w:lvl w:ilvl="1" w:tplc="8D66F944">
      <w:start w:val="1"/>
      <w:numFmt w:val="bullet"/>
      <w:lvlText w:val="o"/>
      <w:lvlJc w:val="left"/>
      <w:pPr>
        <w:ind w:left="1440" w:hanging="360"/>
      </w:pPr>
      <w:rPr>
        <w:rFonts w:ascii="Courier New" w:hAnsi="Courier New" w:hint="default"/>
      </w:rPr>
    </w:lvl>
    <w:lvl w:ilvl="2" w:tplc="485E9376">
      <w:start w:val="1"/>
      <w:numFmt w:val="bullet"/>
      <w:lvlText w:val=""/>
      <w:lvlJc w:val="left"/>
      <w:pPr>
        <w:ind w:left="2160" w:hanging="360"/>
      </w:pPr>
      <w:rPr>
        <w:rFonts w:ascii="Wingdings" w:hAnsi="Wingdings" w:hint="default"/>
      </w:rPr>
    </w:lvl>
    <w:lvl w:ilvl="3" w:tplc="AA54F928">
      <w:start w:val="1"/>
      <w:numFmt w:val="bullet"/>
      <w:lvlText w:val=""/>
      <w:lvlJc w:val="left"/>
      <w:pPr>
        <w:ind w:left="2880" w:hanging="360"/>
      </w:pPr>
      <w:rPr>
        <w:rFonts w:ascii="Symbol" w:hAnsi="Symbol" w:hint="default"/>
      </w:rPr>
    </w:lvl>
    <w:lvl w:ilvl="4" w:tplc="1E38ADDC">
      <w:start w:val="1"/>
      <w:numFmt w:val="bullet"/>
      <w:lvlText w:val="o"/>
      <w:lvlJc w:val="left"/>
      <w:pPr>
        <w:ind w:left="3600" w:hanging="360"/>
      </w:pPr>
      <w:rPr>
        <w:rFonts w:ascii="Courier New" w:hAnsi="Courier New" w:hint="default"/>
      </w:rPr>
    </w:lvl>
    <w:lvl w:ilvl="5" w:tplc="622A6FE2">
      <w:start w:val="1"/>
      <w:numFmt w:val="bullet"/>
      <w:lvlText w:val=""/>
      <w:lvlJc w:val="left"/>
      <w:pPr>
        <w:ind w:left="4320" w:hanging="360"/>
      </w:pPr>
      <w:rPr>
        <w:rFonts w:ascii="Wingdings" w:hAnsi="Wingdings" w:hint="default"/>
      </w:rPr>
    </w:lvl>
    <w:lvl w:ilvl="6" w:tplc="97263548">
      <w:start w:val="1"/>
      <w:numFmt w:val="bullet"/>
      <w:lvlText w:val=""/>
      <w:lvlJc w:val="left"/>
      <w:pPr>
        <w:ind w:left="5040" w:hanging="360"/>
      </w:pPr>
      <w:rPr>
        <w:rFonts w:ascii="Symbol" w:hAnsi="Symbol" w:hint="default"/>
      </w:rPr>
    </w:lvl>
    <w:lvl w:ilvl="7" w:tplc="796229A0">
      <w:start w:val="1"/>
      <w:numFmt w:val="bullet"/>
      <w:lvlText w:val="o"/>
      <w:lvlJc w:val="left"/>
      <w:pPr>
        <w:ind w:left="5760" w:hanging="360"/>
      </w:pPr>
      <w:rPr>
        <w:rFonts w:ascii="Courier New" w:hAnsi="Courier New" w:hint="default"/>
      </w:rPr>
    </w:lvl>
    <w:lvl w:ilvl="8" w:tplc="6E60BD36">
      <w:start w:val="1"/>
      <w:numFmt w:val="bullet"/>
      <w:lvlText w:val=""/>
      <w:lvlJc w:val="left"/>
      <w:pPr>
        <w:ind w:left="6480" w:hanging="360"/>
      </w:pPr>
      <w:rPr>
        <w:rFonts w:ascii="Wingdings" w:hAnsi="Wingdings" w:hint="default"/>
      </w:rPr>
    </w:lvl>
  </w:abstractNum>
  <w:abstractNum w:abstractNumId="17" w15:restartNumberingAfterBreak="0">
    <w:nsid w:val="40EE5767"/>
    <w:multiLevelType w:val="hybridMultilevel"/>
    <w:tmpl w:val="9AEA9DA8"/>
    <w:lvl w:ilvl="0" w:tplc="BCD605F8">
      <w:start w:val="1"/>
      <w:numFmt w:val="bullet"/>
      <w:lvlText w:val="-"/>
      <w:lvlJc w:val="left"/>
      <w:pPr>
        <w:ind w:left="1080" w:hanging="360"/>
      </w:pPr>
      <w:rPr>
        <w:rFonts w:ascii="Aptos" w:hAnsi="Aptos" w:hint="default"/>
      </w:rPr>
    </w:lvl>
    <w:lvl w:ilvl="1" w:tplc="4F084A32">
      <w:start w:val="1"/>
      <w:numFmt w:val="bullet"/>
      <w:lvlText w:val="o"/>
      <w:lvlJc w:val="left"/>
      <w:pPr>
        <w:ind w:left="1800" w:hanging="360"/>
      </w:pPr>
      <w:rPr>
        <w:rFonts w:ascii="Courier New" w:hAnsi="Courier New" w:hint="default"/>
      </w:rPr>
    </w:lvl>
    <w:lvl w:ilvl="2" w:tplc="C608BA42">
      <w:start w:val="1"/>
      <w:numFmt w:val="bullet"/>
      <w:lvlText w:val=""/>
      <w:lvlJc w:val="left"/>
      <w:pPr>
        <w:ind w:left="2520" w:hanging="360"/>
      </w:pPr>
      <w:rPr>
        <w:rFonts w:ascii="Wingdings" w:hAnsi="Wingdings" w:hint="default"/>
      </w:rPr>
    </w:lvl>
    <w:lvl w:ilvl="3" w:tplc="2A42774C">
      <w:start w:val="1"/>
      <w:numFmt w:val="bullet"/>
      <w:lvlText w:val=""/>
      <w:lvlJc w:val="left"/>
      <w:pPr>
        <w:ind w:left="3240" w:hanging="360"/>
      </w:pPr>
      <w:rPr>
        <w:rFonts w:ascii="Symbol" w:hAnsi="Symbol" w:hint="default"/>
      </w:rPr>
    </w:lvl>
    <w:lvl w:ilvl="4" w:tplc="30C8C8DE">
      <w:start w:val="1"/>
      <w:numFmt w:val="bullet"/>
      <w:lvlText w:val="o"/>
      <w:lvlJc w:val="left"/>
      <w:pPr>
        <w:ind w:left="3960" w:hanging="360"/>
      </w:pPr>
      <w:rPr>
        <w:rFonts w:ascii="Courier New" w:hAnsi="Courier New" w:hint="default"/>
      </w:rPr>
    </w:lvl>
    <w:lvl w:ilvl="5" w:tplc="874C0D22">
      <w:start w:val="1"/>
      <w:numFmt w:val="bullet"/>
      <w:lvlText w:val=""/>
      <w:lvlJc w:val="left"/>
      <w:pPr>
        <w:ind w:left="4680" w:hanging="360"/>
      </w:pPr>
      <w:rPr>
        <w:rFonts w:ascii="Wingdings" w:hAnsi="Wingdings" w:hint="default"/>
      </w:rPr>
    </w:lvl>
    <w:lvl w:ilvl="6" w:tplc="50A434D2">
      <w:start w:val="1"/>
      <w:numFmt w:val="bullet"/>
      <w:lvlText w:val=""/>
      <w:lvlJc w:val="left"/>
      <w:pPr>
        <w:ind w:left="5400" w:hanging="360"/>
      </w:pPr>
      <w:rPr>
        <w:rFonts w:ascii="Symbol" w:hAnsi="Symbol" w:hint="default"/>
      </w:rPr>
    </w:lvl>
    <w:lvl w:ilvl="7" w:tplc="B406CE84">
      <w:start w:val="1"/>
      <w:numFmt w:val="bullet"/>
      <w:lvlText w:val="o"/>
      <w:lvlJc w:val="left"/>
      <w:pPr>
        <w:ind w:left="6120" w:hanging="360"/>
      </w:pPr>
      <w:rPr>
        <w:rFonts w:ascii="Courier New" w:hAnsi="Courier New" w:hint="default"/>
      </w:rPr>
    </w:lvl>
    <w:lvl w:ilvl="8" w:tplc="2F94B524">
      <w:start w:val="1"/>
      <w:numFmt w:val="bullet"/>
      <w:lvlText w:val=""/>
      <w:lvlJc w:val="left"/>
      <w:pPr>
        <w:ind w:left="6840" w:hanging="360"/>
      </w:pPr>
      <w:rPr>
        <w:rFonts w:ascii="Wingdings" w:hAnsi="Wingdings" w:hint="default"/>
      </w:rPr>
    </w:lvl>
  </w:abstractNum>
  <w:abstractNum w:abstractNumId="18" w15:restartNumberingAfterBreak="0">
    <w:nsid w:val="4C840DD4"/>
    <w:multiLevelType w:val="hybridMultilevel"/>
    <w:tmpl w:val="0B7E282C"/>
    <w:lvl w:ilvl="0" w:tplc="71AA1DD0">
      <w:start w:val="1"/>
      <w:numFmt w:val="bullet"/>
      <w:lvlText w:val="-"/>
      <w:lvlJc w:val="left"/>
      <w:pPr>
        <w:ind w:left="720" w:hanging="360"/>
      </w:pPr>
      <w:rPr>
        <w:rFonts w:ascii="Aptos" w:hAnsi="Aptos" w:hint="default"/>
      </w:rPr>
    </w:lvl>
    <w:lvl w:ilvl="1" w:tplc="0AC21D84">
      <w:start w:val="1"/>
      <w:numFmt w:val="bullet"/>
      <w:lvlText w:val="o"/>
      <w:lvlJc w:val="left"/>
      <w:pPr>
        <w:ind w:left="1440" w:hanging="360"/>
      </w:pPr>
      <w:rPr>
        <w:rFonts w:ascii="Courier New" w:hAnsi="Courier New" w:hint="default"/>
      </w:rPr>
    </w:lvl>
    <w:lvl w:ilvl="2" w:tplc="B36832D4">
      <w:start w:val="1"/>
      <w:numFmt w:val="bullet"/>
      <w:lvlText w:val=""/>
      <w:lvlJc w:val="left"/>
      <w:pPr>
        <w:ind w:left="2160" w:hanging="360"/>
      </w:pPr>
      <w:rPr>
        <w:rFonts w:ascii="Wingdings" w:hAnsi="Wingdings" w:hint="default"/>
      </w:rPr>
    </w:lvl>
    <w:lvl w:ilvl="3" w:tplc="36B08BCE">
      <w:start w:val="1"/>
      <w:numFmt w:val="bullet"/>
      <w:lvlText w:val=""/>
      <w:lvlJc w:val="left"/>
      <w:pPr>
        <w:ind w:left="2880" w:hanging="360"/>
      </w:pPr>
      <w:rPr>
        <w:rFonts w:ascii="Symbol" w:hAnsi="Symbol" w:hint="default"/>
      </w:rPr>
    </w:lvl>
    <w:lvl w:ilvl="4" w:tplc="D710FBAE">
      <w:start w:val="1"/>
      <w:numFmt w:val="bullet"/>
      <w:lvlText w:val="o"/>
      <w:lvlJc w:val="left"/>
      <w:pPr>
        <w:ind w:left="3600" w:hanging="360"/>
      </w:pPr>
      <w:rPr>
        <w:rFonts w:ascii="Courier New" w:hAnsi="Courier New" w:hint="default"/>
      </w:rPr>
    </w:lvl>
    <w:lvl w:ilvl="5" w:tplc="C9F2C72C">
      <w:start w:val="1"/>
      <w:numFmt w:val="bullet"/>
      <w:lvlText w:val=""/>
      <w:lvlJc w:val="left"/>
      <w:pPr>
        <w:ind w:left="4320" w:hanging="360"/>
      </w:pPr>
      <w:rPr>
        <w:rFonts w:ascii="Wingdings" w:hAnsi="Wingdings" w:hint="default"/>
      </w:rPr>
    </w:lvl>
    <w:lvl w:ilvl="6" w:tplc="91222AFC">
      <w:start w:val="1"/>
      <w:numFmt w:val="bullet"/>
      <w:lvlText w:val=""/>
      <w:lvlJc w:val="left"/>
      <w:pPr>
        <w:ind w:left="5040" w:hanging="360"/>
      </w:pPr>
      <w:rPr>
        <w:rFonts w:ascii="Symbol" w:hAnsi="Symbol" w:hint="default"/>
      </w:rPr>
    </w:lvl>
    <w:lvl w:ilvl="7" w:tplc="63E47E72">
      <w:start w:val="1"/>
      <w:numFmt w:val="bullet"/>
      <w:lvlText w:val="o"/>
      <w:lvlJc w:val="left"/>
      <w:pPr>
        <w:ind w:left="5760" w:hanging="360"/>
      </w:pPr>
      <w:rPr>
        <w:rFonts w:ascii="Courier New" w:hAnsi="Courier New" w:hint="default"/>
      </w:rPr>
    </w:lvl>
    <w:lvl w:ilvl="8" w:tplc="395E5286">
      <w:start w:val="1"/>
      <w:numFmt w:val="bullet"/>
      <w:lvlText w:val=""/>
      <w:lvlJc w:val="left"/>
      <w:pPr>
        <w:ind w:left="6480" w:hanging="360"/>
      </w:pPr>
      <w:rPr>
        <w:rFonts w:ascii="Wingdings" w:hAnsi="Wingdings" w:hint="default"/>
      </w:rPr>
    </w:lvl>
  </w:abstractNum>
  <w:abstractNum w:abstractNumId="19" w15:restartNumberingAfterBreak="0">
    <w:nsid w:val="4E36455A"/>
    <w:multiLevelType w:val="hybridMultilevel"/>
    <w:tmpl w:val="0824C6DA"/>
    <w:lvl w:ilvl="0" w:tplc="17300F16">
      <w:start w:val="1"/>
      <w:numFmt w:val="decimal"/>
      <w:lvlText w:val="%1."/>
      <w:lvlJc w:val="left"/>
      <w:pPr>
        <w:ind w:left="740" w:hanging="38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53E3F3FF"/>
    <w:multiLevelType w:val="hybridMultilevel"/>
    <w:tmpl w:val="15FA8F08"/>
    <w:lvl w:ilvl="0" w:tplc="AAD431B4">
      <w:start w:val="1"/>
      <w:numFmt w:val="bullet"/>
      <w:lvlText w:val="-"/>
      <w:lvlJc w:val="left"/>
      <w:pPr>
        <w:ind w:left="720" w:hanging="360"/>
      </w:pPr>
      <w:rPr>
        <w:rFonts w:ascii="Aptos" w:hAnsi="Aptos" w:hint="default"/>
      </w:rPr>
    </w:lvl>
    <w:lvl w:ilvl="1" w:tplc="3028BB74">
      <w:start w:val="1"/>
      <w:numFmt w:val="bullet"/>
      <w:lvlText w:val="o"/>
      <w:lvlJc w:val="left"/>
      <w:pPr>
        <w:ind w:left="1440" w:hanging="360"/>
      </w:pPr>
      <w:rPr>
        <w:rFonts w:ascii="Courier New" w:hAnsi="Courier New" w:hint="default"/>
      </w:rPr>
    </w:lvl>
    <w:lvl w:ilvl="2" w:tplc="DB0AC8B6">
      <w:start w:val="1"/>
      <w:numFmt w:val="bullet"/>
      <w:lvlText w:val=""/>
      <w:lvlJc w:val="left"/>
      <w:pPr>
        <w:ind w:left="2160" w:hanging="360"/>
      </w:pPr>
      <w:rPr>
        <w:rFonts w:ascii="Wingdings" w:hAnsi="Wingdings" w:hint="default"/>
      </w:rPr>
    </w:lvl>
    <w:lvl w:ilvl="3" w:tplc="8D2C7190">
      <w:start w:val="1"/>
      <w:numFmt w:val="bullet"/>
      <w:lvlText w:val=""/>
      <w:lvlJc w:val="left"/>
      <w:pPr>
        <w:ind w:left="2880" w:hanging="360"/>
      </w:pPr>
      <w:rPr>
        <w:rFonts w:ascii="Symbol" w:hAnsi="Symbol" w:hint="default"/>
      </w:rPr>
    </w:lvl>
    <w:lvl w:ilvl="4" w:tplc="0CD8391E">
      <w:start w:val="1"/>
      <w:numFmt w:val="bullet"/>
      <w:lvlText w:val="o"/>
      <w:lvlJc w:val="left"/>
      <w:pPr>
        <w:ind w:left="3600" w:hanging="360"/>
      </w:pPr>
      <w:rPr>
        <w:rFonts w:ascii="Courier New" w:hAnsi="Courier New" w:hint="default"/>
      </w:rPr>
    </w:lvl>
    <w:lvl w:ilvl="5" w:tplc="C2220E7A">
      <w:start w:val="1"/>
      <w:numFmt w:val="bullet"/>
      <w:lvlText w:val=""/>
      <w:lvlJc w:val="left"/>
      <w:pPr>
        <w:ind w:left="4320" w:hanging="360"/>
      </w:pPr>
      <w:rPr>
        <w:rFonts w:ascii="Wingdings" w:hAnsi="Wingdings" w:hint="default"/>
      </w:rPr>
    </w:lvl>
    <w:lvl w:ilvl="6" w:tplc="9AE6EC10">
      <w:start w:val="1"/>
      <w:numFmt w:val="bullet"/>
      <w:lvlText w:val=""/>
      <w:lvlJc w:val="left"/>
      <w:pPr>
        <w:ind w:left="5040" w:hanging="360"/>
      </w:pPr>
      <w:rPr>
        <w:rFonts w:ascii="Symbol" w:hAnsi="Symbol" w:hint="default"/>
      </w:rPr>
    </w:lvl>
    <w:lvl w:ilvl="7" w:tplc="E18686FA">
      <w:start w:val="1"/>
      <w:numFmt w:val="bullet"/>
      <w:lvlText w:val="o"/>
      <w:lvlJc w:val="left"/>
      <w:pPr>
        <w:ind w:left="5760" w:hanging="360"/>
      </w:pPr>
      <w:rPr>
        <w:rFonts w:ascii="Courier New" w:hAnsi="Courier New" w:hint="default"/>
      </w:rPr>
    </w:lvl>
    <w:lvl w:ilvl="8" w:tplc="86ACE038">
      <w:start w:val="1"/>
      <w:numFmt w:val="bullet"/>
      <w:lvlText w:val=""/>
      <w:lvlJc w:val="left"/>
      <w:pPr>
        <w:ind w:left="6480" w:hanging="360"/>
      </w:pPr>
      <w:rPr>
        <w:rFonts w:ascii="Wingdings" w:hAnsi="Wingdings" w:hint="default"/>
      </w:rPr>
    </w:lvl>
  </w:abstractNum>
  <w:abstractNum w:abstractNumId="21" w15:restartNumberingAfterBreak="0">
    <w:nsid w:val="66F30FC2"/>
    <w:multiLevelType w:val="hybridMultilevel"/>
    <w:tmpl w:val="A6FEE036"/>
    <w:lvl w:ilvl="0" w:tplc="31D40D80">
      <w:start w:val="1"/>
      <w:numFmt w:val="bullet"/>
      <w:lvlText w:val="-"/>
      <w:lvlJc w:val="left"/>
      <w:pPr>
        <w:ind w:left="720" w:hanging="360"/>
      </w:pPr>
      <w:rPr>
        <w:rFonts w:ascii="Aptos" w:hAnsi="Aptos" w:hint="default"/>
      </w:rPr>
    </w:lvl>
    <w:lvl w:ilvl="1" w:tplc="4B56B9BC">
      <w:start w:val="1"/>
      <w:numFmt w:val="bullet"/>
      <w:lvlText w:val="o"/>
      <w:lvlJc w:val="left"/>
      <w:pPr>
        <w:ind w:left="1440" w:hanging="360"/>
      </w:pPr>
      <w:rPr>
        <w:rFonts w:ascii="Courier New" w:hAnsi="Courier New" w:hint="default"/>
      </w:rPr>
    </w:lvl>
    <w:lvl w:ilvl="2" w:tplc="FCB074A2">
      <w:start w:val="1"/>
      <w:numFmt w:val="bullet"/>
      <w:lvlText w:val=""/>
      <w:lvlJc w:val="left"/>
      <w:pPr>
        <w:ind w:left="2160" w:hanging="360"/>
      </w:pPr>
      <w:rPr>
        <w:rFonts w:ascii="Wingdings" w:hAnsi="Wingdings" w:hint="default"/>
      </w:rPr>
    </w:lvl>
    <w:lvl w:ilvl="3" w:tplc="E2324E9A">
      <w:start w:val="1"/>
      <w:numFmt w:val="bullet"/>
      <w:lvlText w:val=""/>
      <w:lvlJc w:val="left"/>
      <w:pPr>
        <w:ind w:left="2880" w:hanging="360"/>
      </w:pPr>
      <w:rPr>
        <w:rFonts w:ascii="Symbol" w:hAnsi="Symbol" w:hint="default"/>
      </w:rPr>
    </w:lvl>
    <w:lvl w:ilvl="4" w:tplc="FB407046">
      <w:start w:val="1"/>
      <w:numFmt w:val="bullet"/>
      <w:lvlText w:val="o"/>
      <w:lvlJc w:val="left"/>
      <w:pPr>
        <w:ind w:left="3600" w:hanging="360"/>
      </w:pPr>
      <w:rPr>
        <w:rFonts w:ascii="Courier New" w:hAnsi="Courier New" w:hint="default"/>
      </w:rPr>
    </w:lvl>
    <w:lvl w:ilvl="5" w:tplc="9BFA2DC0">
      <w:start w:val="1"/>
      <w:numFmt w:val="bullet"/>
      <w:lvlText w:val=""/>
      <w:lvlJc w:val="left"/>
      <w:pPr>
        <w:ind w:left="4320" w:hanging="360"/>
      </w:pPr>
      <w:rPr>
        <w:rFonts w:ascii="Wingdings" w:hAnsi="Wingdings" w:hint="default"/>
      </w:rPr>
    </w:lvl>
    <w:lvl w:ilvl="6" w:tplc="9BDE15DE">
      <w:start w:val="1"/>
      <w:numFmt w:val="bullet"/>
      <w:lvlText w:val=""/>
      <w:lvlJc w:val="left"/>
      <w:pPr>
        <w:ind w:left="5040" w:hanging="360"/>
      </w:pPr>
      <w:rPr>
        <w:rFonts w:ascii="Symbol" w:hAnsi="Symbol" w:hint="default"/>
      </w:rPr>
    </w:lvl>
    <w:lvl w:ilvl="7" w:tplc="23AA753C">
      <w:start w:val="1"/>
      <w:numFmt w:val="bullet"/>
      <w:lvlText w:val="o"/>
      <w:lvlJc w:val="left"/>
      <w:pPr>
        <w:ind w:left="5760" w:hanging="360"/>
      </w:pPr>
      <w:rPr>
        <w:rFonts w:ascii="Courier New" w:hAnsi="Courier New" w:hint="default"/>
      </w:rPr>
    </w:lvl>
    <w:lvl w:ilvl="8" w:tplc="09C2C6EA">
      <w:start w:val="1"/>
      <w:numFmt w:val="bullet"/>
      <w:lvlText w:val=""/>
      <w:lvlJc w:val="left"/>
      <w:pPr>
        <w:ind w:left="6480" w:hanging="360"/>
      </w:pPr>
      <w:rPr>
        <w:rFonts w:ascii="Wingdings" w:hAnsi="Wingdings" w:hint="default"/>
      </w:rPr>
    </w:lvl>
  </w:abstractNum>
  <w:abstractNum w:abstractNumId="22" w15:restartNumberingAfterBreak="0">
    <w:nsid w:val="71BC2ADC"/>
    <w:multiLevelType w:val="hybridMultilevel"/>
    <w:tmpl w:val="37ECA2EA"/>
    <w:lvl w:ilvl="0" w:tplc="69E83F64">
      <w:start w:val="1"/>
      <w:numFmt w:val="bullet"/>
      <w:lvlText w:val=""/>
      <w:lvlJc w:val="left"/>
      <w:pPr>
        <w:ind w:left="720" w:hanging="360"/>
      </w:pPr>
      <w:rPr>
        <w:rFonts w:ascii="Symbol" w:hAnsi="Symbol" w:hint="default"/>
      </w:rPr>
    </w:lvl>
    <w:lvl w:ilvl="1" w:tplc="5DCE0A94">
      <w:start w:val="1"/>
      <w:numFmt w:val="bullet"/>
      <w:lvlText w:val="o"/>
      <w:lvlJc w:val="left"/>
      <w:pPr>
        <w:ind w:left="1440" w:hanging="360"/>
      </w:pPr>
      <w:rPr>
        <w:rFonts w:ascii="Courier New" w:hAnsi="Courier New" w:hint="default"/>
      </w:rPr>
    </w:lvl>
    <w:lvl w:ilvl="2" w:tplc="34E48F2A">
      <w:start w:val="1"/>
      <w:numFmt w:val="bullet"/>
      <w:lvlText w:val=""/>
      <w:lvlJc w:val="left"/>
      <w:pPr>
        <w:ind w:left="2160" w:hanging="360"/>
      </w:pPr>
      <w:rPr>
        <w:rFonts w:ascii="Wingdings" w:hAnsi="Wingdings" w:hint="default"/>
      </w:rPr>
    </w:lvl>
    <w:lvl w:ilvl="3" w:tplc="EB6C131E">
      <w:start w:val="1"/>
      <w:numFmt w:val="bullet"/>
      <w:lvlText w:val=""/>
      <w:lvlJc w:val="left"/>
      <w:pPr>
        <w:ind w:left="2880" w:hanging="360"/>
      </w:pPr>
      <w:rPr>
        <w:rFonts w:ascii="Symbol" w:hAnsi="Symbol" w:hint="default"/>
      </w:rPr>
    </w:lvl>
    <w:lvl w:ilvl="4" w:tplc="D9229A72">
      <w:start w:val="1"/>
      <w:numFmt w:val="bullet"/>
      <w:lvlText w:val="o"/>
      <w:lvlJc w:val="left"/>
      <w:pPr>
        <w:ind w:left="3600" w:hanging="360"/>
      </w:pPr>
      <w:rPr>
        <w:rFonts w:ascii="Courier New" w:hAnsi="Courier New" w:hint="default"/>
      </w:rPr>
    </w:lvl>
    <w:lvl w:ilvl="5" w:tplc="78CA61B6">
      <w:start w:val="1"/>
      <w:numFmt w:val="bullet"/>
      <w:lvlText w:val=""/>
      <w:lvlJc w:val="left"/>
      <w:pPr>
        <w:ind w:left="4320" w:hanging="360"/>
      </w:pPr>
      <w:rPr>
        <w:rFonts w:ascii="Wingdings" w:hAnsi="Wingdings" w:hint="default"/>
      </w:rPr>
    </w:lvl>
    <w:lvl w:ilvl="6" w:tplc="1752EC84">
      <w:start w:val="1"/>
      <w:numFmt w:val="bullet"/>
      <w:lvlText w:val=""/>
      <w:lvlJc w:val="left"/>
      <w:pPr>
        <w:ind w:left="5040" w:hanging="360"/>
      </w:pPr>
      <w:rPr>
        <w:rFonts w:ascii="Symbol" w:hAnsi="Symbol" w:hint="default"/>
      </w:rPr>
    </w:lvl>
    <w:lvl w:ilvl="7" w:tplc="4830B1AE">
      <w:start w:val="1"/>
      <w:numFmt w:val="bullet"/>
      <w:lvlText w:val="o"/>
      <w:lvlJc w:val="left"/>
      <w:pPr>
        <w:ind w:left="5760" w:hanging="360"/>
      </w:pPr>
      <w:rPr>
        <w:rFonts w:ascii="Courier New" w:hAnsi="Courier New" w:hint="default"/>
      </w:rPr>
    </w:lvl>
    <w:lvl w:ilvl="8" w:tplc="D4A0897E">
      <w:start w:val="1"/>
      <w:numFmt w:val="bullet"/>
      <w:lvlText w:val=""/>
      <w:lvlJc w:val="left"/>
      <w:pPr>
        <w:ind w:left="6480" w:hanging="360"/>
      </w:pPr>
      <w:rPr>
        <w:rFonts w:ascii="Wingdings" w:hAnsi="Wingdings" w:hint="default"/>
      </w:rPr>
    </w:lvl>
  </w:abstractNum>
  <w:abstractNum w:abstractNumId="23" w15:restartNumberingAfterBreak="0">
    <w:nsid w:val="780E499E"/>
    <w:multiLevelType w:val="hybridMultilevel"/>
    <w:tmpl w:val="8B3E496C"/>
    <w:lvl w:ilvl="0" w:tplc="480A0DEC">
      <w:start w:val="1"/>
      <w:numFmt w:val="bullet"/>
      <w:lvlText w:val=""/>
      <w:lvlJc w:val="left"/>
      <w:pPr>
        <w:ind w:left="720" w:hanging="360"/>
      </w:pPr>
      <w:rPr>
        <w:rFonts w:ascii="Symbol" w:hAnsi="Symbol" w:hint="default"/>
      </w:rPr>
    </w:lvl>
    <w:lvl w:ilvl="1" w:tplc="9506710C">
      <w:start w:val="1"/>
      <w:numFmt w:val="bullet"/>
      <w:lvlText w:val="o"/>
      <w:lvlJc w:val="left"/>
      <w:pPr>
        <w:ind w:left="1440" w:hanging="360"/>
      </w:pPr>
      <w:rPr>
        <w:rFonts w:ascii="Courier New" w:hAnsi="Courier New" w:hint="default"/>
      </w:rPr>
    </w:lvl>
    <w:lvl w:ilvl="2" w:tplc="5C4C4430">
      <w:start w:val="1"/>
      <w:numFmt w:val="bullet"/>
      <w:lvlText w:val=""/>
      <w:lvlJc w:val="left"/>
      <w:pPr>
        <w:ind w:left="2160" w:hanging="360"/>
      </w:pPr>
      <w:rPr>
        <w:rFonts w:ascii="Wingdings" w:hAnsi="Wingdings" w:hint="default"/>
      </w:rPr>
    </w:lvl>
    <w:lvl w:ilvl="3" w:tplc="453A4612">
      <w:start w:val="1"/>
      <w:numFmt w:val="bullet"/>
      <w:lvlText w:val=""/>
      <w:lvlJc w:val="left"/>
      <w:pPr>
        <w:ind w:left="2880" w:hanging="360"/>
      </w:pPr>
      <w:rPr>
        <w:rFonts w:ascii="Symbol" w:hAnsi="Symbol" w:hint="default"/>
      </w:rPr>
    </w:lvl>
    <w:lvl w:ilvl="4" w:tplc="B2A634EA">
      <w:start w:val="1"/>
      <w:numFmt w:val="bullet"/>
      <w:lvlText w:val="o"/>
      <w:lvlJc w:val="left"/>
      <w:pPr>
        <w:ind w:left="3600" w:hanging="360"/>
      </w:pPr>
      <w:rPr>
        <w:rFonts w:ascii="Courier New" w:hAnsi="Courier New" w:hint="default"/>
      </w:rPr>
    </w:lvl>
    <w:lvl w:ilvl="5" w:tplc="739C9E1E">
      <w:start w:val="1"/>
      <w:numFmt w:val="bullet"/>
      <w:lvlText w:val=""/>
      <w:lvlJc w:val="left"/>
      <w:pPr>
        <w:ind w:left="4320" w:hanging="360"/>
      </w:pPr>
      <w:rPr>
        <w:rFonts w:ascii="Wingdings" w:hAnsi="Wingdings" w:hint="default"/>
      </w:rPr>
    </w:lvl>
    <w:lvl w:ilvl="6" w:tplc="4F14102C">
      <w:start w:val="1"/>
      <w:numFmt w:val="bullet"/>
      <w:lvlText w:val=""/>
      <w:lvlJc w:val="left"/>
      <w:pPr>
        <w:ind w:left="5040" w:hanging="360"/>
      </w:pPr>
      <w:rPr>
        <w:rFonts w:ascii="Symbol" w:hAnsi="Symbol" w:hint="default"/>
      </w:rPr>
    </w:lvl>
    <w:lvl w:ilvl="7" w:tplc="D6483370">
      <w:start w:val="1"/>
      <w:numFmt w:val="bullet"/>
      <w:lvlText w:val="o"/>
      <w:lvlJc w:val="left"/>
      <w:pPr>
        <w:ind w:left="5760" w:hanging="360"/>
      </w:pPr>
      <w:rPr>
        <w:rFonts w:ascii="Courier New" w:hAnsi="Courier New" w:hint="default"/>
      </w:rPr>
    </w:lvl>
    <w:lvl w:ilvl="8" w:tplc="DD6E5FC0">
      <w:start w:val="1"/>
      <w:numFmt w:val="bullet"/>
      <w:lvlText w:val=""/>
      <w:lvlJc w:val="left"/>
      <w:pPr>
        <w:ind w:left="6480" w:hanging="360"/>
      </w:pPr>
      <w:rPr>
        <w:rFonts w:ascii="Wingdings" w:hAnsi="Wingdings" w:hint="default"/>
      </w:rPr>
    </w:lvl>
  </w:abstractNum>
  <w:abstractNum w:abstractNumId="24" w15:restartNumberingAfterBreak="0">
    <w:nsid w:val="7C52B5FB"/>
    <w:multiLevelType w:val="hybridMultilevel"/>
    <w:tmpl w:val="4D58936C"/>
    <w:lvl w:ilvl="0" w:tplc="FF621450">
      <w:start w:val="1"/>
      <w:numFmt w:val="bullet"/>
      <w:lvlText w:val=""/>
      <w:lvlJc w:val="left"/>
      <w:pPr>
        <w:ind w:left="720" w:hanging="360"/>
      </w:pPr>
      <w:rPr>
        <w:rFonts w:ascii="Symbol" w:hAnsi="Symbol" w:hint="default"/>
      </w:rPr>
    </w:lvl>
    <w:lvl w:ilvl="1" w:tplc="AC64F1E4">
      <w:start w:val="1"/>
      <w:numFmt w:val="bullet"/>
      <w:lvlText w:val="o"/>
      <w:lvlJc w:val="left"/>
      <w:pPr>
        <w:ind w:left="1440" w:hanging="360"/>
      </w:pPr>
      <w:rPr>
        <w:rFonts w:ascii="Courier New" w:hAnsi="Courier New" w:hint="default"/>
      </w:rPr>
    </w:lvl>
    <w:lvl w:ilvl="2" w:tplc="5880790E">
      <w:start w:val="1"/>
      <w:numFmt w:val="bullet"/>
      <w:lvlText w:val=""/>
      <w:lvlJc w:val="left"/>
      <w:pPr>
        <w:ind w:left="2160" w:hanging="360"/>
      </w:pPr>
      <w:rPr>
        <w:rFonts w:ascii="Wingdings" w:hAnsi="Wingdings" w:hint="default"/>
      </w:rPr>
    </w:lvl>
    <w:lvl w:ilvl="3" w:tplc="8AD69F6E">
      <w:start w:val="1"/>
      <w:numFmt w:val="bullet"/>
      <w:lvlText w:val=""/>
      <w:lvlJc w:val="left"/>
      <w:pPr>
        <w:ind w:left="2880" w:hanging="360"/>
      </w:pPr>
      <w:rPr>
        <w:rFonts w:ascii="Symbol" w:hAnsi="Symbol" w:hint="default"/>
      </w:rPr>
    </w:lvl>
    <w:lvl w:ilvl="4" w:tplc="F050E884">
      <w:start w:val="1"/>
      <w:numFmt w:val="bullet"/>
      <w:lvlText w:val="o"/>
      <w:lvlJc w:val="left"/>
      <w:pPr>
        <w:ind w:left="3600" w:hanging="360"/>
      </w:pPr>
      <w:rPr>
        <w:rFonts w:ascii="Courier New" w:hAnsi="Courier New" w:hint="default"/>
      </w:rPr>
    </w:lvl>
    <w:lvl w:ilvl="5" w:tplc="B434CE2E">
      <w:start w:val="1"/>
      <w:numFmt w:val="bullet"/>
      <w:lvlText w:val=""/>
      <w:lvlJc w:val="left"/>
      <w:pPr>
        <w:ind w:left="4320" w:hanging="360"/>
      </w:pPr>
      <w:rPr>
        <w:rFonts w:ascii="Wingdings" w:hAnsi="Wingdings" w:hint="default"/>
      </w:rPr>
    </w:lvl>
    <w:lvl w:ilvl="6" w:tplc="4C04B90C">
      <w:start w:val="1"/>
      <w:numFmt w:val="bullet"/>
      <w:lvlText w:val=""/>
      <w:lvlJc w:val="left"/>
      <w:pPr>
        <w:ind w:left="5040" w:hanging="360"/>
      </w:pPr>
      <w:rPr>
        <w:rFonts w:ascii="Symbol" w:hAnsi="Symbol" w:hint="default"/>
      </w:rPr>
    </w:lvl>
    <w:lvl w:ilvl="7" w:tplc="A8A2CB7C">
      <w:start w:val="1"/>
      <w:numFmt w:val="bullet"/>
      <w:lvlText w:val="o"/>
      <w:lvlJc w:val="left"/>
      <w:pPr>
        <w:ind w:left="5760" w:hanging="360"/>
      </w:pPr>
      <w:rPr>
        <w:rFonts w:ascii="Courier New" w:hAnsi="Courier New" w:hint="default"/>
      </w:rPr>
    </w:lvl>
    <w:lvl w:ilvl="8" w:tplc="CDE2045E">
      <w:start w:val="1"/>
      <w:numFmt w:val="bullet"/>
      <w:lvlText w:val=""/>
      <w:lvlJc w:val="left"/>
      <w:pPr>
        <w:ind w:left="6480" w:hanging="360"/>
      </w:pPr>
      <w:rPr>
        <w:rFonts w:ascii="Wingdings" w:hAnsi="Wingdings" w:hint="default"/>
      </w:rPr>
    </w:lvl>
  </w:abstractNum>
  <w:num w:numId="1" w16cid:durableId="1116604125">
    <w:abstractNumId w:val="10"/>
  </w:num>
  <w:num w:numId="2" w16cid:durableId="123278458">
    <w:abstractNumId w:val="11"/>
  </w:num>
  <w:num w:numId="3" w16cid:durableId="1404794190">
    <w:abstractNumId w:val="8"/>
  </w:num>
  <w:num w:numId="4" w16cid:durableId="1051423003">
    <w:abstractNumId w:val="6"/>
  </w:num>
  <w:num w:numId="5" w16cid:durableId="404107296">
    <w:abstractNumId w:val="5"/>
  </w:num>
  <w:num w:numId="6" w16cid:durableId="1264998255">
    <w:abstractNumId w:val="4"/>
  </w:num>
  <w:num w:numId="7" w16cid:durableId="560988813">
    <w:abstractNumId w:val="7"/>
  </w:num>
  <w:num w:numId="8" w16cid:durableId="1330063077">
    <w:abstractNumId w:val="3"/>
  </w:num>
  <w:num w:numId="9" w16cid:durableId="1869905548">
    <w:abstractNumId w:val="2"/>
  </w:num>
  <w:num w:numId="10" w16cid:durableId="565263736">
    <w:abstractNumId w:val="1"/>
  </w:num>
  <w:num w:numId="11" w16cid:durableId="1856462650">
    <w:abstractNumId w:val="0"/>
  </w:num>
  <w:num w:numId="12" w16cid:durableId="846559740">
    <w:abstractNumId w:val="19"/>
  </w:num>
  <w:num w:numId="13" w16cid:durableId="2132740520">
    <w:abstractNumId w:val="13"/>
  </w:num>
  <w:num w:numId="14" w16cid:durableId="992561777">
    <w:abstractNumId w:val="24"/>
  </w:num>
  <w:num w:numId="15" w16cid:durableId="1940523482">
    <w:abstractNumId w:val="23"/>
  </w:num>
  <w:num w:numId="16" w16cid:durableId="1761683771">
    <w:abstractNumId w:val="16"/>
  </w:num>
  <w:num w:numId="17" w16cid:durableId="307131034">
    <w:abstractNumId w:val="22"/>
  </w:num>
  <w:num w:numId="18" w16cid:durableId="129641401">
    <w:abstractNumId w:val="12"/>
  </w:num>
  <w:num w:numId="19" w16cid:durableId="1921792341">
    <w:abstractNumId w:val="17"/>
  </w:num>
  <w:num w:numId="20" w16cid:durableId="758913469">
    <w:abstractNumId w:val="18"/>
  </w:num>
  <w:num w:numId="21" w16cid:durableId="503781496">
    <w:abstractNumId w:val="15"/>
  </w:num>
  <w:num w:numId="22" w16cid:durableId="951321215">
    <w:abstractNumId w:val="20"/>
  </w:num>
  <w:num w:numId="23" w16cid:durableId="651838984">
    <w:abstractNumId w:val="9"/>
  </w:num>
  <w:num w:numId="24" w16cid:durableId="438140380">
    <w:abstractNumId w:val="21"/>
  </w:num>
  <w:num w:numId="25" w16cid:durableId="16078817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2CC0"/>
    <w:rsid w:val="00015E18"/>
    <w:rsid w:val="00034616"/>
    <w:rsid w:val="00037B5D"/>
    <w:rsid w:val="000428C5"/>
    <w:rsid w:val="0004EE47"/>
    <w:rsid w:val="00051851"/>
    <w:rsid w:val="00056A40"/>
    <w:rsid w:val="0006063C"/>
    <w:rsid w:val="00070182"/>
    <w:rsid w:val="0009019D"/>
    <w:rsid w:val="00090ECC"/>
    <w:rsid w:val="000A6A18"/>
    <w:rsid w:val="000C05D8"/>
    <w:rsid w:val="000D1AA3"/>
    <w:rsid w:val="000D6FDF"/>
    <w:rsid w:val="000E7FC1"/>
    <w:rsid w:val="000F3526"/>
    <w:rsid w:val="001325A1"/>
    <w:rsid w:val="00133564"/>
    <w:rsid w:val="00136DA4"/>
    <w:rsid w:val="0015074B"/>
    <w:rsid w:val="001547C2"/>
    <w:rsid w:val="0018794A"/>
    <w:rsid w:val="001A1FF8"/>
    <w:rsid w:val="001A7B91"/>
    <w:rsid w:val="001B3E11"/>
    <w:rsid w:val="001B6859"/>
    <w:rsid w:val="0020524F"/>
    <w:rsid w:val="00220D87"/>
    <w:rsid w:val="0023185D"/>
    <w:rsid w:val="00241DB2"/>
    <w:rsid w:val="00254B07"/>
    <w:rsid w:val="0028722C"/>
    <w:rsid w:val="0029639D"/>
    <w:rsid w:val="002A3B6D"/>
    <w:rsid w:val="002B5FF1"/>
    <w:rsid w:val="002C2214"/>
    <w:rsid w:val="00321364"/>
    <w:rsid w:val="00323175"/>
    <w:rsid w:val="00326F90"/>
    <w:rsid w:val="003528AC"/>
    <w:rsid w:val="003735C2"/>
    <w:rsid w:val="00387906"/>
    <w:rsid w:val="003925D5"/>
    <w:rsid w:val="003D24B3"/>
    <w:rsid w:val="003F70D5"/>
    <w:rsid w:val="00404ADC"/>
    <w:rsid w:val="00417DAA"/>
    <w:rsid w:val="00432BE0"/>
    <w:rsid w:val="004558A5"/>
    <w:rsid w:val="004A2648"/>
    <w:rsid w:val="004A49D6"/>
    <w:rsid w:val="004A4F56"/>
    <w:rsid w:val="004B4A9C"/>
    <w:rsid w:val="004B5C0C"/>
    <w:rsid w:val="004EB7CC"/>
    <w:rsid w:val="00500C0A"/>
    <w:rsid w:val="00506D0A"/>
    <w:rsid w:val="00563A43"/>
    <w:rsid w:val="00583F51"/>
    <w:rsid w:val="00587190"/>
    <w:rsid w:val="005A24C8"/>
    <w:rsid w:val="005C1175"/>
    <w:rsid w:val="005C4F1F"/>
    <w:rsid w:val="005D36E7"/>
    <w:rsid w:val="005D46F4"/>
    <w:rsid w:val="00614232"/>
    <w:rsid w:val="00625A87"/>
    <w:rsid w:val="00625BE0"/>
    <w:rsid w:val="006350FC"/>
    <w:rsid w:val="006457F3"/>
    <w:rsid w:val="0071462F"/>
    <w:rsid w:val="00724AE6"/>
    <w:rsid w:val="00751274"/>
    <w:rsid w:val="00757EC5"/>
    <w:rsid w:val="00780174"/>
    <w:rsid w:val="00780588"/>
    <w:rsid w:val="00780C29"/>
    <w:rsid w:val="00791168"/>
    <w:rsid w:val="00792D8C"/>
    <w:rsid w:val="007A731F"/>
    <w:rsid w:val="007C7684"/>
    <w:rsid w:val="007D0032"/>
    <w:rsid w:val="007D7FD0"/>
    <w:rsid w:val="00807E55"/>
    <w:rsid w:val="00810990"/>
    <w:rsid w:val="00827756"/>
    <w:rsid w:val="00836CBC"/>
    <w:rsid w:val="00846152"/>
    <w:rsid w:val="008555EF"/>
    <w:rsid w:val="008617C0"/>
    <w:rsid w:val="00890BDE"/>
    <w:rsid w:val="008D726F"/>
    <w:rsid w:val="008D75DF"/>
    <w:rsid w:val="00911046"/>
    <w:rsid w:val="00962424"/>
    <w:rsid w:val="009829ED"/>
    <w:rsid w:val="009974D8"/>
    <w:rsid w:val="009B2A41"/>
    <w:rsid w:val="009C54B4"/>
    <w:rsid w:val="009C5DE5"/>
    <w:rsid w:val="009F385E"/>
    <w:rsid w:val="00A06EAD"/>
    <w:rsid w:val="00A35DC5"/>
    <w:rsid w:val="00A52479"/>
    <w:rsid w:val="00A52E7B"/>
    <w:rsid w:val="00A6697E"/>
    <w:rsid w:val="00A67A35"/>
    <w:rsid w:val="00A70460"/>
    <w:rsid w:val="00AA1D8D"/>
    <w:rsid w:val="00AC4088"/>
    <w:rsid w:val="00B47730"/>
    <w:rsid w:val="00B50BE5"/>
    <w:rsid w:val="00B80FAE"/>
    <w:rsid w:val="00B81B02"/>
    <w:rsid w:val="00B8205C"/>
    <w:rsid w:val="00B85447"/>
    <w:rsid w:val="00BB5691"/>
    <w:rsid w:val="00BC719E"/>
    <w:rsid w:val="00BE1457"/>
    <w:rsid w:val="00BE3BB3"/>
    <w:rsid w:val="00C07FF1"/>
    <w:rsid w:val="00C41E93"/>
    <w:rsid w:val="00C90F65"/>
    <w:rsid w:val="00C969B4"/>
    <w:rsid w:val="00CB0664"/>
    <w:rsid w:val="00CD532C"/>
    <w:rsid w:val="00D06314"/>
    <w:rsid w:val="00D54C45"/>
    <w:rsid w:val="00D622DF"/>
    <w:rsid w:val="00D704D8"/>
    <w:rsid w:val="00D927C7"/>
    <w:rsid w:val="00D95294"/>
    <w:rsid w:val="00DA05ED"/>
    <w:rsid w:val="00DE14F7"/>
    <w:rsid w:val="00DF3064"/>
    <w:rsid w:val="00DF575E"/>
    <w:rsid w:val="00E47815"/>
    <w:rsid w:val="00E61847"/>
    <w:rsid w:val="00E753CB"/>
    <w:rsid w:val="00E84441"/>
    <w:rsid w:val="00EE00C6"/>
    <w:rsid w:val="00F06C7E"/>
    <w:rsid w:val="00F124C8"/>
    <w:rsid w:val="00F450A1"/>
    <w:rsid w:val="00F61DE1"/>
    <w:rsid w:val="00F62287"/>
    <w:rsid w:val="00FB0C76"/>
    <w:rsid w:val="00FB1880"/>
    <w:rsid w:val="00FC693F"/>
    <w:rsid w:val="00FD5846"/>
    <w:rsid w:val="00FE1F8F"/>
    <w:rsid w:val="00FF14A9"/>
    <w:rsid w:val="0103D2E8"/>
    <w:rsid w:val="0127E343"/>
    <w:rsid w:val="013C309E"/>
    <w:rsid w:val="014E77D0"/>
    <w:rsid w:val="0223E9CA"/>
    <w:rsid w:val="02A2D5EE"/>
    <w:rsid w:val="02A95097"/>
    <w:rsid w:val="02DDB52B"/>
    <w:rsid w:val="02E7F28E"/>
    <w:rsid w:val="02EB5F15"/>
    <w:rsid w:val="032E44B1"/>
    <w:rsid w:val="035142EC"/>
    <w:rsid w:val="03D93397"/>
    <w:rsid w:val="0402578B"/>
    <w:rsid w:val="0409FD29"/>
    <w:rsid w:val="04847FC5"/>
    <w:rsid w:val="04C0CED0"/>
    <w:rsid w:val="04C10B46"/>
    <w:rsid w:val="05B16DD8"/>
    <w:rsid w:val="0699C81D"/>
    <w:rsid w:val="069A3A44"/>
    <w:rsid w:val="06ED598F"/>
    <w:rsid w:val="0759D96A"/>
    <w:rsid w:val="075D09AB"/>
    <w:rsid w:val="075FB5C8"/>
    <w:rsid w:val="079B4D91"/>
    <w:rsid w:val="07AE4FAF"/>
    <w:rsid w:val="07C5BD4D"/>
    <w:rsid w:val="081AC979"/>
    <w:rsid w:val="081EAE4C"/>
    <w:rsid w:val="08396095"/>
    <w:rsid w:val="0841E802"/>
    <w:rsid w:val="08604450"/>
    <w:rsid w:val="08C69F46"/>
    <w:rsid w:val="090A5787"/>
    <w:rsid w:val="090BB6CF"/>
    <w:rsid w:val="0956752F"/>
    <w:rsid w:val="09774D10"/>
    <w:rsid w:val="09E2BDEA"/>
    <w:rsid w:val="0A5E4998"/>
    <w:rsid w:val="0A704EBF"/>
    <w:rsid w:val="0A7411B1"/>
    <w:rsid w:val="0A79911B"/>
    <w:rsid w:val="0AC05F4F"/>
    <w:rsid w:val="0AEA9462"/>
    <w:rsid w:val="0B18AD73"/>
    <w:rsid w:val="0B22367C"/>
    <w:rsid w:val="0B6A79CE"/>
    <w:rsid w:val="0B83BE22"/>
    <w:rsid w:val="0BA4DAE5"/>
    <w:rsid w:val="0BA55B74"/>
    <w:rsid w:val="0BCA02D6"/>
    <w:rsid w:val="0C61144A"/>
    <w:rsid w:val="0C7180EE"/>
    <w:rsid w:val="0C72E501"/>
    <w:rsid w:val="0D288CAE"/>
    <w:rsid w:val="0D432301"/>
    <w:rsid w:val="0D76E11E"/>
    <w:rsid w:val="0DBB1FC8"/>
    <w:rsid w:val="0DE5E162"/>
    <w:rsid w:val="0E1A08F2"/>
    <w:rsid w:val="0EC37436"/>
    <w:rsid w:val="0F017229"/>
    <w:rsid w:val="0F03C18A"/>
    <w:rsid w:val="0F0613E9"/>
    <w:rsid w:val="0F19346E"/>
    <w:rsid w:val="0F5FB7C7"/>
    <w:rsid w:val="0FD89D20"/>
    <w:rsid w:val="0FE21F57"/>
    <w:rsid w:val="100806CC"/>
    <w:rsid w:val="101256EB"/>
    <w:rsid w:val="1017A170"/>
    <w:rsid w:val="1025A5D0"/>
    <w:rsid w:val="104C7D04"/>
    <w:rsid w:val="1068468C"/>
    <w:rsid w:val="10DAA67C"/>
    <w:rsid w:val="10EAF6F9"/>
    <w:rsid w:val="10F260BB"/>
    <w:rsid w:val="114D4E9A"/>
    <w:rsid w:val="11A49E0E"/>
    <w:rsid w:val="11F04381"/>
    <w:rsid w:val="11F1E3A7"/>
    <w:rsid w:val="123D80CE"/>
    <w:rsid w:val="1254DFA9"/>
    <w:rsid w:val="1294C6A8"/>
    <w:rsid w:val="12AA5E9C"/>
    <w:rsid w:val="12AF9085"/>
    <w:rsid w:val="12B2C362"/>
    <w:rsid w:val="12D2799D"/>
    <w:rsid w:val="130EEFDC"/>
    <w:rsid w:val="13302C54"/>
    <w:rsid w:val="1341DAF6"/>
    <w:rsid w:val="1359A73E"/>
    <w:rsid w:val="13727A96"/>
    <w:rsid w:val="1396D360"/>
    <w:rsid w:val="13A6F247"/>
    <w:rsid w:val="13FA2733"/>
    <w:rsid w:val="142158E7"/>
    <w:rsid w:val="14564ACC"/>
    <w:rsid w:val="14608641"/>
    <w:rsid w:val="1467B39A"/>
    <w:rsid w:val="1474B1E9"/>
    <w:rsid w:val="14AE0BCF"/>
    <w:rsid w:val="150728BB"/>
    <w:rsid w:val="151497A5"/>
    <w:rsid w:val="155E8573"/>
    <w:rsid w:val="157DA046"/>
    <w:rsid w:val="15B08D4D"/>
    <w:rsid w:val="15D68082"/>
    <w:rsid w:val="16270F4B"/>
    <w:rsid w:val="162BF016"/>
    <w:rsid w:val="16456820"/>
    <w:rsid w:val="1689AD82"/>
    <w:rsid w:val="16970E01"/>
    <w:rsid w:val="169E3EE9"/>
    <w:rsid w:val="16AF2CA0"/>
    <w:rsid w:val="16BB8D1C"/>
    <w:rsid w:val="17020089"/>
    <w:rsid w:val="1739DFB2"/>
    <w:rsid w:val="173D8657"/>
    <w:rsid w:val="176DD0EB"/>
    <w:rsid w:val="17F4567C"/>
    <w:rsid w:val="18014167"/>
    <w:rsid w:val="183048CA"/>
    <w:rsid w:val="18BF2522"/>
    <w:rsid w:val="18E1A126"/>
    <w:rsid w:val="18E49098"/>
    <w:rsid w:val="19484626"/>
    <w:rsid w:val="19632679"/>
    <w:rsid w:val="198D4C8E"/>
    <w:rsid w:val="1A0F6C37"/>
    <w:rsid w:val="1A291095"/>
    <w:rsid w:val="1A9AF411"/>
    <w:rsid w:val="1AB61177"/>
    <w:rsid w:val="1B082229"/>
    <w:rsid w:val="1B730FEE"/>
    <w:rsid w:val="1BAAB979"/>
    <w:rsid w:val="1BB796E1"/>
    <w:rsid w:val="1BC8BA3B"/>
    <w:rsid w:val="1C0C466C"/>
    <w:rsid w:val="1C3A9637"/>
    <w:rsid w:val="1C59E2F1"/>
    <w:rsid w:val="1C5B8190"/>
    <w:rsid w:val="1C66E726"/>
    <w:rsid w:val="1C6D01AC"/>
    <w:rsid w:val="1C87AD65"/>
    <w:rsid w:val="1CA622F6"/>
    <w:rsid w:val="1DE9800E"/>
    <w:rsid w:val="1DFE15FB"/>
    <w:rsid w:val="1E580779"/>
    <w:rsid w:val="1EC334A9"/>
    <w:rsid w:val="1EE1EC25"/>
    <w:rsid w:val="1EECBF20"/>
    <w:rsid w:val="1F42CAF0"/>
    <w:rsid w:val="1F45EB8C"/>
    <w:rsid w:val="1FB771F8"/>
    <w:rsid w:val="1FC96FBF"/>
    <w:rsid w:val="1FCE17D4"/>
    <w:rsid w:val="1FED55E1"/>
    <w:rsid w:val="2024F979"/>
    <w:rsid w:val="20B3B91F"/>
    <w:rsid w:val="20CF3381"/>
    <w:rsid w:val="210376B2"/>
    <w:rsid w:val="212B7CF1"/>
    <w:rsid w:val="21677519"/>
    <w:rsid w:val="2196273F"/>
    <w:rsid w:val="21A1A240"/>
    <w:rsid w:val="21DF78D7"/>
    <w:rsid w:val="22019F68"/>
    <w:rsid w:val="228BC7B7"/>
    <w:rsid w:val="23054327"/>
    <w:rsid w:val="23391AFB"/>
    <w:rsid w:val="2378C951"/>
    <w:rsid w:val="23A493AB"/>
    <w:rsid w:val="23D49B5F"/>
    <w:rsid w:val="23EB8E35"/>
    <w:rsid w:val="23F2E8D0"/>
    <w:rsid w:val="24C8F3B9"/>
    <w:rsid w:val="24F5634E"/>
    <w:rsid w:val="25238471"/>
    <w:rsid w:val="253B9000"/>
    <w:rsid w:val="2586AE4F"/>
    <w:rsid w:val="25E14AD4"/>
    <w:rsid w:val="269B653B"/>
    <w:rsid w:val="26BEA00B"/>
    <w:rsid w:val="270DB3BE"/>
    <w:rsid w:val="276CC48C"/>
    <w:rsid w:val="277485B3"/>
    <w:rsid w:val="278F7980"/>
    <w:rsid w:val="279667E2"/>
    <w:rsid w:val="280D131D"/>
    <w:rsid w:val="2824C0FF"/>
    <w:rsid w:val="282D527C"/>
    <w:rsid w:val="287B8F9E"/>
    <w:rsid w:val="28B7C34A"/>
    <w:rsid w:val="28F818FD"/>
    <w:rsid w:val="29520236"/>
    <w:rsid w:val="299F6560"/>
    <w:rsid w:val="29BEDAC1"/>
    <w:rsid w:val="29C9C1E3"/>
    <w:rsid w:val="29D5687C"/>
    <w:rsid w:val="29EB6D85"/>
    <w:rsid w:val="2A19EA46"/>
    <w:rsid w:val="2A455330"/>
    <w:rsid w:val="2A487595"/>
    <w:rsid w:val="2A898DB3"/>
    <w:rsid w:val="2A8F16A4"/>
    <w:rsid w:val="2ACAE4A1"/>
    <w:rsid w:val="2B7ADD6F"/>
    <w:rsid w:val="2BF1B16E"/>
    <w:rsid w:val="2C0A77BB"/>
    <w:rsid w:val="2CA0B542"/>
    <w:rsid w:val="2CB57C89"/>
    <w:rsid w:val="2CC30FF7"/>
    <w:rsid w:val="2CC67330"/>
    <w:rsid w:val="2CD6D057"/>
    <w:rsid w:val="2D42563C"/>
    <w:rsid w:val="2D71B6A3"/>
    <w:rsid w:val="2D778E7B"/>
    <w:rsid w:val="2D804464"/>
    <w:rsid w:val="2DD76C4F"/>
    <w:rsid w:val="2E2839D9"/>
    <w:rsid w:val="2E36BAF0"/>
    <w:rsid w:val="2E409354"/>
    <w:rsid w:val="2E6B9754"/>
    <w:rsid w:val="2E749040"/>
    <w:rsid w:val="2E7E47BF"/>
    <w:rsid w:val="2EA1593C"/>
    <w:rsid w:val="2EB1050A"/>
    <w:rsid w:val="2ECC1F1F"/>
    <w:rsid w:val="2EE39E5D"/>
    <w:rsid w:val="2F1F07A3"/>
    <w:rsid w:val="2F36F1BD"/>
    <w:rsid w:val="2F3D3DC3"/>
    <w:rsid w:val="2F76BE5A"/>
    <w:rsid w:val="2FF69E53"/>
    <w:rsid w:val="3001C498"/>
    <w:rsid w:val="308C98EC"/>
    <w:rsid w:val="3122402B"/>
    <w:rsid w:val="315CC564"/>
    <w:rsid w:val="31963594"/>
    <w:rsid w:val="322C6A53"/>
    <w:rsid w:val="3233E2C6"/>
    <w:rsid w:val="32634876"/>
    <w:rsid w:val="32B38C31"/>
    <w:rsid w:val="32BB2D0B"/>
    <w:rsid w:val="32BCD224"/>
    <w:rsid w:val="333D077F"/>
    <w:rsid w:val="33B568D6"/>
    <w:rsid w:val="33EC75B0"/>
    <w:rsid w:val="341653F2"/>
    <w:rsid w:val="35927E34"/>
    <w:rsid w:val="35BB1BF7"/>
    <w:rsid w:val="35BBB9AB"/>
    <w:rsid w:val="35C2E10C"/>
    <w:rsid w:val="360C62B8"/>
    <w:rsid w:val="364DE6B1"/>
    <w:rsid w:val="36ABE778"/>
    <w:rsid w:val="36ED4C30"/>
    <w:rsid w:val="378133FD"/>
    <w:rsid w:val="37A2D851"/>
    <w:rsid w:val="37A8DE7D"/>
    <w:rsid w:val="37CC1F6B"/>
    <w:rsid w:val="37D99882"/>
    <w:rsid w:val="37DFEA30"/>
    <w:rsid w:val="37F394AE"/>
    <w:rsid w:val="3855ADF5"/>
    <w:rsid w:val="38A7FC65"/>
    <w:rsid w:val="38CA0FA0"/>
    <w:rsid w:val="392D6FE7"/>
    <w:rsid w:val="395A5514"/>
    <w:rsid w:val="3967C7DB"/>
    <w:rsid w:val="3992CCAB"/>
    <w:rsid w:val="3A8171DB"/>
    <w:rsid w:val="3B5D0167"/>
    <w:rsid w:val="3B811A35"/>
    <w:rsid w:val="3BF180A8"/>
    <w:rsid w:val="3BF77E02"/>
    <w:rsid w:val="3C04C6A9"/>
    <w:rsid w:val="3C1E1CAB"/>
    <w:rsid w:val="3C3A4944"/>
    <w:rsid w:val="3C95C810"/>
    <w:rsid w:val="3D39520E"/>
    <w:rsid w:val="3D4ECEFF"/>
    <w:rsid w:val="3DA0DB36"/>
    <w:rsid w:val="3DC6DC7F"/>
    <w:rsid w:val="3DFF88CE"/>
    <w:rsid w:val="3E25C505"/>
    <w:rsid w:val="3E562999"/>
    <w:rsid w:val="3E8A6F50"/>
    <w:rsid w:val="3EC25EBB"/>
    <w:rsid w:val="3EE78219"/>
    <w:rsid w:val="3F1625E3"/>
    <w:rsid w:val="3F349619"/>
    <w:rsid w:val="3F3E85D0"/>
    <w:rsid w:val="3F62B80B"/>
    <w:rsid w:val="3FC18118"/>
    <w:rsid w:val="3FF85DA6"/>
    <w:rsid w:val="4020F8A1"/>
    <w:rsid w:val="404E161E"/>
    <w:rsid w:val="40544311"/>
    <w:rsid w:val="40550B79"/>
    <w:rsid w:val="4067BD78"/>
    <w:rsid w:val="40798902"/>
    <w:rsid w:val="40BA8355"/>
    <w:rsid w:val="40D916B8"/>
    <w:rsid w:val="41768692"/>
    <w:rsid w:val="41D83CE3"/>
    <w:rsid w:val="420F8D07"/>
    <w:rsid w:val="42AF32EF"/>
    <w:rsid w:val="4342B745"/>
    <w:rsid w:val="435143A9"/>
    <w:rsid w:val="435ECC48"/>
    <w:rsid w:val="43B16807"/>
    <w:rsid w:val="443ADA7D"/>
    <w:rsid w:val="444E03EF"/>
    <w:rsid w:val="449873F7"/>
    <w:rsid w:val="44A52A19"/>
    <w:rsid w:val="44B0E821"/>
    <w:rsid w:val="44C9853C"/>
    <w:rsid w:val="454B55AA"/>
    <w:rsid w:val="455D3A33"/>
    <w:rsid w:val="456533C5"/>
    <w:rsid w:val="456A1397"/>
    <w:rsid w:val="45BACA0B"/>
    <w:rsid w:val="45E81C33"/>
    <w:rsid w:val="45EDF43B"/>
    <w:rsid w:val="46149E05"/>
    <w:rsid w:val="4629E392"/>
    <w:rsid w:val="463C6C39"/>
    <w:rsid w:val="468E1A84"/>
    <w:rsid w:val="46D4AADF"/>
    <w:rsid w:val="46FDBEF6"/>
    <w:rsid w:val="4718A977"/>
    <w:rsid w:val="471C7973"/>
    <w:rsid w:val="47463EEB"/>
    <w:rsid w:val="478A6C6F"/>
    <w:rsid w:val="48579938"/>
    <w:rsid w:val="4889640C"/>
    <w:rsid w:val="48E69827"/>
    <w:rsid w:val="49DB82CD"/>
    <w:rsid w:val="4A13F3C2"/>
    <w:rsid w:val="4A92C7A5"/>
    <w:rsid w:val="4AD51C94"/>
    <w:rsid w:val="4AD68DBC"/>
    <w:rsid w:val="4B21C411"/>
    <w:rsid w:val="4B6AD390"/>
    <w:rsid w:val="4C0D0C6A"/>
    <w:rsid w:val="4C3CF828"/>
    <w:rsid w:val="4C72D177"/>
    <w:rsid w:val="4CA96CB6"/>
    <w:rsid w:val="4DA69D85"/>
    <w:rsid w:val="4E1BD166"/>
    <w:rsid w:val="4EA21AD4"/>
    <w:rsid w:val="4EA906CB"/>
    <w:rsid w:val="4EC2897D"/>
    <w:rsid w:val="4ED24C0E"/>
    <w:rsid w:val="4EDE8285"/>
    <w:rsid w:val="4F062DE7"/>
    <w:rsid w:val="4F2AFDF7"/>
    <w:rsid w:val="4F4E9EAB"/>
    <w:rsid w:val="4F786256"/>
    <w:rsid w:val="4FA334C4"/>
    <w:rsid w:val="4FB9FFBB"/>
    <w:rsid w:val="5019A5FB"/>
    <w:rsid w:val="502175B7"/>
    <w:rsid w:val="50466DB6"/>
    <w:rsid w:val="507017F4"/>
    <w:rsid w:val="5077334B"/>
    <w:rsid w:val="5080AD2D"/>
    <w:rsid w:val="50ADE768"/>
    <w:rsid w:val="50CDA9B4"/>
    <w:rsid w:val="511D15C5"/>
    <w:rsid w:val="519F6029"/>
    <w:rsid w:val="51DEBE35"/>
    <w:rsid w:val="51F4B099"/>
    <w:rsid w:val="51FD2D57"/>
    <w:rsid w:val="524AE4E6"/>
    <w:rsid w:val="527E523F"/>
    <w:rsid w:val="52F2279A"/>
    <w:rsid w:val="531B36FC"/>
    <w:rsid w:val="537BAAD9"/>
    <w:rsid w:val="538C5CAF"/>
    <w:rsid w:val="539640C7"/>
    <w:rsid w:val="53A9EF0D"/>
    <w:rsid w:val="541500D6"/>
    <w:rsid w:val="541EDB8D"/>
    <w:rsid w:val="545ACC44"/>
    <w:rsid w:val="55A04932"/>
    <w:rsid w:val="55B297C4"/>
    <w:rsid w:val="55BBFFA6"/>
    <w:rsid w:val="55CE7641"/>
    <w:rsid w:val="5649E957"/>
    <w:rsid w:val="57419311"/>
    <w:rsid w:val="57CCB0E6"/>
    <w:rsid w:val="580BB616"/>
    <w:rsid w:val="58248845"/>
    <w:rsid w:val="584A6C47"/>
    <w:rsid w:val="585ECED1"/>
    <w:rsid w:val="587EBCF3"/>
    <w:rsid w:val="58900DE8"/>
    <w:rsid w:val="58A2A18F"/>
    <w:rsid w:val="5906383B"/>
    <w:rsid w:val="592B3D4B"/>
    <w:rsid w:val="59AF8E3C"/>
    <w:rsid w:val="59BACDB3"/>
    <w:rsid w:val="59CA8868"/>
    <w:rsid w:val="59D389DB"/>
    <w:rsid w:val="59F484E1"/>
    <w:rsid w:val="5A00E5FB"/>
    <w:rsid w:val="5A126AB5"/>
    <w:rsid w:val="5A2D09F0"/>
    <w:rsid w:val="5A549A03"/>
    <w:rsid w:val="5A8C0DCA"/>
    <w:rsid w:val="5B2A75FD"/>
    <w:rsid w:val="5B3AF3E7"/>
    <w:rsid w:val="5B52B27F"/>
    <w:rsid w:val="5BA53989"/>
    <w:rsid w:val="5BC80CC8"/>
    <w:rsid w:val="5BCF74A6"/>
    <w:rsid w:val="5BF6431F"/>
    <w:rsid w:val="5C18D985"/>
    <w:rsid w:val="5C19AA53"/>
    <w:rsid w:val="5C771CB0"/>
    <w:rsid w:val="5CA29677"/>
    <w:rsid w:val="5CB2B090"/>
    <w:rsid w:val="5CC942A8"/>
    <w:rsid w:val="5CFDF93C"/>
    <w:rsid w:val="5D8BB3E5"/>
    <w:rsid w:val="5DA12C05"/>
    <w:rsid w:val="5DAAD9FE"/>
    <w:rsid w:val="5DBF62D8"/>
    <w:rsid w:val="5DEF137A"/>
    <w:rsid w:val="5E0633A7"/>
    <w:rsid w:val="5E278E45"/>
    <w:rsid w:val="5E46BAB2"/>
    <w:rsid w:val="5E52866C"/>
    <w:rsid w:val="5E600FD7"/>
    <w:rsid w:val="5ED8CA35"/>
    <w:rsid w:val="5F2F0359"/>
    <w:rsid w:val="5F4F41AC"/>
    <w:rsid w:val="5FB26FD3"/>
    <w:rsid w:val="5FC33126"/>
    <w:rsid w:val="5FD9EA39"/>
    <w:rsid w:val="6152F94F"/>
    <w:rsid w:val="61540744"/>
    <w:rsid w:val="616C8779"/>
    <w:rsid w:val="617D9161"/>
    <w:rsid w:val="61956F41"/>
    <w:rsid w:val="61A3CFCF"/>
    <w:rsid w:val="61B064EA"/>
    <w:rsid w:val="61C7240D"/>
    <w:rsid w:val="61E2955A"/>
    <w:rsid w:val="623F86FB"/>
    <w:rsid w:val="629EE984"/>
    <w:rsid w:val="62ACB8B3"/>
    <w:rsid w:val="62B3DE55"/>
    <w:rsid w:val="62C38629"/>
    <w:rsid w:val="6326F082"/>
    <w:rsid w:val="63D2D0A4"/>
    <w:rsid w:val="644B97DC"/>
    <w:rsid w:val="6456D43B"/>
    <w:rsid w:val="6466E773"/>
    <w:rsid w:val="64D0C3C1"/>
    <w:rsid w:val="652B7714"/>
    <w:rsid w:val="65406E7E"/>
    <w:rsid w:val="654D6222"/>
    <w:rsid w:val="658887BC"/>
    <w:rsid w:val="65DCDAF2"/>
    <w:rsid w:val="65DDEF8C"/>
    <w:rsid w:val="66370605"/>
    <w:rsid w:val="668474BB"/>
    <w:rsid w:val="66880F70"/>
    <w:rsid w:val="66C282FB"/>
    <w:rsid w:val="66E582A9"/>
    <w:rsid w:val="66ECC742"/>
    <w:rsid w:val="6729432B"/>
    <w:rsid w:val="6743E768"/>
    <w:rsid w:val="674F9851"/>
    <w:rsid w:val="675242BA"/>
    <w:rsid w:val="67626ED2"/>
    <w:rsid w:val="67A7FB73"/>
    <w:rsid w:val="6823DBE0"/>
    <w:rsid w:val="68541EC6"/>
    <w:rsid w:val="6862FF77"/>
    <w:rsid w:val="689D7D3F"/>
    <w:rsid w:val="68E9743E"/>
    <w:rsid w:val="68EC03E9"/>
    <w:rsid w:val="69231A6E"/>
    <w:rsid w:val="69714806"/>
    <w:rsid w:val="69B0348B"/>
    <w:rsid w:val="6A5BE003"/>
    <w:rsid w:val="6A689351"/>
    <w:rsid w:val="6A752ACD"/>
    <w:rsid w:val="6A8CD9E3"/>
    <w:rsid w:val="6AC39468"/>
    <w:rsid w:val="6AC3991A"/>
    <w:rsid w:val="6B0C0140"/>
    <w:rsid w:val="6B0DB4EE"/>
    <w:rsid w:val="6B62CF62"/>
    <w:rsid w:val="6B832041"/>
    <w:rsid w:val="6BF453EC"/>
    <w:rsid w:val="6C5A5316"/>
    <w:rsid w:val="6C832D4C"/>
    <w:rsid w:val="6CA236A1"/>
    <w:rsid w:val="6CD37CE7"/>
    <w:rsid w:val="6D356F64"/>
    <w:rsid w:val="6D587463"/>
    <w:rsid w:val="6DEE44BD"/>
    <w:rsid w:val="6E10C9D4"/>
    <w:rsid w:val="6E7CE4F9"/>
    <w:rsid w:val="6E9556FB"/>
    <w:rsid w:val="6EC11489"/>
    <w:rsid w:val="6F0BD405"/>
    <w:rsid w:val="6F1B2CF9"/>
    <w:rsid w:val="6FCEF373"/>
    <w:rsid w:val="6FE74CDF"/>
    <w:rsid w:val="6FEBD57B"/>
    <w:rsid w:val="7099BEDE"/>
    <w:rsid w:val="70F368DF"/>
    <w:rsid w:val="70F3CA27"/>
    <w:rsid w:val="710DCE66"/>
    <w:rsid w:val="720743A2"/>
    <w:rsid w:val="722BED85"/>
    <w:rsid w:val="7254C4FB"/>
    <w:rsid w:val="727CFAA1"/>
    <w:rsid w:val="727DDB9C"/>
    <w:rsid w:val="72999476"/>
    <w:rsid w:val="72CA5FF0"/>
    <w:rsid w:val="72CD8B3D"/>
    <w:rsid w:val="72DBDEFA"/>
    <w:rsid w:val="732F2FAC"/>
    <w:rsid w:val="734348A2"/>
    <w:rsid w:val="73907526"/>
    <w:rsid w:val="73926C02"/>
    <w:rsid w:val="739DEBE5"/>
    <w:rsid w:val="74195F02"/>
    <w:rsid w:val="741D4461"/>
    <w:rsid w:val="746B5D26"/>
    <w:rsid w:val="747D5289"/>
    <w:rsid w:val="74B88A4F"/>
    <w:rsid w:val="74B962A6"/>
    <w:rsid w:val="75087F0D"/>
    <w:rsid w:val="7582508E"/>
    <w:rsid w:val="762D3270"/>
    <w:rsid w:val="76414628"/>
    <w:rsid w:val="76554420"/>
    <w:rsid w:val="7668C52D"/>
    <w:rsid w:val="769C90BB"/>
    <w:rsid w:val="76E111A1"/>
    <w:rsid w:val="76FA56CE"/>
    <w:rsid w:val="771D4743"/>
    <w:rsid w:val="772C9CA2"/>
    <w:rsid w:val="7783A8DD"/>
    <w:rsid w:val="77B2F462"/>
    <w:rsid w:val="77EF8CC1"/>
    <w:rsid w:val="78177104"/>
    <w:rsid w:val="78BF32D4"/>
    <w:rsid w:val="78D19F7A"/>
    <w:rsid w:val="7931EC3C"/>
    <w:rsid w:val="796109DE"/>
    <w:rsid w:val="79FECF51"/>
    <w:rsid w:val="7A215FD0"/>
    <w:rsid w:val="7A3E2E60"/>
    <w:rsid w:val="7AA38079"/>
    <w:rsid w:val="7AB8B43C"/>
    <w:rsid w:val="7AE8223C"/>
    <w:rsid w:val="7AF38ACC"/>
    <w:rsid w:val="7B30BB33"/>
    <w:rsid w:val="7B3E2F28"/>
    <w:rsid w:val="7B4B1776"/>
    <w:rsid w:val="7B7901B2"/>
    <w:rsid w:val="7B7D29FA"/>
    <w:rsid w:val="7B885487"/>
    <w:rsid w:val="7B976B41"/>
    <w:rsid w:val="7BBAB5EA"/>
    <w:rsid w:val="7BCA4DE6"/>
    <w:rsid w:val="7BD040DA"/>
    <w:rsid w:val="7BED45E0"/>
    <w:rsid w:val="7C82496A"/>
    <w:rsid w:val="7CE464A6"/>
    <w:rsid w:val="7D35B97E"/>
    <w:rsid w:val="7D3E1A6A"/>
    <w:rsid w:val="7D491FFE"/>
    <w:rsid w:val="7D4A8EF6"/>
    <w:rsid w:val="7D88510A"/>
    <w:rsid w:val="7DA59852"/>
    <w:rsid w:val="7DA78568"/>
    <w:rsid w:val="7DC22285"/>
    <w:rsid w:val="7E03655F"/>
    <w:rsid w:val="7E713AC0"/>
    <w:rsid w:val="7F071920"/>
    <w:rsid w:val="7F08DA37"/>
    <w:rsid w:val="7F14C9D0"/>
    <w:rsid w:val="7F2E187A"/>
    <w:rsid w:val="7F334513"/>
    <w:rsid w:val="7F695B70"/>
    <w:rsid w:val="7F6E356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B702DAD"/>
  <w14:defaultImageDpi w14:val="300"/>
  <w15:docId w15:val="{CD21307D-885C-4BF1-A4C7-A62BC8608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3CB"/>
  </w:style>
  <w:style w:type="paragraph" w:styleId="Ttulo1">
    <w:name w:val="heading 1"/>
    <w:basedOn w:val="Normal"/>
    <w:next w:val="Normal"/>
    <w:link w:val="Ttulo1Char"/>
    <w:uiPriority w:val="9"/>
    <w:qFormat/>
    <w:rsid w:val="00E753CB"/>
    <w:pPr>
      <w:keepNext/>
      <w:keepLines/>
      <w:pBdr>
        <w:left w:val="single" w:sz="12" w:space="12" w:color="C0504D"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tulo2">
    <w:name w:val="heading 2"/>
    <w:basedOn w:val="Normal"/>
    <w:next w:val="Normal"/>
    <w:link w:val="Ttulo2Char"/>
    <w:uiPriority w:val="9"/>
    <w:unhideWhenUsed/>
    <w:qFormat/>
    <w:rsid w:val="00E753CB"/>
    <w:pPr>
      <w:keepNext/>
      <w:keepLines/>
      <w:spacing w:before="120" w:after="0" w:line="240" w:lineRule="auto"/>
      <w:outlineLvl w:val="1"/>
    </w:pPr>
    <w:rPr>
      <w:rFonts w:asciiTheme="majorHAnsi" w:eastAsiaTheme="majorEastAsia" w:hAnsiTheme="majorHAnsi" w:cstheme="majorBidi"/>
      <w:sz w:val="36"/>
      <w:szCs w:val="36"/>
    </w:rPr>
  </w:style>
  <w:style w:type="paragraph" w:styleId="Ttulo3">
    <w:name w:val="heading 3"/>
    <w:basedOn w:val="Normal"/>
    <w:next w:val="Normal"/>
    <w:link w:val="Ttulo3Char"/>
    <w:uiPriority w:val="9"/>
    <w:unhideWhenUsed/>
    <w:qFormat/>
    <w:rsid w:val="00E753CB"/>
    <w:pPr>
      <w:keepNext/>
      <w:keepLines/>
      <w:spacing w:before="80" w:after="0" w:line="240" w:lineRule="auto"/>
      <w:outlineLvl w:val="2"/>
    </w:pPr>
    <w:rPr>
      <w:rFonts w:asciiTheme="majorHAnsi" w:eastAsiaTheme="majorEastAsia" w:hAnsiTheme="majorHAnsi" w:cstheme="majorBidi"/>
      <w:caps/>
      <w:sz w:val="28"/>
      <w:szCs w:val="28"/>
    </w:rPr>
  </w:style>
  <w:style w:type="paragraph" w:styleId="Ttulo4">
    <w:name w:val="heading 4"/>
    <w:basedOn w:val="Normal"/>
    <w:next w:val="Normal"/>
    <w:link w:val="Ttulo4Char"/>
    <w:uiPriority w:val="9"/>
    <w:semiHidden/>
    <w:unhideWhenUsed/>
    <w:qFormat/>
    <w:rsid w:val="00E753CB"/>
    <w:pPr>
      <w:keepNext/>
      <w:keepLines/>
      <w:spacing w:before="80" w:after="0" w:line="240" w:lineRule="auto"/>
      <w:outlineLvl w:val="3"/>
    </w:pPr>
    <w:rPr>
      <w:rFonts w:asciiTheme="majorHAnsi" w:eastAsiaTheme="majorEastAsia" w:hAnsiTheme="majorHAnsi" w:cstheme="majorBidi"/>
      <w:i/>
      <w:iCs/>
      <w:sz w:val="28"/>
      <w:szCs w:val="28"/>
    </w:rPr>
  </w:style>
  <w:style w:type="paragraph" w:styleId="Ttulo5">
    <w:name w:val="heading 5"/>
    <w:basedOn w:val="Normal"/>
    <w:next w:val="Normal"/>
    <w:link w:val="Ttulo5Char"/>
    <w:uiPriority w:val="9"/>
    <w:semiHidden/>
    <w:unhideWhenUsed/>
    <w:qFormat/>
    <w:rsid w:val="00E753CB"/>
    <w:pPr>
      <w:keepNext/>
      <w:keepLines/>
      <w:spacing w:before="80" w:after="0" w:line="240" w:lineRule="auto"/>
      <w:outlineLvl w:val="4"/>
    </w:pPr>
    <w:rPr>
      <w:rFonts w:asciiTheme="majorHAnsi" w:eastAsiaTheme="majorEastAsia" w:hAnsiTheme="majorHAnsi" w:cstheme="majorBidi"/>
      <w:sz w:val="24"/>
      <w:szCs w:val="24"/>
    </w:rPr>
  </w:style>
  <w:style w:type="paragraph" w:styleId="Ttulo6">
    <w:name w:val="heading 6"/>
    <w:basedOn w:val="Normal"/>
    <w:next w:val="Normal"/>
    <w:link w:val="Ttulo6Char"/>
    <w:uiPriority w:val="9"/>
    <w:semiHidden/>
    <w:unhideWhenUsed/>
    <w:qFormat/>
    <w:rsid w:val="00E753CB"/>
    <w:pPr>
      <w:keepNext/>
      <w:keepLines/>
      <w:spacing w:before="80" w:after="0" w:line="240" w:lineRule="auto"/>
      <w:outlineLvl w:val="5"/>
    </w:pPr>
    <w:rPr>
      <w:rFonts w:asciiTheme="majorHAnsi" w:eastAsiaTheme="majorEastAsia" w:hAnsiTheme="majorHAnsi" w:cstheme="majorBidi"/>
      <w:i/>
      <w:iCs/>
      <w:sz w:val="24"/>
      <w:szCs w:val="24"/>
    </w:rPr>
  </w:style>
  <w:style w:type="paragraph" w:styleId="Ttulo7">
    <w:name w:val="heading 7"/>
    <w:basedOn w:val="Normal"/>
    <w:next w:val="Normal"/>
    <w:link w:val="Ttulo7Char"/>
    <w:uiPriority w:val="9"/>
    <w:semiHidden/>
    <w:unhideWhenUsed/>
    <w:qFormat/>
    <w:rsid w:val="00E753CB"/>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tulo8">
    <w:name w:val="heading 8"/>
    <w:basedOn w:val="Normal"/>
    <w:next w:val="Normal"/>
    <w:link w:val="Ttulo8Char"/>
    <w:uiPriority w:val="9"/>
    <w:semiHidden/>
    <w:unhideWhenUsed/>
    <w:qFormat/>
    <w:rsid w:val="00E753CB"/>
    <w:pPr>
      <w:keepNext/>
      <w:keepLines/>
      <w:spacing w:before="80" w:after="0" w:line="240" w:lineRule="auto"/>
      <w:outlineLvl w:val="7"/>
    </w:pPr>
    <w:rPr>
      <w:rFonts w:asciiTheme="majorHAnsi" w:eastAsiaTheme="majorEastAsia" w:hAnsiTheme="majorHAnsi" w:cstheme="majorBidi"/>
      <w:caps/>
    </w:rPr>
  </w:style>
  <w:style w:type="paragraph" w:styleId="Ttulo9">
    <w:name w:val="heading 9"/>
    <w:basedOn w:val="Normal"/>
    <w:next w:val="Normal"/>
    <w:link w:val="Ttulo9Char"/>
    <w:uiPriority w:val="9"/>
    <w:semiHidden/>
    <w:unhideWhenUsed/>
    <w:qFormat/>
    <w:rsid w:val="00E753CB"/>
    <w:pPr>
      <w:keepNext/>
      <w:keepLines/>
      <w:spacing w:before="80" w:after="0" w:line="240" w:lineRule="auto"/>
      <w:outlineLvl w:val="8"/>
    </w:pPr>
    <w:rPr>
      <w:rFonts w:asciiTheme="majorHAnsi" w:eastAsiaTheme="majorEastAsia" w:hAnsiTheme="majorHAnsi" w:cstheme="majorBidi"/>
      <w:i/>
      <w:iCs/>
      <w:cap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E753CB"/>
    <w:pPr>
      <w:spacing w:after="0" w:line="240" w:lineRule="auto"/>
    </w:pPr>
  </w:style>
  <w:style w:type="character" w:customStyle="1" w:styleId="Ttulo1Char">
    <w:name w:val="Título 1 Char"/>
    <w:basedOn w:val="Fontepargpadro"/>
    <w:link w:val="Ttulo1"/>
    <w:uiPriority w:val="9"/>
    <w:rsid w:val="00E753CB"/>
    <w:rPr>
      <w:rFonts w:asciiTheme="majorHAnsi" w:eastAsiaTheme="majorEastAsia" w:hAnsiTheme="majorHAnsi" w:cstheme="majorBidi"/>
      <w:caps/>
      <w:spacing w:val="10"/>
      <w:sz w:val="36"/>
      <w:szCs w:val="36"/>
    </w:rPr>
  </w:style>
  <w:style w:type="character" w:customStyle="1" w:styleId="Ttulo2Char">
    <w:name w:val="Título 2 Char"/>
    <w:basedOn w:val="Fontepargpadro"/>
    <w:link w:val="Ttulo2"/>
    <w:uiPriority w:val="9"/>
    <w:rsid w:val="00E753CB"/>
    <w:rPr>
      <w:rFonts w:asciiTheme="majorHAnsi" w:eastAsiaTheme="majorEastAsia" w:hAnsiTheme="majorHAnsi" w:cstheme="majorBidi"/>
      <w:sz w:val="36"/>
      <w:szCs w:val="36"/>
    </w:rPr>
  </w:style>
  <w:style w:type="character" w:customStyle="1" w:styleId="Ttulo3Char">
    <w:name w:val="Título 3 Char"/>
    <w:basedOn w:val="Fontepargpadro"/>
    <w:link w:val="Ttulo3"/>
    <w:uiPriority w:val="9"/>
    <w:rsid w:val="00E753CB"/>
    <w:rPr>
      <w:rFonts w:asciiTheme="majorHAnsi" w:eastAsiaTheme="majorEastAsia" w:hAnsiTheme="majorHAnsi" w:cstheme="majorBidi"/>
      <w:caps/>
      <w:sz w:val="28"/>
      <w:szCs w:val="28"/>
    </w:rPr>
  </w:style>
  <w:style w:type="paragraph" w:styleId="Ttulo">
    <w:name w:val="Title"/>
    <w:basedOn w:val="Normal"/>
    <w:next w:val="Normal"/>
    <w:link w:val="TtuloChar"/>
    <w:uiPriority w:val="10"/>
    <w:qFormat/>
    <w:rsid w:val="00E753CB"/>
    <w:pPr>
      <w:spacing w:after="0" w:line="240" w:lineRule="auto"/>
      <w:contextualSpacing/>
    </w:pPr>
    <w:rPr>
      <w:rFonts w:asciiTheme="majorHAnsi" w:eastAsiaTheme="majorEastAsia" w:hAnsiTheme="majorHAnsi" w:cstheme="majorBidi"/>
      <w:caps/>
      <w:spacing w:val="40"/>
      <w:sz w:val="76"/>
      <w:szCs w:val="76"/>
    </w:rPr>
  </w:style>
  <w:style w:type="character" w:customStyle="1" w:styleId="TtuloChar">
    <w:name w:val="Título Char"/>
    <w:basedOn w:val="Fontepargpadro"/>
    <w:link w:val="Ttulo"/>
    <w:uiPriority w:val="10"/>
    <w:rsid w:val="00E753CB"/>
    <w:rPr>
      <w:rFonts w:asciiTheme="majorHAnsi" w:eastAsiaTheme="majorEastAsia" w:hAnsiTheme="majorHAnsi" w:cstheme="majorBidi"/>
      <w:caps/>
      <w:spacing w:val="40"/>
      <w:sz w:val="76"/>
      <w:szCs w:val="76"/>
    </w:rPr>
  </w:style>
  <w:style w:type="paragraph" w:styleId="Subttulo">
    <w:name w:val="Subtitle"/>
    <w:basedOn w:val="Normal"/>
    <w:next w:val="Normal"/>
    <w:link w:val="SubttuloChar"/>
    <w:uiPriority w:val="11"/>
    <w:qFormat/>
    <w:rsid w:val="00E753CB"/>
    <w:pPr>
      <w:numPr>
        <w:ilvl w:val="1"/>
      </w:numPr>
      <w:spacing w:after="240"/>
    </w:pPr>
    <w:rPr>
      <w:color w:val="000000" w:themeColor="text1"/>
      <w:sz w:val="24"/>
      <w:szCs w:val="24"/>
    </w:rPr>
  </w:style>
  <w:style w:type="character" w:customStyle="1" w:styleId="SubttuloChar">
    <w:name w:val="Subtítulo Char"/>
    <w:basedOn w:val="Fontepargpadro"/>
    <w:link w:val="Subttulo"/>
    <w:uiPriority w:val="11"/>
    <w:rsid w:val="00E753CB"/>
    <w:rPr>
      <w:color w:val="000000" w:themeColor="text1"/>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3"/>
      </w:numPr>
      <w:contextualSpacing/>
    </w:pPr>
  </w:style>
  <w:style w:type="paragraph" w:styleId="Commarcadores2">
    <w:name w:val="List Bullet 2"/>
    <w:basedOn w:val="Normal"/>
    <w:uiPriority w:val="99"/>
    <w:unhideWhenUsed/>
    <w:rsid w:val="00326F90"/>
    <w:pPr>
      <w:numPr>
        <w:numId w:val="4"/>
      </w:numPr>
      <w:contextualSpacing/>
    </w:pPr>
  </w:style>
  <w:style w:type="paragraph" w:styleId="Commarcadores3">
    <w:name w:val="List Bullet 3"/>
    <w:basedOn w:val="Normal"/>
    <w:uiPriority w:val="99"/>
    <w:unhideWhenUsed/>
    <w:rsid w:val="00326F90"/>
    <w:pPr>
      <w:numPr>
        <w:numId w:val="5"/>
      </w:numPr>
      <w:contextualSpacing/>
    </w:pPr>
  </w:style>
  <w:style w:type="paragraph" w:styleId="Numerada">
    <w:name w:val="List Number"/>
    <w:basedOn w:val="Normal"/>
    <w:uiPriority w:val="99"/>
    <w:unhideWhenUsed/>
    <w:rsid w:val="00326F90"/>
    <w:pPr>
      <w:numPr>
        <w:numId w:val="7"/>
      </w:numPr>
      <w:contextualSpacing/>
    </w:pPr>
  </w:style>
  <w:style w:type="paragraph" w:styleId="Numerada2">
    <w:name w:val="List Number 2"/>
    <w:basedOn w:val="Normal"/>
    <w:uiPriority w:val="99"/>
    <w:unhideWhenUsed/>
    <w:rsid w:val="0029639D"/>
    <w:pPr>
      <w:numPr>
        <w:numId w:val="8"/>
      </w:numPr>
      <w:contextualSpacing/>
    </w:pPr>
  </w:style>
  <w:style w:type="paragraph" w:styleId="Numerada3">
    <w:name w:val="List Number 3"/>
    <w:basedOn w:val="Normal"/>
    <w:uiPriority w:val="99"/>
    <w:unhideWhenUsed/>
    <w:rsid w:val="0029639D"/>
    <w:pPr>
      <w:numPr>
        <w:numId w:val="9"/>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E753CB"/>
    <w:pPr>
      <w:spacing w:before="160"/>
      <w:ind w:left="720"/>
    </w:pPr>
    <w:rPr>
      <w:rFonts w:asciiTheme="majorHAnsi" w:eastAsiaTheme="majorEastAsia" w:hAnsiTheme="majorHAnsi" w:cstheme="majorBidi"/>
      <w:sz w:val="24"/>
      <w:szCs w:val="24"/>
    </w:rPr>
  </w:style>
  <w:style w:type="character" w:customStyle="1" w:styleId="CitaoChar">
    <w:name w:val="Citação Char"/>
    <w:basedOn w:val="Fontepargpadro"/>
    <w:link w:val="Citao"/>
    <w:uiPriority w:val="29"/>
    <w:rsid w:val="00E753CB"/>
    <w:rPr>
      <w:rFonts w:asciiTheme="majorHAnsi" w:eastAsiaTheme="majorEastAsia" w:hAnsiTheme="majorHAnsi" w:cstheme="majorBidi"/>
      <w:sz w:val="24"/>
      <w:szCs w:val="24"/>
    </w:rPr>
  </w:style>
  <w:style w:type="character" w:customStyle="1" w:styleId="Ttulo4Char">
    <w:name w:val="Título 4 Char"/>
    <w:basedOn w:val="Fontepargpadro"/>
    <w:link w:val="Ttulo4"/>
    <w:uiPriority w:val="9"/>
    <w:semiHidden/>
    <w:rsid w:val="00E753CB"/>
    <w:rPr>
      <w:rFonts w:asciiTheme="majorHAnsi" w:eastAsiaTheme="majorEastAsia" w:hAnsiTheme="majorHAnsi" w:cstheme="majorBidi"/>
      <w:i/>
      <w:iCs/>
      <w:sz w:val="28"/>
      <w:szCs w:val="28"/>
    </w:rPr>
  </w:style>
  <w:style w:type="character" w:customStyle="1" w:styleId="Ttulo5Char">
    <w:name w:val="Título 5 Char"/>
    <w:basedOn w:val="Fontepargpadro"/>
    <w:link w:val="Ttulo5"/>
    <w:uiPriority w:val="9"/>
    <w:semiHidden/>
    <w:rsid w:val="00E753CB"/>
    <w:rPr>
      <w:rFonts w:asciiTheme="majorHAnsi" w:eastAsiaTheme="majorEastAsia" w:hAnsiTheme="majorHAnsi" w:cstheme="majorBidi"/>
      <w:sz w:val="24"/>
      <w:szCs w:val="24"/>
    </w:rPr>
  </w:style>
  <w:style w:type="character" w:customStyle="1" w:styleId="Ttulo6Char">
    <w:name w:val="Título 6 Char"/>
    <w:basedOn w:val="Fontepargpadro"/>
    <w:link w:val="Ttulo6"/>
    <w:uiPriority w:val="9"/>
    <w:semiHidden/>
    <w:rsid w:val="00E753CB"/>
    <w:rPr>
      <w:rFonts w:asciiTheme="majorHAnsi" w:eastAsiaTheme="majorEastAsia" w:hAnsiTheme="majorHAnsi" w:cstheme="majorBidi"/>
      <w:i/>
      <w:iCs/>
      <w:sz w:val="24"/>
      <w:szCs w:val="24"/>
    </w:rPr>
  </w:style>
  <w:style w:type="character" w:customStyle="1" w:styleId="Ttulo7Char">
    <w:name w:val="Título 7 Char"/>
    <w:basedOn w:val="Fontepargpadro"/>
    <w:link w:val="Ttulo7"/>
    <w:uiPriority w:val="9"/>
    <w:semiHidden/>
    <w:rsid w:val="00E753CB"/>
    <w:rPr>
      <w:rFonts w:asciiTheme="majorHAnsi" w:eastAsiaTheme="majorEastAsia" w:hAnsiTheme="majorHAnsi" w:cstheme="majorBidi"/>
      <w:color w:val="595959" w:themeColor="text1" w:themeTint="A6"/>
      <w:sz w:val="24"/>
      <w:szCs w:val="24"/>
    </w:rPr>
  </w:style>
  <w:style w:type="character" w:customStyle="1" w:styleId="Ttulo8Char">
    <w:name w:val="Título 8 Char"/>
    <w:basedOn w:val="Fontepargpadro"/>
    <w:link w:val="Ttulo8"/>
    <w:uiPriority w:val="9"/>
    <w:semiHidden/>
    <w:rsid w:val="00E753CB"/>
    <w:rPr>
      <w:rFonts w:asciiTheme="majorHAnsi" w:eastAsiaTheme="majorEastAsia" w:hAnsiTheme="majorHAnsi" w:cstheme="majorBidi"/>
      <w:caps/>
    </w:rPr>
  </w:style>
  <w:style w:type="character" w:customStyle="1" w:styleId="Ttulo9Char">
    <w:name w:val="Título 9 Char"/>
    <w:basedOn w:val="Fontepargpadro"/>
    <w:link w:val="Ttulo9"/>
    <w:uiPriority w:val="9"/>
    <w:semiHidden/>
    <w:rsid w:val="00E753CB"/>
    <w:rPr>
      <w:rFonts w:asciiTheme="majorHAnsi" w:eastAsiaTheme="majorEastAsia" w:hAnsiTheme="majorHAnsi" w:cstheme="majorBidi"/>
      <w:i/>
      <w:iCs/>
      <w:caps/>
    </w:rPr>
  </w:style>
  <w:style w:type="paragraph" w:styleId="Legenda">
    <w:name w:val="caption"/>
    <w:basedOn w:val="Normal"/>
    <w:next w:val="Normal"/>
    <w:uiPriority w:val="35"/>
    <w:semiHidden/>
    <w:unhideWhenUsed/>
    <w:qFormat/>
    <w:rsid w:val="00E753CB"/>
    <w:pPr>
      <w:spacing w:line="240" w:lineRule="auto"/>
    </w:pPr>
    <w:rPr>
      <w:b/>
      <w:bCs/>
      <w:color w:val="C0504D" w:themeColor="accent2"/>
      <w:spacing w:val="10"/>
      <w:sz w:val="16"/>
      <w:szCs w:val="16"/>
    </w:rPr>
  </w:style>
  <w:style w:type="character" w:styleId="Forte">
    <w:name w:val="Strong"/>
    <w:basedOn w:val="Fontepargpadro"/>
    <w:uiPriority w:val="22"/>
    <w:qFormat/>
    <w:rsid w:val="00E753CB"/>
    <w:rPr>
      <w:rFonts w:asciiTheme="minorHAnsi" w:eastAsiaTheme="minorEastAsia" w:hAnsiTheme="minorHAnsi" w:cstheme="minorBidi"/>
      <w:b/>
      <w:bCs/>
      <w:spacing w:val="0"/>
      <w:w w:val="100"/>
      <w:position w:val="0"/>
      <w:sz w:val="20"/>
      <w:szCs w:val="20"/>
    </w:rPr>
  </w:style>
  <w:style w:type="character" w:styleId="nfase">
    <w:name w:val="Emphasis"/>
    <w:basedOn w:val="Fontepargpadro"/>
    <w:uiPriority w:val="20"/>
    <w:qFormat/>
    <w:rsid w:val="00E753CB"/>
    <w:rPr>
      <w:rFonts w:asciiTheme="minorHAnsi" w:eastAsiaTheme="minorEastAsia" w:hAnsiTheme="minorHAnsi" w:cstheme="minorBidi"/>
      <w:i/>
      <w:iCs/>
      <w:color w:val="943634" w:themeColor="accent2" w:themeShade="BF"/>
      <w:sz w:val="20"/>
      <w:szCs w:val="20"/>
    </w:rPr>
  </w:style>
  <w:style w:type="paragraph" w:styleId="CitaoIntensa">
    <w:name w:val="Intense Quote"/>
    <w:basedOn w:val="Normal"/>
    <w:next w:val="Normal"/>
    <w:link w:val="CitaoIntensaChar"/>
    <w:uiPriority w:val="30"/>
    <w:qFormat/>
    <w:rsid w:val="00E753CB"/>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CitaoIntensaChar">
    <w:name w:val="Citação Intensa Char"/>
    <w:basedOn w:val="Fontepargpadro"/>
    <w:link w:val="CitaoIntensa"/>
    <w:uiPriority w:val="30"/>
    <w:rsid w:val="00E753CB"/>
    <w:rPr>
      <w:rFonts w:asciiTheme="majorHAnsi" w:eastAsiaTheme="majorEastAsia" w:hAnsiTheme="majorHAnsi" w:cstheme="majorBidi"/>
      <w:caps/>
      <w:color w:val="943634" w:themeColor="accent2" w:themeShade="BF"/>
      <w:spacing w:val="10"/>
      <w:sz w:val="28"/>
      <w:szCs w:val="28"/>
    </w:rPr>
  </w:style>
  <w:style w:type="character" w:styleId="nfaseSutil">
    <w:name w:val="Subtle Emphasis"/>
    <w:basedOn w:val="Fontepargpadro"/>
    <w:uiPriority w:val="19"/>
    <w:qFormat/>
    <w:rsid w:val="00E753CB"/>
    <w:rPr>
      <w:i/>
      <w:iCs/>
      <w:color w:val="auto"/>
    </w:rPr>
  </w:style>
  <w:style w:type="character" w:styleId="nfaseIntensa">
    <w:name w:val="Intense Emphasis"/>
    <w:basedOn w:val="Fontepargpadro"/>
    <w:uiPriority w:val="21"/>
    <w:qFormat/>
    <w:rsid w:val="00E753CB"/>
    <w:rPr>
      <w:rFonts w:asciiTheme="minorHAnsi" w:eastAsiaTheme="minorEastAsia" w:hAnsiTheme="minorHAnsi" w:cstheme="minorBidi"/>
      <w:b/>
      <w:bCs/>
      <w:i/>
      <w:iCs/>
      <w:color w:val="943634" w:themeColor="accent2" w:themeShade="BF"/>
      <w:spacing w:val="0"/>
      <w:w w:val="100"/>
      <w:position w:val="0"/>
      <w:sz w:val="20"/>
      <w:szCs w:val="20"/>
    </w:rPr>
  </w:style>
  <w:style w:type="character" w:styleId="RefernciaSutil">
    <w:name w:val="Subtle Reference"/>
    <w:basedOn w:val="Fontepargpadro"/>
    <w:uiPriority w:val="31"/>
    <w:qFormat/>
    <w:rsid w:val="00E753CB"/>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efernciaIntensa">
    <w:name w:val="Intense Reference"/>
    <w:basedOn w:val="Fontepargpadro"/>
    <w:uiPriority w:val="32"/>
    <w:qFormat/>
    <w:rsid w:val="00E753CB"/>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tulodoLivro">
    <w:name w:val="Book Title"/>
    <w:basedOn w:val="Fontepargpadro"/>
    <w:uiPriority w:val="33"/>
    <w:qFormat/>
    <w:rsid w:val="00E753CB"/>
    <w:rPr>
      <w:rFonts w:asciiTheme="minorHAnsi" w:eastAsiaTheme="minorEastAsia" w:hAnsiTheme="minorHAnsi" w:cstheme="minorBidi"/>
      <w:b/>
      <w:bCs/>
      <w:i/>
      <w:iCs/>
      <w:caps w:val="0"/>
      <w:smallCaps w:val="0"/>
      <w:color w:val="auto"/>
      <w:spacing w:val="10"/>
      <w:w w:val="100"/>
      <w:sz w:val="20"/>
      <w:szCs w:val="20"/>
    </w:rPr>
  </w:style>
  <w:style w:type="paragraph" w:styleId="CabealhodoSumrio">
    <w:name w:val="TOC Heading"/>
    <w:basedOn w:val="Ttulo1"/>
    <w:next w:val="Normal"/>
    <w:uiPriority w:val="39"/>
    <w:unhideWhenUsed/>
    <w:qFormat/>
    <w:rsid w:val="00E753CB"/>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Sumrio1">
    <w:name w:val="toc 1"/>
    <w:basedOn w:val="Normal"/>
    <w:next w:val="Normal"/>
    <w:autoRedefine/>
    <w:uiPriority w:val="39"/>
    <w:unhideWhenUsed/>
    <w:rsid w:val="00E753CB"/>
    <w:pPr>
      <w:spacing w:after="100"/>
    </w:pPr>
  </w:style>
  <w:style w:type="character" w:styleId="Hyperlink">
    <w:name w:val="Hyperlink"/>
    <w:basedOn w:val="Fontepargpadro"/>
    <w:uiPriority w:val="99"/>
    <w:unhideWhenUsed/>
    <w:rsid w:val="00E753CB"/>
    <w:rPr>
      <w:color w:val="0000FF" w:themeColor="hyperlink"/>
      <w:u w:val="single"/>
    </w:rPr>
  </w:style>
  <w:style w:type="paragraph" w:styleId="Sumrio3">
    <w:name w:val="toc 3"/>
    <w:basedOn w:val="Normal"/>
    <w:next w:val="Normal"/>
    <w:autoRedefine/>
    <w:uiPriority w:val="39"/>
    <w:unhideWhenUsed/>
    <w:rsid w:val="004A49D6"/>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73689">
      <w:bodyDiv w:val="1"/>
      <w:marLeft w:val="0"/>
      <w:marRight w:val="0"/>
      <w:marTop w:val="0"/>
      <w:marBottom w:val="0"/>
      <w:divBdr>
        <w:top w:val="none" w:sz="0" w:space="0" w:color="auto"/>
        <w:left w:val="none" w:sz="0" w:space="0" w:color="auto"/>
        <w:bottom w:val="none" w:sz="0" w:space="0" w:color="auto"/>
        <w:right w:val="none" w:sz="0" w:space="0" w:color="auto"/>
      </w:divBdr>
    </w:div>
    <w:div w:id="186529853">
      <w:bodyDiv w:val="1"/>
      <w:marLeft w:val="0"/>
      <w:marRight w:val="0"/>
      <w:marTop w:val="0"/>
      <w:marBottom w:val="0"/>
      <w:divBdr>
        <w:top w:val="none" w:sz="0" w:space="0" w:color="auto"/>
        <w:left w:val="none" w:sz="0" w:space="0" w:color="auto"/>
        <w:bottom w:val="none" w:sz="0" w:space="0" w:color="auto"/>
        <w:right w:val="none" w:sz="0" w:space="0" w:color="auto"/>
      </w:divBdr>
    </w:div>
    <w:div w:id="453449488">
      <w:bodyDiv w:val="1"/>
      <w:marLeft w:val="0"/>
      <w:marRight w:val="0"/>
      <w:marTop w:val="0"/>
      <w:marBottom w:val="0"/>
      <w:divBdr>
        <w:top w:val="none" w:sz="0" w:space="0" w:color="auto"/>
        <w:left w:val="none" w:sz="0" w:space="0" w:color="auto"/>
        <w:bottom w:val="none" w:sz="0" w:space="0" w:color="auto"/>
        <w:right w:val="none" w:sz="0" w:space="0" w:color="auto"/>
      </w:divBdr>
    </w:div>
    <w:div w:id="13100145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11765F9AC0004AAF0A4CAAFDFAF16A" ma:contentTypeVersion="10" ma:contentTypeDescription="Create a new document." ma:contentTypeScope="" ma:versionID="77a6cedc178dfd5ded5794c2bbd50749">
  <xsd:schema xmlns:xsd="http://www.w3.org/2001/XMLSchema" xmlns:xs="http://www.w3.org/2001/XMLSchema" xmlns:p="http://schemas.microsoft.com/office/2006/metadata/properties" xmlns:ns3="9fdc8751-6fef-42ec-b05c-835dd8c535b4" targetNamespace="http://schemas.microsoft.com/office/2006/metadata/properties" ma:root="true" ma:fieldsID="a0ba7cb2f329933bd39e0d08cb176058" ns3:_="">
    <xsd:import namespace="9fdc8751-6fef-42ec-b05c-835dd8c535b4"/>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_activity"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dc8751-6fef-42ec-b05c-835dd8c535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_activity xmlns="9fdc8751-6fef-42ec-b05c-835dd8c535b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A3A0A4-CE64-4D52-B15F-54AE8F56E6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dc8751-6fef-42ec-b05c-835dd8c535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3.xml><?xml version="1.0" encoding="utf-8"?>
<ds:datastoreItem xmlns:ds="http://schemas.openxmlformats.org/officeDocument/2006/customXml" ds:itemID="{5C2ACEF0-2775-4956-869D-AA62B73410E4}">
  <ds:schemaRefs>
    <ds:schemaRef ds:uri="http://purl.org/dc/elements/1.1/"/>
    <ds:schemaRef ds:uri="http://schemas.microsoft.com/office/2006/metadata/properties"/>
    <ds:schemaRef ds:uri="http://purl.org/dc/terms/"/>
    <ds:schemaRef ds:uri="http://schemas.openxmlformats.org/package/2006/metadata/core-properties"/>
    <ds:schemaRef ds:uri="http://purl.org/dc/dcmitype/"/>
    <ds:schemaRef ds:uri="http://schemas.microsoft.com/office/2006/documentManagement/types"/>
    <ds:schemaRef ds:uri="9fdc8751-6fef-42ec-b05c-835dd8c535b4"/>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ED1661DB-C0BE-4946-A335-420BC310F8B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2500</Words>
  <Characters>13500</Characters>
  <Application>Microsoft Office Word</Application>
  <DocSecurity>0</DocSecurity>
  <Lines>112</Lines>
  <Paragraphs>31</Paragraphs>
  <ScaleCrop>false</ScaleCrop>
  <Manager/>
  <Company/>
  <LinksUpToDate>false</LinksUpToDate>
  <CharactersWithSpaces>15969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willi</cp:lastModifiedBy>
  <cp:revision>40</cp:revision>
  <dcterms:created xsi:type="dcterms:W3CDTF">2024-08-27T17:26:00Z</dcterms:created>
  <dcterms:modified xsi:type="dcterms:W3CDTF">2024-09-11T01:17:00Z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0x010100FD11765F9AC0004AAF0A4CAAFDFAF16A</vt:lpwstr>
  </property>
</Properties>
</file>