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B28" w:rsidRPr="00E8491A" w:rsidRDefault="008A2AD3">
      <w:pPr>
        <w:pStyle w:val="Ttulo"/>
        <w:jc w:val="right"/>
      </w:pPr>
      <w:r>
        <w:t>ALMOXARIFADO</w:t>
      </w:r>
    </w:p>
    <w:p w:rsidR="00280B28" w:rsidRPr="00E8491A" w:rsidRDefault="00A74F32">
      <w:pPr>
        <w:pStyle w:val="Ttulo"/>
        <w:jc w:val="right"/>
      </w:pPr>
      <w:fldSimple w:instr=" TITLE  \* MERGEFORMAT ">
        <w:r w:rsidR="0036061F" w:rsidRPr="00E8491A">
          <w:t>Glossário</w:t>
        </w:r>
      </w:fldSimple>
    </w:p>
    <w:p w:rsidR="00280B28" w:rsidRPr="00E8491A" w:rsidRDefault="00280B28">
      <w:pPr>
        <w:pStyle w:val="Ttulo"/>
        <w:jc w:val="right"/>
      </w:pPr>
    </w:p>
    <w:p w:rsidR="00280B28" w:rsidRPr="00E8491A" w:rsidRDefault="00F4363B">
      <w:pPr>
        <w:pStyle w:val="Ttulo"/>
        <w:jc w:val="right"/>
        <w:rPr>
          <w:sz w:val="28"/>
          <w:szCs w:val="28"/>
        </w:rPr>
      </w:pPr>
      <w:r w:rsidRPr="00E8491A">
        <w:rPr>
          <w:sz w:val="28"/>
          <w:szCs w:val="28"/>
        </w:rPr>
        <w:t>Versão &lt;1.0&gt;</w:t>
      </w:r>
    </w:p>
    <w:p w:rsidR="00280B28" w:rsidRPr="00E8491A" w:rsidRDefault="00280B28">
      <w:pPr>
        <w:pStyle w:val="Ttulo"/>
        <w:rPr>
          <w:sz w:val="28"/>
          <w:szCs w:val="28"/>
        </w:rPr>
      </w:pPr>
    </w:p>
    <w:p w:rsidR="00280B28" w:rsidRPr="00E8491A" w:rsidRDefault="00280B28"/>
    <w:p w:rsidR="00C039DB" w:rsidRPr="00E8491A" w:rsidRDefault="00C039DB" w:rsidP="00C039DB">
      <w:pPr>
        <w:pStyle w:val="InfoBlue"/>
      </w:pPr>
    </w:p>
    <w:p w:rsidR="00280B28" w:rsidRPr="00E8491A" w:rsidRDefault="00F4363B">
      <w:pPr>
        <w:pStyle w:val="InfoBlue"/>
      </w:pPr>
      <w:r w:rsidRPr="00E8491A">
        <w:t xml:space="preserve"> </w:t>
      </w:r>
    </w:p>
    <w:p w:rsidR="00280B28" w:rsidRPr="00E8491A" w:rsidRDefault="00280B28">
      <w:pPr>
        <w:sectPr w:rsidR="00280B28" w:rsidRPr="00E8491A">
          <w:headerReference w:type="default" r:id="rId7"/>
          <w:pgSz w:w="12240" w:h="15840" w:code="1"/>
          <w:pgMar w:top="1417" w:right="1440" w:bottom="1417" w:left="1440" w:header="720" w:footer="720" w:gutter="0"/>
          <w:cols w:space="720"/>
          <w:vAlign w:val="center"/>
        </w:sectPr>
      </w:pPr>
    </w:p>
    <w:p w:rsidR="00280B28" w:rsidRPr="00E8491A" w:rsidRDefault="00F4363B">
      <w:pPr>
        <w:pStyle w:val="Ttulo"/>
      </w:pPr>
      <w:r w:rsidRPr="00E8491A">
        <w:lastRenderedPageBreak/>
        <w:t>Histórico da Revisão</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Data</w:t>
            </w: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Versão</w:t>
            </w: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Descrição</w:t>
            </w: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jc w:val="center"/>
              <w:rPr>
                <w:b/>
                <w:bCs/>
              </w:rPr>
            </w:pPr>
            <w:r w:rsidRPr="00E8491A">
              <w:rPr>
                <w:b/>
                <w:bCs/>
              </w:rPr>
              <w:t>Autor</w:t>
            </w:r>
          </w:p>
        </w:tc>
      </w:tr>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662249" w:rsidP="00C039DB">
            <w:pPr>
              <w:pStyle w:val="Tabletext"/>
            </w:pPr>
            <w:r>
              <w:t>05/11</w:t>
            </w:r>
            <w:r w:rsidR="00C039DB" w:rsidRPr="00E8491A">
              <w:t>/2017</w:t>
            </w: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r w:rsidRPr="00E8491A">
              <w:t>1.0</w:t>
            </w: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r w:rsidRPr="00E8491A">
              <w:t>Primeira versão desenvolvida</w:t>
            </w: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79104A" w:rsidP="00C039DB">
            <w:pPr>
              <w:pStyle w:val="Tabletext"/>
            </w:pPr>
            <w:r>
              <w:t>João Lima</w:t>
            </w:r>
          </w:p>
        </w:tc>
      </w:tr>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r>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r>
      <w:tr w:rsidR="00C039DB" w:rsidRPr="00E8491A" w:rsidTr="00C039DB">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1152"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374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c>
          <w:tcPr>
            <w:tcW w:w="2304" w:type="dxa"/>
            <w:tcBorders>
              <w:top w:val="single" w:sz="6" w:space="0" w:color="auto"/>
              <w:left w:val="single" w:sz="6" w:space="0" w:color="auto"/>
              <w:bottom w:val="single" w:sz="6" w:space="0" w:color="auto"/>
              <w:right w:val="single" w:sz="6" w:space="0" w:color="auto"/>
            </w:tcBorders>
          </w:tcPr>
          <w:p w:rsidR="00C039DB" w:rsidRPr="00E8491A" w:rsidRDefault="00C039DB" w:rsidP="00C039DB">
            <w:pPr>
              <w:pStyle w:val="Tabletext"/>
            </w:pPr>
          </w:p>
        </w:tc>
      </w:tr>
    </w:tbl>
    <w:p w:rsidR="00280B28" w:rsidRPr="00E8491A" w:rsidRDefault="00280B28"/>
    <w:p w:rsidR="00280B28" w:rsidRPr="00E8491A" w:rsidRDefault="00F4363B">
      <w:pPr>
        <w:pStyle w:val="Ttulo"/>
      </w:pPr>
      <w:r w:rsidRPr="00E8491A">
        <w:br w:type="page"/>
      </w:r>
      <w:r w:rsidRPr="00E8491A">
        <w:lastRenderedPageBreak/>
        <w:t>Índice Analítico</w:t>
      </w:r>
    </w:p>
    <w:p w:rsidR="00DB4223" w:rsidRDefault="00F4363B">
      <w:pPr>
        <w:pStyle w:val="Sumrio1"/>
        <w:tabs>
          <w:tab w:val="left" w:pos="432"/>
        </w:tabs>
        <w:rPr>
          <w:rFonts w:asciiTheme="minorHAnsi" w:eastAsiaTheme="minorEastAsia" w:hAnsiTheme="minorHAnsi" w:cstheme="minorBidi"/>
          <w:snapToGrid/>
          <w:sz w:val="22"/>
          <w:szCs w:val="22"/>
          <w:lang w:eastAsia="pt-BR"/>
        </w:rPr>
      </w:pPr>
      <w:r w:rsidRPr="00E8491A">
        <w:rPr>
          <w:b/>
          <w:bCs/>
        </w:rPr>
        <w:fldChar w:fldCharType="begin"/>
      </w:r>
      <w:r w:rsidRPr="00E8491A">
        <w:rPr>
          <w:b/>
          <w:bCs/>
        </w:rPr>
        <w:instrText xml:space="preserve"> TOC \o "1-3" </w:instrText>
      </w:r>
      <w:r w:rsidRPr="00E8491A">
        <w:rPr>
          <w:b/>
          <w:bCs/>
        </w:rPr>
        <w:fldChar w:fldCharType="separate"/>
      </w:r>
      <w:bookmarkStart w:id="0" w:name="_GoBack"/>
      <w:bookmarkEnd w:id="0"/>
      <w:r w:rsidR="00DB4223">
        <w:t>1.</w:t>
      </w:r>
      <w:r w:rsidR="00DB4223">
        <w:rPr>
          <w:rFonts w:asciiTheme="minorHAnsi" w:eastAsiaTheme="minorEastAsia" w:hAnsiTheme="minorHAnsi" w:cstheme="minorBidi"/>
          <w:snapToGrid/>
          <w:sz w:val="22"/>
          <w:szCs w:val="22"/>
          <w:lang w:eastAsia="pt-BR"/>
        </w:rPr>
        <w:tab/>
      </w:r>
      <w:r w:rsidR="00DB4223">
        <w:t>Introdução</w:t>
      </w:r>
      <w:r w:rsidR="00DB4223">
        <w:tab/>
      </w:r>
      <w:r w:rsidR="00DB4223">
        <w:fldChar w:fldCharType="begin"/>
      </w:r>
      <w:r w:rsidR="00DB4223">
        <w:instrText xml:space="preserve"> PAGEREF _Toc497845361 \h </w:instrText>
      </w:r>
      <w:r w:rsidR="00DB4223">
        <w:fldChar w:fldCharType="separate"/>
      </w:r>
      <w:r w:rsidR="00DB4223">
        <w:t>4</w:t>
      </w:r>
      <w:r w:rsidR="00DB4223">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1.1</w:t>
      </w:r>
      <w:r>
        <w:rPr>
          <w:rFonts w:asciiTheme="minorHAnsi" w:eastAsiaTheme="minorEastAsia" w:hAnsiTheme="minorHAnsi" w:cstheme="minorBidi"/>
          <w:snapToGrid/>
          <w:sz w:val="22"/>
          <w:szCs w:val="22"/>
          <w:lang w:eastAsia="pt-BR"/>
        </w:rPr>
        <w:tab/>
      </w:r>
      <w:r>
        <w:t>Finalidade</w:t>
      </w:r>
      <w:r>
        <w:tab/>
      </w:r>
      <w:r>
        <w:fldChar w:fldCharType="begin"/>
      </w:r>
      <w:r>
        <w:instrText xml:space="preserve"> PAGEREF _Toc497845362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1.2</w:t>
      </w:r>
      <w:r>
        <w:rPr>
          <w:rFonts w:asciiTheme="minorHAnsi" w:eastAsiaTheme="minorEastAsia" w:hAnsiTheme="minorHAnsi" w:cstheme="minorBidi"/>
          <w:snapToGrid/>
          <w:sz w:val="22"/>
          <w:szCs w:val="22"/>
          <w:lang w:eastAsia="pt-BR"/>
        </w:rPr>
        <w:tab/>
      </w:r>
      <w:r>
        <w:t>Escopo</w:t>
      </w:r>
      <w:r>
        <w:tab/>
      </w:r>
      <w:r>
        <w:fldChar w:fldCharType="begin"/>
      </w:r>
      <w:r>
        <w:instrText xml:space="preserve"> PAGEREF _Toc497845363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1.3</w:t>
      </w:r>
      <w:r>
        <w:rPr>
          <w:rFonts w:asciiTheme="minorHAnsi" w:eastAsiaTheme="minorEastAsia" w:hAnsiTheme="minorHAnsi" w:cstheme="minorBidi"/>
          <w:snapToGrid/>
          <w:sz w:val="22"/>
          <w:szCs w:val="22"/>
          <w:lang w:eastAsia="pt-BR"/>
        </w:rPr>
        <w:tab/>
      </w:r>
      <w:r>
        <w:t>Referências</w:t>
      </w:r>
      <w:r>
        <w:tab/>
      </w:r>
      <w:r>
        <w:fldChar w:fldCharType="begin"/>
      </w:r>
      <w:r>
        <w:instrText xml:space="preserve"> PAGEREF _Toc497845364 \h </w:instrText>
      </w:r>
      <w:r>
        <w:fldChar w:fldCharType="separate"/>
      </w:r>
      <w:r>
        <w:t>4</w:t>
      </w:r>
      <w:r>
        <w:fldChar w:fldCharType="end"/>
      </w:r>
    </w:p>
    <w:p w:rsidR="00DB4223" w:rsidRDefault="00DB4223">
      <w:pPr>
        <w:pStyle w:val="Sumrio1"/>
        <w:tabs>
          <w:tab w:val="left" w:pos="432"/>
        </w:tabs>
        <w:rPr>
          <w:rFonts w:asciiTheme="minorHAnsi" w:eastAsiaTheme="minorEastAsia" w:hAnsiTheme="minorHAnsi" w:cstheme="minorBidi"/>
          <w:snapToGrid/>
          <w:sz w:val="22"/>
          <w:szCs w:val="22"/>
          <w:lang w:eastAsia="pt-BR"/>
        </w:rPr>
      </w:pPr>
      <w:r>
        <w:t>2.</w:t>
      </w:r>
      <w:r>
        <w:rPr>
          <w:rFonts w:asciiTheme="minorHAnsi" w:eastAsiaTheme="minorEastAsia" w:hAnsiTheme="minorHAnsi" w:cstheme="minorBidi"/>
          <w:snapToGrid/>
          <w:sz w:val="22"/>
          <w:szCs w:val="22"/>
          <w:lang w:eastAsia="pt-BR"/>
        </w:rPr>
        <w:tab/>
      </w:r>
      <w:r>
        <w:t>Definições</w:t>
      </w:r>
      <w:r>
        <w:tab/>
      </w:r>
      <w:r>
        <w:fldChar w:fldCharType="begin"/>
      </w:r>
      <w:r>
        <w:instrText xml:space="preserve"> PAGEREF _Toc497845365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rsidRPr="00B438E1">
        <w:rPr>
          <w:rFonts w:cs="Arial"/>
        </w:rPr>
        <w:t>2.1</w:t>
      </w:r>
      <w:r>
        <w:rPr>
          <w:rFonts w:asciiTheme="minorHAnsi" w:eastAsiaTheme="minorEastAsia" w:hAnsiTheme="minorHAnsi" w:cstheme="minorBidi"/>
          <w:snapToGrid/>
          <w:sz w:val="22"/>
          <w:szCs w:val="22"/>
          <w:lang w:eastAsia="pt-BR"/>
        </w:rPr>
        <w:tab/>
      </w:r>
      <w:r>
        <w:t>Empregado</w:t>
      </w:r>
      <w:r>
        <w:tab/>
      </w:r>
      <w:r>
        <w:fldChar w:fldCharType="begin"/>
      </w:r>
      <w:r>
        <w:instrText xml:space="preserve"> PAGEREF _Toc497845366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rsidRPr="00B438E1">
        <w:rPr>
          <w:rFonts w:cs="Arial"/>
        </w:rPr>
        <w:t>2.2</w:t>
      </w:r>
      <w:r>
        <w:rPr>
          <w:rFonts w:asciiTheme="minorHAnsi" w:eastAsiaTheme="minorEastAsia" w:hAnsiTheme="minorHAnsi" w:cstheme="minorBidi"/>
          <w:snapToGrid/>
          <w:sz w:val="22"/>
          <w:szCs w:val="22"/>
          <w:lang w:eastAsia="pt-BR"/>
        </w:rPr>
        <w:tab/>
      </w:r>
      <w:r>
        <w:t>Produto</w:t>
      </w:r>
      <w:r>
        <w:tab/>
      </w:r>
      <w:r>
        <w:fldChar w:fldCharType="begin"/>
      </w:r>
      <w:r>
        <w:instrText xml:space="preserve"> PAGEREF _Toc497845367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rsidRPr="00B438E1">
        <w:rPr>
          <w:rFonts w:cs="Arial"/>
        </w:rPr>
        <w:t>2.3</w:t>
      </w:r>
      <w:r>
        <w:rPr>
          <w:rFonts w:asciiTheme="minorHAnsi" w:eastAsiaTheme="minorEastAsia" w:hAnsiTheme="minorHAnsi" w:cstheme="minorBidi"/>
          <w:snapToGrid/>
          <w:sz w:val="22"/>
          <w:szCs w:val="22"/>
          <w:lang w:eastAsia="pt-BR"/>
        </w:rPr>
        <w:tab/>
      </w:r>
      <w:r>
        <w:t>Setor</w:t>
      </w:r>
      <w:r>
        <w:tab/>
      </w:r>
      <w:r>
        <w:fldChar w:fldCharType="begin"/>
      </w:r>
      <w:r>
        <w:instrText xml:space="preserve"> PAGEREF _Toc497845368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rsidRPr="00B438E1">
        <w:rPr>
          <w:rFonts w:cs="Arial"/>
        </w:rPr>
        <w:t>2.4</w:t>
      </w:r>
      <w:r>
        <w:rPr>
          <w:rFonts w:asciiTheme="minorHAnsi" w:eastAsiaTheme="minorEastAsia" w:hAnsiTheme="minorHAnsi" w:cstheme="minorBidi"/>
          <w:snapToGrid/>
          <w:sz w:val="22"/>
          <w:szCs w:val="22"/>
          <w:lang w:eastAsia="pt-BR"/>
        </w:rPr>
        <w:tab/>
      </w:r>
      <w:r>
        <w:t>Requisito funcional</w:t>
      </w:r>
      <w:r>
        <w:tab/>
      </w:r>
      <w:r>
        <w:fldChar w:fldCharType="begin"/>
      </w:r>
      <w:r>
        <w:instrText xml:space="preserve"> PAGEREF _Toc497845369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2.5</w:t>
      </w:r>
      <w:r>
        <w:rPr>
          <w:rFonts w:asciiTheme="minorHAnsi" w:eastAsiaTheme="minorEastAsia" w:hAnsiTheme="minorHAnsi" w:cstheme="minorBidi"/>
          <w:snapToGrid/>
          <w:sz w:val="22"/>
          <w:szCs w:val="22"/>
          <w:lang w:eastAsia="pt-BR"/>
        </w:rPr>
        <w:tab/>
      </w:r>
      <w:r>
        <w:t>Requisito não funcional</w:t>
      </w:r>
      <w:r>
        <w:tab/>
      </w:r>
      <w:r>
        <w:fldChar w:fldCharType="begin"/>
      </w:r>
      <w:r>
        <w:instrText xml:space="preserve"> PAGEREF _Toc497845370 \h </w:instrText>
      </w:r>
      <w:r>
        <w:fldChar w:fldCharType="separate"/>
      </w:r>
      <w:r>
        <w:t>4</w:t>
      </w:r>
      <w:r>
        <w:fldChar w:fldCharType="end"/>
      </w:r>
    </w:p>
    <w:p w:rsidR="00DB4223" w:rsidRDefault="00DB4223">
      <w:pPr>
        <w:pStyle w:val="Sumrio2"/>
        <w:tabs>
          <w:tab w:val="left" w:pos="990"/>
        </w:tabs>
        <w:rPr>
          <w:rFonts w:asciiTheme="minorHAnsi" w:eastAsiaTheme="minorEastAsia" w:hAnsiTheme="minorHAnsi" w:cstheme="minorBidi"/>
          <w:snapToGrid/>
          <w:sz w:val="22"/>
          <w:szCs w:val="22"/>
          <w:lang w:eastAsia="pt-BR"/>
        </w:rPr>
      </w:pPr>
      <w:r>
        <w:t>2.6</w:t>
      </w:r>
      <w:r>
        <w:rPr>
          <w:rFonts w:asciiTheme="minorHAnsi" w:eastAsiaTheme="minorEastAsia" w:hAnsiTheme="minorHAnsi" w:cstheme="minorBidi"/>
          <w:snapToGrid/>
          <w:sz w:val="22"/>
          <w:szCs w:val="22"/>
          <w:lang w:eastAsia="pt-BR"/>
        </w:rPr>
        <w:tab/>
      </w:r>
      <w:r>
        <w:t>Caso de uso</w:t>
      </w:r>
      <w:r>
        <w:tab/>
      </w:r>
      <w:r>
        <w:fldChar w:fldCharType="begin"/>
      </w:r>
      <w:r>
        <w:instrText xml:space="preserve"> PAGEREF _Toc497845371 \h </w:instrText>
      </w:r>
      <w:r>
        <w:fldChar w:fldCharType="separate"/>
      </w:r>
      <w:r>
        <w:t>4</w:t>
      </w:r>
      <w:r>
        <w:fldChar w:fldCharType="end"/>
      </w:r>
    </w:p>
    <w:p w:rsidR="00280B28" w:rsidRPr="00E8491A" w:rsidRDefault="00F4363B">
      <w:pPr>
        <w:pStyle w:val="Ttulo"/>
      </w:pPr>
      <w:r w:rsidRPr="00E8491A">
        <w:rPr>
          <w:b w:val="0"/>
          <w:bCs w:val="0"/>
        </w:rPr>
        <w:fldChar w:fldCharType="end"/>
      </w:r>
      <w:r w:rsidRPr="00E8491A">
        <w:br w:type="page"/>
      </w:r>
      <w:fldSimple w:instr=" TITLE  \* MERGEFORMAT ">
        <w:r w:rsidR="0036061F" w:rsidRPr="00E8491A">
          <w:t>Glossário</w:t>
        </w:r>
      </w:fldSimple>
    </w:p>
    <w:p w:rsidR="00280B28" w:rsidRPr="00E8491A" w:rsidRDefault="00F4363B">
      <w:pPr>
        <w:pStyle w:val="Ttulo1"/>
        <w:ind w:left="1080" w:hanging="360"/>
        <w:rPr>
          <w:sz w:val="24"/>
          <w:szCs w:val="24"/>
        </w:rPr>
      </w:pPr>
      <w:bookmarkStart w:id="1" w:name="_Toc456600917"/>
      <w:bookmarkStart w:id="2" w:name="_Toc456598586"/>
      <w:bookmarkStart w:id="3" w:name="_Toc497845361"/>
      <w:r w:rsidRPr="00E8491A">
        <w:rPr>
          <w:sz w:val="24"/>
          <w:szCs w:val="24"/>
        </w:rPr>
        <w:t>Introdução</w:t>
      </w:r>
      <w:bookmarkEnd w:id="1"/>
      <w:bookmarkEnd w:id="2"/>
      <w:bookmarkEnd w:id="3"/>
    </w:p>
    <w:p w:rsidR="00280B28" w:rsidRPr="00E8491A" w:rsidRDefault="00F4363B">
      <w:pPr>
        <w:pStyle w:val="Ttulo2"/>
      </w:pPr>
      <w:bookmarkStart w:id="4" w:name="_Toc456600918"/>
      <w:bookmarkStart w:id="5" w:name="_Toc456598587"/>
      <w:bookmarkStart w:id="6" w:name="_Toc497845362"/>
      <w:r w:rsidRPr="00E8491A">
        <w:t>Finalidade</w:t>
      </w:r>
      <w:bookmarkEnd w:id="4"/>
      <w:bookmarkEnd w:id="5"/>
      <w:bookmarkEnd w:id="6"/>
    </w:p>
    <w:p w:rsidR="009E486D" w:rsidRPr="00E8491A" w:rsidRDefault="009E486D" w:rsidP="009E486D">
      <w:pPr>
        <w:pStyle w:val="textoo"/>
      </w:pPr>
      <w:bookmarkStart w:id="7" w:name="_Toc456600919"/>
      <w:bookmarkStart w:id="8" w:name="_Toc456598588"/>
      <w:r w:rsidRPr="00E8491A">
        <w:t xml:space="preserve">O glossário contém as definições de funcionalidade de todas as classes do </w:t>
      </w:r>
      <w:r w:rsidR="00F83D7F">
        <w:t>Almoxarifado</w:t>
      </w:r>
      <w:r w:rsidRPr="00E8491A">
        <w:t>. Este glossário será expandido durante toda a vida do projeto.</w:t>
      </w:r>
    </w:p>
    <w:p w:rsidR="00280B28" w:rsidRPr="00E8491A" w:rsidRDefault="00F4363B">
      <w:pPr>
        <w:pStyle w:val="Ttulo2"/>
      </w:pPr>
      <w:bookmarkStart w:id="9" w:name="_Toc497845363"/>
      <w:r w:rsidRPr="00E8491A">
        <w:t>Escopo</w:t>
      </w:r>
      <w:bookmarkEnd w:id="7"/>
      <w:bookmarkEnd w:id="8"/>
      <w:bookmarkEnd w:id="9"/>
    </w:p>
    <w:p w:rsidR="00280B28" w:rsidRPr="00E8491A" w:rsidRDefault="009E486D" w:rsidP="009E486D">
      <w:pPr>
        <w:pStyle w:val="textoo"/>
      </w:pPr>
      <w:r w:rsidRPr="00E8491A">
        <w:t>Este glossário trata de todos os termos que possuem significados específicos neste projeto. Os atores não estão listados aqui porque serão descritos de forma mais detalhada nas definições de caso de uso.</w:t>
      </w:r>
    </w:p>
    <w:p w:rsidR="00280B28" w:rsidRPr="00E8491A" w:rsidRDefault="00F4363B">
      <w:pPr>
        <w:pStyle w:val="Ttulo2"/>
      </w:pPr>
      <w:bookmarkStart w:id="10" w:name="_Toc456600921"/>
      <w:bookmarkStart w:id="11" w:name="_Toc456598590"/>
      <w:bookmarkStart w:id="12" w:name="_Toc497845364"/>
      <w:r w:rsidRPr="00E8491A">
        <w:t>Referências</w:t>
      </w:r>
      <w:bookmarkEnd w:id="10"/>
      <w:bookmarkEnd w:id="11"/>
      <w:bookmarkEnd w:id="12"/>
    </w:p>
    <w:p w:rsidR="009E486D" w:rsidRPr="00E8491A" w:rsidRDefault="009E486D" w:rsidP="009E486D">
      <w:pPr>
        <w:pStyle w:val="texto"/>
      </w:pPr>
      <w:r w:rsidRPr="00E8491A">
        <w:t>Nenhuma.</w:t>
      </w:r>
    </w:p>
    <w:p w:rsidR="009E486D" w:rsidRPr="00E8491A" w:rsidRDefault="009E486D" w:rsidP="009E486D">
      <w:pPr>
        <w:pStyle w:val="Corpodetexto"/>
      </w:pPr>
    </w:p>
    <w:p w:rsidR="00280B28" w:rsidRPr="00E8491A" w:rsidRDefault="00F4363B">
      <w:pPr>
        <w:pStyle w:val="Ttulo1"/>
        <w:ind w:left="1080" w:hanging="360"/>
      </w:pPr>
      <w:bookmarkStart w:id="13" w:name="_Toc497845365"/>
      <w:r w:rsidRPr="00E8491A">
        <w:t>Definições</w:t>
      </w:r>
      <w:bookmarkEnd w:id="13"/>
    </w:p>
    <w:p w:rsidR="009B39AD" w:rsidRPr="00E8491A" w:rsidRDefault="00F83D7F" w:rsidP="009B39AD">
      <w:pPr>
        <w:pStyle w:val="Ttulo2"/>
        <w:ind w:left="0" w:firstLine="0"/>
        <w:rPr>
          <w:rFonts w:cs="Arial"/>
        </w:rPr>
      </w:pPr>
      <w:bookmarkStart w:id="14" w:name="_Toc497845366"/>
      <w:r>
        <w:t>Empregado</w:t>
      </w:r>
      <w:bookmarkEnd w:id="14"/>
    </w:p>
    <w:p w:rsidR="009B39AD" w:rsidRPr="00E8491A" w:rsidRDefault="003B677E" w:rsidP="009E486D">
      <w:pPr>
        <w:pStyle w:val="textoo"/>
      </w:pPr>
      <w:r w:rsidRPr="003B677E">
        <w:t xml:space="preserve">Pessoa </w:t>
      </w:r>
      <w:r w:rsidRPr="003B677E">
        <w:rPr>
          <w:color w:val="222222"/>
        </w:rPr>
        <w:t>contratada para prestar serviços</w:t>
      </w:r>
      <w:r w:rsidR="009B39AD" w:rsidRPr="00E8491A">
        <w:t>.</w:t>
      </w:r>
    </w:p>
    <w:p w:rsidR="009B39AD" w:rsidRPr="00E8491A" w:rsidRDefault="003B677E" w:rsidP="009B39AD">
      <w:pPr>
        <w:pStyle w:val="Ttulo2"/>
        <w:ind w:left="0" w:firstLine="0"/>
        <w:rPr>
          <w:rFonts w:cs="Arial"/>
        </w:rPr>
      </w:pPr>
      <w:bookmarkStart w:id="15" w:name="_Toc497845367"/>
      <w:r>
        <w:t>Produto</w:t>
      </w:r>
      <w:bookmarkEnd w:id="15"/>
    </w:p>
    <w:p w:rsidR="009B39AD" w:rsidRPr="00E8491A" w:rsidRDefault="00EF73C4" w:rsidP="009E486D">
      <w:pPr>
        <w:pStyle w:val="textoo"/>
      </w:pPr>
      <w:r>
        <w:rPr>
          <w:color w:val="222222"/>
        </w:rPr>
        <w:t xml:space="preserve">Mercadoria a </w:t>
      </w:r>
      <w:r w:rsidR="003B677E" w:rsidRPr="003B677E">
        <w:rPr>
          <w:color w:val="222222"/>
        </w:rPr>
        <w:t>ser oferecido em um mercado para satisfazer a um desejo ou necessidade</w:t>
      </w:r>
      <w:r w:rsidR="009B39AD" w:rsidRPr="00E8491A">
        <w:t>.</w:t>
      </w:r>
    </w:p>
    <w:p w:rsidR="009B39AD" w:rsidRPr="00E8491A" w:rsidRDefault="009B39AD" w:rsidP="009B39AD">
      <w:pPr>
        <w:rPr>
          <w:rFonts w:ascii="Arial" w:hAnsi="Arial" w:cs="Arial"/>
        </w:rPr>
      </w:pPr>
    </w:p>
    <w:p w:rsidR="009B39AD" w:rsidRPr="00E8491A" w:rsidRDefault="00EF73C4" w:rsidP="009B39AD">
      <w:pPr>
        <w:pStyle w:val="Ttulo2"/>
        <w:ind w:left="0" w:firstLine="0"/>
        <w:rPr>
          <w:rFonts w:cs="Arial"/>
        </w:rPr>
      </w:pPr>
      <w:bookmarkStart w:id="16" w:name="_Toc497845368"/>
      <w:r>
        <w:t>Setor</w:t>
      </w:r>
      <w:bookmarkEnd w:id="16"/>
    </w:p>
    <w:p w:rsidR="009B39AD" w:rsidRPr="00E8491A" w:rsidRDefault="00EF73C4" w:rsidP="009E486D">
      <w:pPr>
        <w:pStyle w:val="textoo"/>
      </w:pPr>
      <w:r w:rsidRPr="00EF73C4">
        <w:t>C</w:t>
      </w:r>
      <w:r w:rsidRPr="00EF73C4">
        <w:t>ada uma das diversas subdivisões</w:t>
      </w:r>
      <w:r w:rsidR="009B39AD" w:rsidRPr="00E8491A">
        <w:t xml:space="preserve">. </w:t>
      </w:r>
    </w:p>
    <w:p w:rsidR="009B39AD" w:rsidRPr="00E8491A" w:rsidRDefault="009B39AD" w:rsidP="009B39AD">
      <w:pPr>
        <w:rPr>
          <w:rFonts w:ascii="Arial" w:hAnsi="Arial" w:cs="Arial"/>
        </w:rPr>
      </w:pPr>
    </w:p>
    <w:p w:rsidR="009B39AD" w:rsidRPr="00E8491A" w:rsidRDefault="003F2CC2" w:rsidP="009B39AD">
      <w:pPr>
        <w:pStyle w:val="Ttulo2"/>
        <w:ind w:left="0" w:firstLine="0"/>
        <w:rPr>
          <w:rFonts w:cs="Arial"/>
        </w:rPr>
      </w:pPr>
      <w:bookmarkStart w:id="17" w:name="_Toc497845369"/>
      <w:r>
        <w:t>Requisito funcional</w:t>
      </w:r>
      <w:bookmarkEnd w:id="17"/>
    </w:p>
    <w:p w:rsidR="009B39AD" w:rsidRDefault="003D6BC9" w:rsidP="003F2CC2">
      <w:pPr>
        <w:pStyle w:val="textoo"/>
      </w:pPr>
      <w:r w:rsidRPr="003D6BC9">
        <w:t>Especifica determinada função que um componente ou sistema deve desempenhar.</w:t>
      </w:r>
    </w:p>
    <w:p w:rsidR="00F87278" w:rsidRPr="00E8491A" w:rsidRDefault="00F87278" w:rsidP="003F2CC2">
      <w:pPr>
        <w:pStyle w:val="textoo"/>
      </w:pPr>
    </w:p>
    <w:p w:rsidR="003F2CC2" w:rsidRPr="003F2CC2" w:rsidRDefault="003F2CC2" w:rsidP="003F2CC2">
      <w:pPr>
        <w:pStyle w:val="Ttulo2"/>
        <w:ind w:left="0" w:firstLine="0"/>
      </w:pPr>
      <w:bookmarkStart w:id="18" w:name="_Toc497845370"/>
      <w:r w:rsidRPr="003F2CC2">
        <w:t>Requisito não funcional</w:t>
      </w:r>
      <w:bookmarkEnd w:id="18"/>
    </w:p>
    <w:p w:rsidR="003F2CC2" w:rsidRPr="003F2CC2" w:rsidRDefault="003F2CC2" w:rsidP="003F2CC2">
      <w:pPr>
        <w:pStyle w:val="textoo"/>
      </w:pPr>
      <w:r w:rsidRPr="003F2CC2">
        <w:t>Requisito que não diz respeito à funcionalidade, mas a atributos como confiabilidade, eficiência,</w:t>
      </w:r>
    </w:p>
    <w:p w:rsidR="003F2CC2" w:rsidRDefault="003F2CC2" w:rsidP="003F2CC2">
      <w:pPr>
        <w:pStyle w:val="textoo"/>
      </w:pPr>
      <w:r w:rsidRPr="003F2CC2">
        <w:t>usabilidade, manutenibilidade e portabilidade.</w:t>
      </w:r>
    </w:p>
    <w:p w:rsidR="004C0A40" w:rsidRDefault="002B6674" w:rsidP="004C0A40">
      <w:pPr>
        <w:pStyle w:val="Ttulo2"/>
      </w:pPr>
      <w:bookmarkStart w:id="19" w:name="_Toc497845371"/>
      <w:r>
        <w:t>Caso de uso</w:t>
      </w:r>
      <w:bookmarkEnd w:id="19"/>
    </w:p>
    <w:p w:rsidR="002B6674" w:rsidRPr="002B6674" w:rsidRDefault="002B6674" w:rsidP="002B6674">
      <w:pPr>
        <w:pStyle w:val="textoo"/>
        <w:ind w:left="720" w:firstLine="0"/>
      </w:pPr>
      <w:r w:rsidRPr="002B6674">
        <w:t>Sequência de transações em um diálogo entre um ator e um componente ou sistema, com um resultado</w:t>
      </w:r>
      <w:r>
        <w:t xml:space="preserve"> </w:t>
      </w:r>
      <w:r w:rsidRPr="002B6674">
        <w:t>tangível, onde um ator pode ser um usuário ou qualquer coisa que possa trocar informações com o</w:t>
      </w:r>
      <w:r>
        <w:t xml:space="preserve"> </w:t>
      </w:r>
      <w:r w:rsidRPr="002B6674">
        <w:t>sistema.</w:t>
      </w:r>
    </w:p>
    <w:p w:rsidR="00280B28" w:rsidRPr="00E8491A" w:rsidRDefault="00280B28" w:rsidP="001F5805">
      <w:pPr>
        <w:pStyle w:val="textoo"/>
        <w:ind w:firstLine="0"/>
      </w:pPr>
    </w:p>
    <w:sectPr w:rsidR="00280B28" w:rsidRPr="00E8491A">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154" w:rsidRDefault="006E4154">
      <w:pPr>
        <w:spacing w:line="240" w:lineRule="auto"/>
      </w:pPr>
      <w:r>
        <w:separator/>
      </w:r>
    </w:p>
  </w:endnote>
  <w:endnote w:type="continuationSeparator" w:id="0">
    <w:p w:rsidR="006E4154" w:rsidRDefault="006E4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80B28">
      <w:tc>
        <w:tcPr>
          <w:tcW w:w="3162" w:type="dxa"/>
          <w:tcBorders>
            <w:top w:val="nil"/>
            <w:left w:val="nil"/>
            <w:bottom w:val="nil"/>
            <w:right w:val="nil"/>
          </w:tcBorders>
        </w:tcPr>
        <w:p w:rsidR="00280B28" w:rsidRDefault="00F4363B">
          <w:pPr>
            <w:ind w:right="360"/>
          </w:pPr>
          <w:r>
            <w:t>Confidential</w:t>
          </w:r>
        </w:p>
      </w:tc>
      <w:tc>
        <w:tcPr>
          <w:tcW w:w="3162" w:type="dxa"/>
          <w:tcBorders>
            <w:top w:val="nil"/>
            <w:left w:val="nil"/>
            <w:bottom w:val="nil"/>
            <w:right w:val="nil"/>
          </w:tcBorders>
        </w:tcPr>
        <w:p w:rsidR="00280B28" w:rsidRDefault="00F4363B">
          <w:pPr>
            <w:jc w:val="center"/>
          </w:pPr>
          <w:r>
            <w:sym w:font="Symbol" w:char="F0D3"/>
          </w:r>
          <w:r w:rsidR="00662249">
            <w:t>J</w:t>
          </w:r>
          <w:fldSimple w:instr=" DOCPROPERTY &quot;Company&quot;  \* MERGEFORMAT ">
            <w:r w:rsidR="00662249">
              <w:t>PL</w:t>
            </w:r>
            <w:r w:rsidR="00C039DB">
              <w:t>Soft</w:t>
            </w:r>
          </w:fldSimple>
          <w:r>
            <w:t xml:space="preserve">, </w:t>
          </w:r>
          <w:r>
            <w:fldChar w:fldCharType="begin"/>
          </w:r>
          <w:r>
            <w:instrText xml:space="preserve"> DATE \@ "yyyy" </w:instrText>
          </w:r>
          <w:r>
            <w:fldChar w:fldCharType="separate"/>
          </w:r>
          <w:r w:rsidR="003B677E">
            <w:t>2017</w:t>
          </w:r>
          <w:r>
            <w:fldChar w:fldCharType="end"/>
          </w:r>
        </w:p>
      </w:tc>
      <w:tc>
        <w:tcPr>
          <w:tcW w:w="3162" w:type="dxa"/>
          <w:tcBorders>
            <w:top w:val="nil"/>
            <w:left w:val="nil"/>
            <w:bottom w:val="nil"/>
            <w:right w:val="nil"/>
          </w:tcBorders>
        </w:tcPr>
        <w:p w:rsidR="00280B28" w:rsidRDefault="00F4363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B4223">
            <w:rPr>
              <w:rStyle w:val="Nmerodepgina"/>
            </w:rPr>
            <w:t>4</w:t>
          </w:r>
          <w:r>
            <w:rPr>
              <w:rStyle w:val="Nmerodepgina"/>
            </w:rPr>
            <w:fldChar w:fldCharType="end"/>
          </w:r>
        </w:p>
      </w:tc>
    </w:tr>
  </w:tbl>
  <w:p w:rsidR="00280B28" w:rsidRDefault="00280B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154" w:rsidRDefault="006E4154">
      <w:pPr>
        <w:spacing w:line="240" w:lineRule="auto"/>
      </w:pPr>
      <w:r>
        <w:separator/>
      </w:r>
    </w:p>
  </w:footnote>
  <w:footnote w:type="continuationSeparator" w:id="0">
    <w:p w:rsidR="006E4154" w:rsidRDefault="006E4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28" w:rsidRDefault="00280B28">
    <w:pPr>
      <w:rPr>
        <w:sz w:val="24"/>
        <w:szCs w:val="24"/>
      </w:rPr>
    </w:pPr>
  </w:p>
  <w:p w:rsidR="00280B28" w:rsidRDefault="00280B28">
    <w:pPr>
      <w:pBdr>
        <w:top w:val="single" w:sz="6" w:space="1" w:color="auto"/>
      </w:pBdr>
      <w:rPr>
        <w:sz w:val="24"/>
        <w:szCs w:val="24"/>
      </w:rPr>
    </w:pPr>
  </w:p>
  <w:p w:rsidR="00280B28" w:rsidRDefault="008A2AD3">
    <w:pPr>
      <w:pBdr>
        <w:bottom w:val="single" w:sz="6" w:space="1" w:color="auto"/>
      </w:pBdr>
      <w:jc w:val="right"/>
      <w:rPr>
        <w:rFonts w:ascii="Arial" w:hAnsi="Arial"/>
        <w:b/>
        <w:bCs/>
        <w:sz w:val="36"/>
        <w:szCs w:val="36"/>
      </w:rPr>
    </w:pPr>
    <w:r>
      <w:rPr>
        <w:rFonts w:ascii="Arial" w:hAnsi="Arial"/>
        <w:b/>
        <w:bCs/>
        <w:sz w:val="36"/>
        <w:szCs w:val="36"/>
      </w:rPr>
      <w:t>J</w:t>
    </w:r>
    <w:r w:rsidR="00F4363B">
      <w:rPr>
        <w:rFonts w:ascii="Arial" w:hAnsi="Arial"/>
        <w:b/>
        <w:bCs/>
        <w:sz w:val="36"/>
        <w:szCs w:val="36"/>
      </w:rPr>
      <w:fldChar w:fldCharType="begin"/>
    </w:r>
    <w:r w:rsidR="00F4363B">
      <w:rPr>
        <w:rFonts w:ascii="Arial" w:hAnsi="Arial"/>
        <w:b/>
        <w:bCs/>
        <w:sz w:val="36"/>
        <w:szCs w:val="36"/>
      </w:rPr>
      <w:instrText xml:space="preserve"> DOCPROPERTY "Company"  \* MERGEFORMAT </w:instrText>
    </w:r>
    <w:r w:rsidR="00F4363B">
      <w:rPr>
        <w:rFonts w:ascii="Arial" w:hAnsi="Arial"/>
        <w:b/>
        <w:bCs/>
        <w:sz w:val="36"/>
        <w:szCs w:val="36"/>
      </w:rPr>
      <w:fldChar w:fldCharType="separate"/>
    </w:r>
    <w:r w:rsidR="00C039DB">
      <w:rPr>
        <w:rFonts w:ascii="Arial" w:hAnsi="Arial"/>
        <w:b/>
        <w:bCs/>
        <w:sz w:val="36"/>
        <w:szCs w:val="36"/>
      </w:rPr>
      <w:t>P</w:t>
    </w:r>
    <w:r w:rsidR="00EA08D2">
      <w:rPr>
        <w:rFonts w:ascii="Arial" w:hAnsi="Arial"/>
        <w:b/>
        <w:bCs/>
        <w:sz w:val="36"/>
        <w:szCs w:val="36"/>
      </w:rPr>
      <w:t>L</w:t>
    </w:r>
    <w:r w:rsidR="00C039DB">
      <w:rPr>
        <w:rFonts w:ascii="Arial" w:hAnsi="Arial"/>
        <w:b/>
        <w:bCs/>
        <w:sz w:val="36"/>
        <w:szCs w:val="36"/>
      </w:rPr>
      <w:t>Soft</w:t>
    </w:r>
    <w:r w:rsidR="00F4363B">
      <w:rPr>
        <w:rFonts w:ascii="Arial" w:hAnsi="Arial"/>
        <w:b/>
        <w:bCs/>
        <w:sz w:val="36"/>
        <w:szCs w:val="36"/>
      </w:rPr>
      <w:fldChar w:fldCharType="end"/>
    </w:r>
  </w:p>
  <w:p w:rsidR="00280B28" w:rsidRDefault="00280B28">
    <w:pPr>
      <w:pBdr>
        <w:bottom w:val="single" w:sz="6" w:space="1" w:color="auto"/>
      </w:pBdr>
      <w:jc w:val="right"/>
      <w:rPr>
        <w:sz w:val="24"/>
        <w:szCs w:val="24"/>
      </w:rPr>
    </w:pPr>
  </w:p>
  <w:p w:rsidR="00280B28" w:rsidRDefault="00280B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39DB" w:rsidTr="00C039DB">
      <w:tc>
        <w:tcPr>
          <w:tcW w:w="6379" w:type="dxa"/>
          <w:tcBorders>
            <w:top w:val="single" w:sz="6" w:space="0" w:color="auto"/>
            <w:left w:val="single" w:sz="6" w:space="0" w:color="auto"/>
            <w:bottom w:val="single" w:sz="6" w:space="0" w:color="auto"/>
            <w:right w:val="single" w:sz="6" w:space="0" w:color="auto"/>
          </w:tcBorders>
        </w:tcPr>
        <w:p w:rsidR="00C039DB" w:rsidRDefault="00A74F32" w:rsidP="00C039DB">
          <w:fldSimple w:instr=" SUBJECT  \* MERGEFORMAT ">
            <w:r w:rsidR="00C039DB">
              <w:t>Cinemainha</w:t>
            </w:r>
          </w:fldSimple>
        </w:p>
      </w:tc>
      <w:tc>
        <w:tcPr>
          <w:tcW w:w="3179" w:type="dxa"/>
          <w:tcBorders>
            <w:top w:val="single" w:sz="6" w:space="0" w:color="auto"/>
            <w:left w:val="single" w:sz="6" w:space="0" w:color="auto"/>
            <w:bottom w:val="single" w:sz="6" w:space="0" w:color="auto"/>
            <w:right w:val="single" w:sz="6" w:space="0" w:color="auto"/>
          </w:tcBorders>
        </w:tcPr>
        <w:p w:rsidR="00C039DB" w:rsidRDefault="00C039DB" w:rsidP="00C039DB">
          <w:pPr>
            <w:tabs>
              <w:tab w:val="left" w:pos="1135"/>
            </w:tabs>
            <w:spacing w:before="40"/>
            <w:ind w:right="68"/>
          </w:pPr>
          <w:r>
            <w:t xml:space="preserve">  Versão:           &lt;1.0&gt;</w:t>
          </w:r>
        </w:p>
      </w:tc>
    </w:tr>
    <w:tr w:rsidR="00C039DB" w:rsidTr="00C039DB">
      <w:tc>
        <w:tcPr>
          <w:tcW w:w="6379" w:type="dxa"/>
          <w:tcBorders>
            <w:top w:val="single" w:sz="6" w:space="0" w:color="auto"/>
            <w:left w:val="single" w:sz="6" w:space="0" w:color="auto"/>
            <w:bottom w:val="single" w:sz="6" w:space="0" w:color="auto"/>
            <w:right w:val="single" w:sz="6" w:space="0" w:color="auto"/>
          </w:tcBorders>
        </w:tcPr>
        <w:p w:rsidR="00C039DB" w:rsidRDefault="00A74F32" w:rsidP="00C039DB">
          <w:fldSimple w:instr=" TITLE  \* MERGEFORMAT ">
            <w:r w:rsidR="00C039DB">
              <w:t>Glossário</w:t>
            </w:r>
          </w:fldSimple>
        </w:p>
      </w:tc>
      <w:tc>
        <w:tcPr>
          <w:tcW w:w="3179" w:type="dxa"/>
          <w:tcBorders>
            <w:top w:val="single" w:sz="6" w:space="0" w:color="auto"/>
            <w:left w:val="single" w:sz="6" w:space="0" w:color="auto"/>
            <w:bottom w:val="single" w:sz="6" w:space="0" w:color="auto"/>
            <w:right w:val="single" w:sz="6" w:space="0" w:color="auto"/>
          </w:tcBorders>
        </w:tcPr>
        <w:p w:rsidR="00C039DB" w:rsidRDefault="00662249" w:rsidP="00C039DB">
          <w:r>
            <w:t xml:space="preserve">  Data:  &lt;05</w:t>
          </w:r>
          <w:r w:rsidR="00C039DB">
            <w:t>/</w:t>
          </w:r>
          <w:r>
            <w:t>11</w:t>
          </w:r>
          <w:r w:rsidR="00C039DB">
            <w:t>/2017&gt;</w:t>
          </w:r>
        </w:p>
      </w:tc>
    </w:tr>
    <w:tr w:rsidR="00280B28" w:rsidTr="00C039DB">
      <w:tc>
        <w:tcPr>
          <w:tcW w:w="9558" w:type="dxa"/>
          <w:gridSpan w:val="2"/>
          <w:tcBorders>
            <w:top w:val="single" w:sz="6" w:space="0" w:color="auto"/>
            <w:left w:val="single" w:sz="6" w:space="0" w:color="auto"/>
            <w:bottom w:val="single" w:sz="6" w:space="0" w:color="auto"/>
            <w:right w:val="single" w:sz="6" w:space="0" w:color="auto"/>
          </w:tcBorders>
        </w:tcPr>
        <w:p w:rsidR="00280B28" w:rsidRDefault="00280B28" w:rsidP="00C039DB"/>
      </w:tc>
    </w:tr>
  </w:tbl>
  <w:p w:rsidR="00280B28" w:rsidRDefault="00280B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C41848"/>
    <w:multiLevelType w:val="hybridMultilevel"/>
    <w:tmpl w:val="63CAA1C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FB71A3"/>
    <w:multiLevelType w:val="multilevel"/>
    <w:tmpl w:val="9684EE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2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1F"/>
    <w:rsid w:val="001F5805"/>
    <w:rsid w:val="0026783E"/>
    <w:rsid w:val="00280B28"/>
    <w:rsid w:val="002B6674"/>
    <w:rsid w:val="0036061F"/>
    <w:rsid w:val="003B677E"/>
    <w:rsid w:val="003D6BC9"/>
    <w:rsid w:val="003F2CC2"/>
    <w:rsid w:val="004C0A40"/>
    <w:rsid w:val="005D0089"/>
    <w:rsid w:val="00662249"/>
    <w:rsid w:val="006E4154"/>
    <w:rsid w:val="0079104A"/>
    <w:rsid w:val="008A2AD3"/>
    <w:rsid w:val="009B39AD"/>
    <w:rsid w:val="009E486D"/>
    <w:rsid w:val="00A23840"/>
    <w:rsid w:val="00A74F32"/>
    <w:rsid w:val="00C039DB"/>
    <w:rsid w:val="00C42A25"/>
    <w:rsid w:val="00DB4223"/>
    <w:rsid w:val="00E8491A"/>
    <w:rsid w:val="00EA08D2"/>
    <w:rsid w:val="00EF73C4"/>
    <w:rsid w:val="00F4363B"/>
    <w:rsid w:val="00F83D7F"/>
    <w:rsid w:val="00F872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7FF85"/>
  <w15:chartTrackingRefBased/>
  <w15:docId w15:val="{442F39C0-26D8-4BA4-99CA-1BF7C470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spacing w:line="240" w:lineRule="atLeast"/>
    </w:pPr>
    <w:rPr>
      <w:noProof/>
      <w:snapToGrid w:val="0"/>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rPr>
  </w:style>
  <w:style w:type="paragraph" w:styleId="Ttulo2">
    <w:name w:val="heading 2"/>
    <w:basedOn w:val="Ttulo1"/>
    <w:next w:val="Normal"/>
    <w:qFormat/>
    <w:pPr>
      <w:numPr>
        <w:ilvl w:val="1"/>
      </w:numPr>
      <w:outlineLvl w:val="1"/>
    </w:pPr>
  </w:style>
  <w:style w:type="paragraph" w:styleId="Ttulo3">
    <w:name w:val="heading 3"/>
    <w:basedOn w:val="Ttulo1"/>
    <w:next w:val="Normal"/>
    <w:qFormat/>
    <w:pPr>
      <w:numPr>
        <w:ilvl w:val="2"/>
      </w:numPr>
      <w:outlineLvl w:val="2"/>
    </w:pPr>
    <w:rPr>
      <w:b w:val="0"/>
      <w:bCs w:val="0"/>
      <w:i/>
      <w:iCs/>
    </w:rPr>
  </w:style>
  <w:style w:type="paragraph" w:styleId="Ttulo4">
    <w:name w:val="heading 4"/>
    <w:basedOn w:val="Ttulo1"/>
    <w:next w:val="Normal"/>
    <w:qFormat/>
    <w:pPr>
      <w:numPr>
        <w:ilvl w:val="3"/>
      </w:numPr>
      <w:outlineLvl w:val="3"/>
    </w:pPr>
    <w:rPr>
      <w:b w:val="0"/>
      <w:bCs w:val="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semiHidden/>
    <w:pPr>
      <w:tabs>
        <w:tab w:val="left" w:pos="1600"/>
        <w:tab w:val="right" w:pos="9360"/>
      </w:tabs>
      <w:ind w:left="990"/>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textoo">
    <w:name w:val="textoo"/>
    <w:basedOn w:val="Normal"/>
    <w:link w:val="textooChar"/>
    <w:qFormat/>
    <w:rsid w:val="009E486D"/>
    <w:pPr>
      <w:spacing w:after="240"/>
      <w:ind w:firstLine="720"/>
      <w:jc w:val="both"/>
    </w:pPr>
    <w:rPr>
      <w:rFonts w:ascii="Arial" w:hAnsi="Arial" w:cs="Arial"/>
      <w:shd w:val="clear" w:color="auto" w:fill="FFFFFF"/>
    </w:rPr>
  </w:style>
  <w:style w:type="paragraph" w:customStyle="1" w:styleId="texto">
    <w:name w:val="texto"/>
    <w:basedOn w:val="Corpodetexto"/>
    <w:link w:val="textoChar"/>
    <w:qFormat/>
    <w:rsid w:val="009E486D"/>
    <w:pPr>
      <w:ind w:left="0" w:firstLine="720"/>
      <w:jc w:val="both"/>
    </w:pPr>
    <w:rPr>
      <w:rFonts w:ascii="Arial" w:hAnsi="Arial" w:cs="Arial"/>
    </w:rPr>
  </w:style>
  <w:style w:type="character" w:customStyle="1" w:styleId="textooChar">
    <w:name w:val="textoo Char"/>
    <w:basedOn w:val="Fontepargpadro"/>
    <w:link w:val="textoo"/>
    <w:rsid w:val="009E486D"/>
    <w:rPr>
      <w:rFonts w:ascii="Arial" w:hAnsi="Arial" w:cs="Arial"/>
      <w:snapToGrid w:val="0"/>
      <w:lang w:val="en-US" w:eastAsia="en-US"/>
    </w:rPr>
  </w:style>
  <w:style w:type="character" w:customStyle="1" w:styleId="textoChar">
    <w:name w:val="texto Char"/>
    <w:basedOn w:val="Fontepargpadro"/>
    <w:link w:val="texto"/>
    <w:rsid w:val="009E486D"/>
    <w:rPr>
      <w:rFonts w:ascii="Arial" w:hAnsi="Arial" w:cs="Arial"/>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os\Organizado\Treinamentos%20e%20aperfei&#231;oamentos\FeMASS\2017.1\Desenvolvimento%20de%20Sistemas%201\templates_RUP\req\rup_gloss.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61</TotalTime>
  <Pages>4</Pages>
  <Words>292</Words>
  <Characters>1582</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Glossário</vt:lpstr>
      <vt:lpstr>Glossário</vt:lpstr>
    </vt:vector>
  </TitlesOfParts>
  <Company>PatrickSoft</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dc:title>
  <dc:subject>Cinemainha</dc:subject>
  <dc:creator>Patrick Souza Queres</dc:creator>
  <cp:keywords/>
  <dc:description/>
  <cp:lastModifiedBy>jorge lima</cp:lastModifiedBy>
  <cp:revision>18</cp:revision>
  <dcterms:created xsi:type="dcterms:W3CDTF">2017-04-23T15:04:00Z</dcterms:created>
  <dcterms:modified xsi:type="dcterms:W3CDTF">2017-11-07T21:13:00Z</dcterms:modified>
</cp:coreProperties>
</file>