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RAIL WISE:</w:t>
      </w:r>
      <w:r w:rsidDel="00000000" w:rsidR="00000000" w:rsidRPr="00000000">
        <w:rPr>
          <w:rtl w:val="0"/>
        </w:rPr>
        <w:t xml:space="preserve"> PROJETO DE DESENVOLVIMENTO PARA UM SISTEMA DE GERENCIAMENTO DE FERROVIAS CARGUEIRAS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Gabriel Périco</w:t>
      </w:r>
      <w:r w:rsidDel="00000000" w:rsidR="00000000" w:rsidRPr="00000000">
        <w:rPr>
          <w:sz w:val="16"/>
          <w:szCs w:val="16"/>
          <w:rtl w:val="0"/>
        </w:rPr>
        <w:t xml:space="preserve">*</w:t>
      </w:r>
    </w:p>
    <w:p w:rsidR="00000000" w:rsidDel="00000000" w:rsidP="00000000" w:rsidRDefault="00000000" w:rsidRPr="00000000" w14:paraId="00000004">
      <w:pPr>
        <w:spacing w:line="360" w:lineRule="auto"/>
        <w:jc w:val="right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João Gregolon Paludo</w:t>
      </w:r>
      <w:r w:rsidDel="00000000" w:rsidR="00000000" w:rsidRPr="00000000">
        <w:rPr>
          <w:sz w:val="16"/>
          <w:szCs w:val="16"/>
          <w:rtl w:val="0"/>
        </w:rPr>
        <w:t xml:space="preserve">*</w:t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Luiz Augusto Dal Bello</w:t>
      </w:r>
      <w:r w:rsidDel="00000000" w:rsidR="00000000" w:rsidRPr="00000000">
        <w:rPr>
          <w:sz w:val="16"/>
          <w:szCs w:val="16"/>
          <w:rtl w:val="0"/>
        </w:rPr>
        <w:t xml:space="preserve">*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Fabrício Tolotti</w:t>
      </w:r>
      <w:r w:rsidDel="00000000" w:rsidR="00000000" w:rsidRPr="00000000">
        <w:rPr>
          <w:sz w:val="16"/>
          <w:szCs w:val="16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 xml:space="preserve">Otília Donato Barbosa</w:t>
      </w:r>
      <w:r w:rsidDel="00000000" w:rsidR="00000000" w:rsidRPr="00000000">
        <w:rPr>
          <w:sz w:val="16"/>
          <w:szCs w:val="16"/>
          <w:rtl w:val="0"/>
        </w:rPr>
        <w:t xml:space="preserve">** 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Roberson Junior Fernandes Alves</w:t>
      </w:r>
      <w:r w:rsidDel="00000000" w:rsidR="00000000" w:rsidRPr="00000000">
        <w:rPr>
          <w:sz w:val="16"/>
          <w:szCs w:val="1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Franciele Petry</w:t>
      </w:r>
      <w:r w:rsidDel="00000000" w:rsidR="00000000" w:rsidRPr="00000000">
        <w:rPr>
          <w:sz w:val="16"/>
          <w:szCs w:val="16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Este artigo tem por objetivo principal demonstrar as atividades realizadas, assim como os resultados obtidos no processo de construção de um sistema para gerenciamento de linhas ferroviárias. Durante a construção do projeto, vários aspectos foram avaliados e definidos por cada membro da equipe a fim de que o software possua todos os pilares de um bom sistema de gerenciamento. Através da execução do projeto, acreditamos que seja possível auxiliar nossos clientes a alcançarem a eficiência operacional, aumentando a produtividade, reduzindo os custos e garantindo maior segurança em suas operações. Para a construção desse Software, foram utilizadas ferramentas como a linguagem de programação Java, banco de dados Postgresql, Notion, Kanban, Visual Paradigm e outras.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Palavras-chaves: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red"/>
          <w:rtl w:val="0"/>
        </w:rPr>
        <w:t xml:space="preserve">???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*Discente do Curso de Ciência da Computação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gabrielperico2014@gmail.com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*Discente do Curso de Ciência da Computação</w:t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18">
      <w:pPr>
        <w:spacing w:line="276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joaopgpaludo@gmail.com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*Discente do Curso de Ciência da Computação</w:t>
      </w:r>
    </w:p>
    <w:p w:rsidR="00000000" w:rsidDel="00000000" w:rsidP="00000000" w:rsidRDefault="00000000" w:rsidRPr="00000000" w14:paraId="0000001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1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1D">
      <w:pPr>
        <w:spacing w:line="276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luiz.bello@unoesc.edu.br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*Discente do Curso de Ciência da Computação</w:t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fabriciotolotti1@gmail.com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**Mestre em Informática</w:t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Docente do Curso de Ciência da Computação</w:t>
      </w:r>
    </w:p>
    <w:p w:rsidR="00000000" w:rsidDel="00000000" w:rsidP="00000000" w:rsidRDefault="00000000" w:rsidRPr="00000000" w14:paraId="0000002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28">
      <w:pPr>
        <w:spacing w:line="276" w:lineRule="auto"/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otilia.barbosa@unoesc.edu.br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**Mestre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Docente do Curso de Ciência da Computação</w:t>
      </w:r>
    </w:p>
    <w:p w:rsidR="00000000" w:rsidDel="00000000" w:rsidP="00000000" w:rsidRDefault="00000000" w:rsidRPr="00000000" w14:paraId="0000002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2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2E">
      <w:pPr>
        <w:spacing w:line="276" w:lineRule="auto"/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roberson.alves@unoesc.edu.br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**Mestre em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Docente do Curso de Ciência da Computação</w:t>
      </w:r>
    </w:p>
    <w:p w:rsidR="00000000" w:rsidDel="00000000" w:rsidP="00000000" w:rsidRDefault="00000000" w:rsidRPr="00000000" w14:paraId="0000003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Unoesc-Campus de São Miguel do Oeste</w:t>
      </w:r>
    </w:p>
    <w:p w:rsidR="00000000" w:rsidDel="00000000" w:rsidP="00000000" w:rsidRDefault="00000000" w:rsidRPr="00000000" w14:paraId="000000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Rua Oiapoc, 211. São Miguel do Oeste-SC</w:t>
      </w:r>
    </w:p>
    <w:p w:rsidR="00000000" w:rsidDel="00000000" w:rsidP="00000000" w:rsidRDefault="00000000" w:rsidRPr="00000000" w14:paraId="00000034">
      <w:pPr>
        <w:spacing w:line="276" w:lineRule="auto"/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franciele.petry@unoesc.edu.br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Bem-vindo à Rail Wise, uma empresa líder no fornecimento de soluções inovadoras e abrangentes para linhas de trens. Nosso Software é especializado em oferecer um sistema completo que aborda todos os aspectos essenciais do gerenciamento ferroviário, desde o fretamento de cargas por meio de vagões e locomotivas até o controle de rotas ferroviárias. A Rail Wise fornece aos seus clientes a experiência e expertise em gerenciamento ferroviário, sempre empenhados em ajudar nossos clientes a alcançarem a eficiência operacional, aumentando a produtividade, reduzindo os custos e garantindo maior segurança em suas operações. Na Rail Wise, estamos comprometidos em proporcionar aos nossos clientes uma experiência eficiente e livre de problemas, ajudando-os a otimizar suas operações ferroviárias e melhorar sua eficiência logística.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DESENVOLVIMENTO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Citar de forma breve o que é destacado no Artigo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REFERENCIAL TEÓRICO</w:t>
      </w:r>
    </w:p>
    <w:p w:rsidR="00000000" w:rsidDel="00000000" w:rsidP="00000000" w:rsidRDefault="00000000" w:rsidRPr="00000000" w14:paraId="00000040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Colocar algumas citações de autores confiáveis referentes a alguns assuntos citados no desenvolvimento e introdução.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MATERIAIS E MÉTODOS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Citar o que foi utilizado para realização do trabalho, ou seja, Banco de dados Postgreesql, o tipo de programação, como foram feitos os diagramas, como usamos o notion e tudo isso.</w:t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RESULTADOS</w:t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Citar os resultados obtidos com o desenvolvimento do trabalho, como ficaria no futuro e etc. Colocar diagrama de uso simplificado nessa parte.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DISCUSSÃO DOS RESULTADOS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Citar se com o desenvolvimento do trabalho os objetivos foram atingidos, e como foi um pouco do desenvolvimento até chegar nos resultados.</w:t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3.0 CONCLUSÃO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conclusão aq</w:t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RAIL WISE:</w:t>
      </w:r>
      <w:r w:rsidDel="00000000" w:rsidR="00000000" w:rsidRPr="00000000">
        <w:rPr>
          <w:rtl w:val="0"/>
        </w:rPr>
        <w:t xml:space="preserve"> PLATAFORMA DE CONTROLE DE TRÁFEGO FERROVIÁRIO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center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ESCREVER AQUI A INTRODUÇÃO E O TÍTULO ACIMA EM INGLÊS, MESMA COISA Q NA PRIMEIRA PAGINA SÓ Q EM INGLES E SEM OS NOMES.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center"/>
        <w:rPr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Boletim de Logística -  A Retomada dos Investimentos Ferroviários para Aumentar a Eficiência da Matriz de Transportes.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2021. Disponível em: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https://ontl.epl.gov.br/wp-content/uploads/2021/04/Setor-Ferroviario-Brasileiro-1.pdf.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 em: 01 jul. 2023.</w:t>
      </w:r>
    </w:p>
    <w:p w:rsidR="00000000" w:rsidDel="00000000" w:rsidP="00000000" w:rsidRDefault="00000000" w:rsidRPr="00000000" w14:paraId="0000005B">
      <w:pPr>
        <w:spacing w:after="16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 DE APOIO AO PLANEJAMENTO E GERENCIAMENTO DA OPERAÇÃO DO TRANSPORTE FERROVIÁRIO DE CARGA.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1993. Disponível em: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https://repositorio.ufsc.br/xmlui/bitstream/handle/123456789/75876/93253.pdf;jsessionid=1079880E00EAB9C8972CFDE2098C8DA2?sequence=1.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Acesso em: 01 jul.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oberson.alves@unoesc.edu.br" TargetMode="External"/><Relationship Id="rId10" Type="http://schemas.openxmlformats.org/officeDocument/2006/relationships/hyperlink" Target="mailto:otilia.barbosa@unoesc.edu.br" TargetMode="External"/><Relationship Id="rId13" Type="http://schemas.openxmlformats.org/officeDocument/2006/relationships/hyperlink" Target="https://drive.google.com/drive/folders/1hCuJqvzqSq0HZNZeYxRIbI8rKLyNXt8E." TargetMode="External"/><Relationship Id="rId12" Type="http://schemas.openxmlformats.org/officeDocument/2006/relationships/hyperlink" Target="mailto:franciele.petry@unoesc.edu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abriciotolotti1@gmail.com" TargetMode="External"/><Relationship Id="rId14" Type="http://schemas.openxmlformats.org/officeDocument/2006/relationships/hyperlink" Target="https://repositorio.ufsc.br/xmlui/bitstream/handle/123456789/75876/93253.pdf;jsessionid=1079880E00EAB9C8972CFDE2098C8DA2?sequence=1." TargetMode="External"/><Relationship Id="rId5" Type="http://schemas.openxmlformats.org/officeDocument/2006/relationships/styles" Target="styles.xml"/><Relationship Id="rId6" Type="http://schemas.openxmlformats.org/officeDocument/2006/relationships/hyperlink" Target="mailto:gabrielperico2014@gmail.com" TargetMode="External"/><Relationship Id="rId7" Type="http://schemas.openxmlformats.org/officeDocument/2006/relationships/hyperlink" Target="mailto:joaopgpaludo@gmail.com" TargetMode="External"/><Relationship Id="rId8" Type="http://schemas.openxmlformats.org/officeDocument/2006/relationships/hyperlink" Target="mailto:luiz.bello@unoesc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