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Arial" w:hAnsi="Arial" w:cs="Arial"/>
        </w:rPr>
        <w:id w:val="-415788871"/>
        <w:docPartObj>
          <w:docPartGallery w:val="AutoText"/>
        </w:docPartObj>
      </w:sdtPr>
      <w:sdtEndPr>
        <w:rPr>
          <w:rFonts w:ascii="Arial" w:hAnsi="Arial" w:cs="Arial"/>
        </w:rPr>
      </w:sdtEndPr>
      <w:sdtContent>
        <w:p>
          <w:pPr>
            <w:rPr>
              <w:rFonts w:hint="default"/>
              <w:sz w:val="22"/>
              <w:lang w:val="pt-BR"/>
            </w:rPr>
          </w:pPr>
          <w:r>
            <w:rPr>
              <w:rFonts w:hint="default"/>
              <w:sz w:val="22"/>
              <w:lang w:val="pt-B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-1083310</wp:posOffset>
                </wp:positionH>
                <wp:positionV relativeFrom="paragraph">
                  <wp:posOffset>-1082040</wp:posOffset>
                </wp:positionV>
                <wp:extent cx="7564755" cy="10694035"/>
                <wp:effectExtent l="0" t="0" r="17145" b="12065"/>
                <wp:wrapNone/>
                <wp:docPr id="3" name="Imagem 3" descr="Imagem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Imagem1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4755" cy="1069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sz w:val="22"/>
            </w:rPr>
          </w:pPr>
        </w:p>
        <w:p>
          <w:pPr>
            <w:rPr>
              <w:rFonts w:ascii="Arial" w:hAnsi="Arial" w:cs="Arial"/>
            </w:rPr>
          </w:pPr>
          <w:r>
            <w:rPr>
              <w:sz w:val="2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1076325</wp:posOffset>
                    </wp:positionH>
                    <wp:positionV relativeFrom="paragraph">
                      <wp:posOffset>400050</wp:posOffset>
                    </wp:positionV>
                    <wp:extent cx="3197225" cy="581025"/>
                    <wp:effectExtent l="0" t="0" r="0" b="0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2071370" y="9763125"/>
                              <a:ext cx="3197225" cy="581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pt-BR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pt-BR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SÃO MIGUEL DO OESTE, SANTA CATARINA</w:t>
                                </w:r>
                              </w:p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pt-BR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pt-BR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84.75pt;margin-top:31.5pt;height:45.75pt;width:251.75pt;z-index:251663360;mso-width-relative:page;mso-height-relative:page;" filled="f" stroked="f" coordsize="21600,21600" o:gfxdata="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HRknI2gAAAAoBAAAPAAAAAAAAAAEAIAAAACIAAABkcnMvZG93bnJl&#10;di54bWxQSwECFAAUAAAACACHTuJArJvlDqYCAABfBQAADgAAAAAAAAABACAAAAApAQAAZHJzL2Uy&#10;b0RvYy54bWxQSwUGAAAAAAYABgBZAQAAQQY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default" w:ascii="Arial" w:hAnsi="Arial" w:cs="Aria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pt-BR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pt-BR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SÃO MIGUEL DO OESTE, SANTA CATARINA</w:t>
                          </w:r>
                        </w:p>
                        <w:p>
                          <w:pPr>
                            <w:spacing w:line="240" w:lineRule="auto"/>
                            <w:jc w:val="center"/>
                            <w:rPr>
                              <w:rFonts w:hint="default" w:ascii="Arial" w:hAnsi="Arial" w:cs="Aria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pt-BR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pt-BR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rFonts w:ascii="Arial" w:hAnsi="Arial" w:cs="Arial"/>
            </w:rPr>
          </w:pPr>
          <w:r>
            <w:rPr>
              <w:sz w:val="2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1076325</wp:posOffset>
                    </wp:positionH>
                    <wp:positionV relativeFrom="paragraph">
                      <wp:posOffset>8968740</wp:posOffset>
                    </wp:positionV>
                    <wp:extent cx="3197225" cy="581025"/>
                    <wp:effectExtent l="0" t="0" r="0" b="0"/>
                    <wp:wrapNone/>
                    <wp:docPr id="5" name="Caixa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97225" cy="581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val="pt-BR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val="pt-BR"/>
                                  </w:rPr>
                                  <w:t>SÃO MIGUEL DO OESTE, SANTA CATARINA</w:t>
                                </w:r>
                              </w:p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val="pt-BR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val="pt-BR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84.75pt;margin-top:706.2pt;height:45.75pt;width:251.75pt;z-index:251664384;mso-width-relative:page;mso-height-relative:page;" filled="f" stroked="f" coordsize="21600,21600" o:gfxdata="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UC0XHdAAAADQEAAA8AAAAAAAAAAQAgAAAAIgAAAGRycy9kb3ducmV2&#10;LnhtbFBLAQIUABQAAAAIAIdO4kAkMAZWMAIAAGsEAAAOAAAAAAAAAAEAIAAAACwBAABkcnMvZTJv&#10;RG9jLnhtbFBLBQYAAAAABgAGAFkBAADO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default" w:ascii="Arial" w:hAnsi="Arial" w:cs="Arial"/>
                              <w:b/>
                              <w:bCs/>
                              <w:color w:val="auto"/>
                              <w:sz w:val="22"/>
                              <w:szCs w:val="22"/>
                              <w:lang w:val="pt-BR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color w:val="auto"/>
                              <w:sz w:val="22"/>
                              <w:szCs w:val="22"/>
                              <w:lang w:val="pt-BR"/>
                            </w:rPr>
                            <w:t>SÃO MIGUEL DO OESTE, SANTA CATARINA</w:t>
                          </w:r>
                        </w:p>
                        <w:p>
                          <w:pPr>
                            <w:spacing w:line="240" w:lineRule="auto"/>
                            <w:jc w:val="center"/>
                            <w:rPr>
                              <w:rFonts w:hint="default" w:ascii="Arial" w:hAnsi="Arial" w:cs="Arial"/>
                              <w:b/>
                              <w:bCs/>
                              <w:color w:val="auto"/>
                              <w:sz w:val="22"/>
                              <w:szCs w:val="22"/>
                              <w:lang w:val="pt-BR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color w:val="auto"/>
                              <w:sz w:val="22"/>
                              <w:szCs w:val="22"/>
                              <w:lang w:val="pt-BR"/>
                            </w:rPr>
                            <w:t>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ragraph">
                  <wp:posOffset>-1075055</wp:posOffset>
                </wp:positionV>
                <wp:extent cx="7560945" cy="10694035"/>
                <wp:effectExtent l="0" t="0" r="1905" b="12065"/>
                <wp:wrapNone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3475355</wp:posOffset>
                    </wp:positionH>
                    <wp:positionV relativeFrom="paragraph">
                      <wp:posOffset>1168400</wp:posOffset>
                    </wp:positionV>
                    <wp:extent cx="3011170" cy="45720"/>
                    <wp:effectExtent l="0" t="0" r="0" b="0"/>
                    <wp:wrapNone/>
                    <wp:docPr id="14" name="Retângul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11334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273.65pt;margin-top:92pt;height:3.6pt;width:237.1pt;z-index:251660288;v-text-anchor:middle;mso-width-relative:page;mso-height-relative:page;" fillcolor="#2E75B6 [2404]" filled="t" stroked="f" coordsize="21600,21600" o:gfxdata="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dCeW3bAAAADAEAAA8AAAAAAAAAAQAgAAAA&#10;IgAAAGRycy9kb3ducmV2LnhtbFBLAQIUABQAAAAIAIdO4kAchN+CegIAAPIEAAAOAAAAAAAAAAEA&#10;IAAAACoBAABkcnMvZTJvRG9jLnhtbFBLBQYAAAAABgAGAFkBAAAWBg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rPr>
              <w:rFonts w:ascii="Arial" w:hAnsi="Arial" w:cs="Arial"/>
            </w:rPr>
          </w:pPr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3458845</wp:posOffset>
                    </wp:positionH>
                    <wp:positionV relativeFrom="paragraph">
                      <wp:posOffset>1224915</wp:posOffset>
                    </wp:positionV>
                    <wp:extent cx="3007995" cy="74295"/>
                    <wp:effectExtent l="0" t="0" r="2540" b="1905"/>
                    <wp:wrapNone/>
                    <wp:docPr id="15" name="Retângul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07813" cy="7456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272.35pt;margin-top:96.45pt;height:5.85pt;width:236.85pt;z-index:251661312;v-text-anchor:middle;mso-width-relative:page;mso-height-relative:page;" fillcolor="#2E75B6 [2404]" filled="t" stroked="f" coordsize="21600,21600" o:gfxdata="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MipddsAAAAMAQAADwAAAAAAAAABACAA&#10;AAAiAAAAZHJzL2Rvd25yZXYueG1sUEsBAhQAFAAAAAgAh07iQBYgQdl8AgAA8gQAAA4AAAAAAAAA&#10;AQAgAAAAKgEAAGRycy9lMm9Eb2MueG1sUEsFBgAAAAAGAAYAWQEAABgG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spacing w:line="36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1.1 LISTA DE ILUSTRAÇÕES</w:t>
          </w: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2.1 SUMÁRIO</w:t>
          </w: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pStyle w:val="10"/>
            <w:numPr>
              <w:ilvl w:val="1"/>
              <w:numId w:val="1"/>
            </w:num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INTRODUÇÃO </w:t>
          </w:r>
        </w:p>
        <w:p>
          <w:pPr>
            <w:spacing w:after="0" w:line="360" w:lineRule="auto"/>
            <w:ind w:firstLine="567"/>
            <w:jc w:val="both"/>
            <w:rPr>
              <w:rFonts w:ascii="Arial" w:hAnsi="Arial" w:cs="Arial"/>
            </w:rPr>
          </w:pPr>
          <w:bookmarkStart w:id="0" w:name="_GoBack"/>
          <w:r>
            <w:rPr>
              <w:rFonts w:ascii="Arial" w:hAnsi="Arial" w:cs="Arial"/>
            </w:rPr>
            <w:t>Bem-vindo à Rail Wise, uma empresa líder no fornecimento de soluções inovadoras e abrangentes para linhas de trens. Nossa empresa é especializada em oferecer um sistema completo que aborda todos os aspectos essenciais do gerenciamento ferroviário, desde o fretamento de cargas por meio de vagões até a integração de sistemas de cobrança e controle de rotas.</w:t>
          </w:r>
        </w:p>
        <w:p>
          <w:pPr>
            <w:spacing w:after="0" w:line="360" w:lineRule="auto"/>
            <w:ind w:firstLine="567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 Rail Wise fornece aos seus clientes a experiência e expertise em gerenciamento ferroviário, sempre empenhados em ajudar nossos clientes a alcançar eficiência operacional, redução de custos e maior segurança em suas operações.</w:t>
          </w:r>
        </w:p>
        <w:p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Na Rail Wise, estamos comprometidos em proporcionar aos nossos clientes uma experiência eficiente e livre de problemas, ajudando-os a otimizar suas operações ferroviárias e melhorar sua eficiência logística. Nosso sistema abrangente garante uma gestão integrada e simplificada de todas as etapas do processo ferroviário, resultando em maior produtividade, segurança aprimorada e redução de custos.</w:t>
          </w:r>
        </w:p>
        <w:p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Uma das principais funcionalidades que oferecemos é o fretamento de cargas via vagões. Nossos clientes podem contar com uma ampla frota de vagões de carga para atender às suas necessidades específicas, seja para transporte de matérias-primas, produtos acabados ou qualquer outra mercadoria. Além disso, nosso sistema de cobrança integrado permite uma gestão eficiente e transparente das transações financeiras relacionadas ao transporte ferroviário.</w:t>
          </w:r>
        </w:p>
        <w:p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Outro aspecto crucial do nosso sistema é o controle das rotas ferroviárias. Com a Rail Wise, os clientes têm acesso a uma plataforma avançada que monitora e coordena o fluxo de locomotivas e vagões, evitando conflitos e atrasos desnecessários. Isso resulta em uma programação mais precisa, menor tempo de espera e melhor aproveitamento dos recursos disponíveis. Junte-se a nós e descubra como podemos transformar a forma como você administra suas operações ferroviárias.</w:t>
          </w:r>
        </w:p>
        <w:bookmarkEnd w:id="0"/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4.1 DESENVOLVIMENTO: </w:t>
          </w:r>
        </w:p>
        <w:p>
          <w:pPr>
            <w:spacing w:line="36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</w:t>
          </w: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5.1 CONCLUSÃO: </w:t>
          </w: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</w:rPr>
          </w:pPr>
        </w:p>
        <w:p>
          <w:pPr>
            <w:spacing w:line="36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4.1 REFERÊNCIAS:</w:t>
          </w:r>
        </w:p>
        <w:p>
          <w:pPr>
            <w:spacing w:line="360" w:lineRule="auto"/>
            <w:rPr>
              <w:rFonts w:ascii="Arial" w:hAnsi="Arial" w:cs="Arial"/>
            </w:rPr>
          </w:pPr>
        </w:p>
      </w:sdtContent>
    </w:sdt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sectPr>
      <w:pgSz w:w="11906" w:h="16838"/>
      <w:pgMar w:top="1701" w:right="1134" w:bottom="1134" w:left="1701" w:header="709" w:footer="709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BD22DB"/>
    <w:multiLevelType w:val="multilevel"/>
    <w:tmpl w:val="6ABD22DB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9A"/>
    <w:rsid w:val="00173C7D"/>
    <w:rsid w:val="00193C10"/>
    <w:rsid w:val="00257FCB"/>
    <w:rsid w:val="00290DA2"/>
    <w:rsid w:val="00520F49"/>
    <w:rsid w:val="00690DC5"/>
    <w:rsid w:val="00B6489A"/>
    <w:rsid w:val="00C73884"/>
    <w:rsid w:val="02FC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No Spacing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customStyle="1" w:styleId="7">
    <w:name w:val="Sem Espaçamento Char"/>
    <w:basedOn w:val="2"/>
    <w:link w:val="6"/>
    <w:uiPriority w:val="1"/>
    <w:rPr>
      <w:rFonts w:eastAsiaTheme="minorEastAsia"/>
      <w:lang w:eastAsia="pt-BR"/>
    </w:rPr>
  </w:style>
  <w:style w:type="character" w:customStyle="1" w:styleId="8">
    <w:name w:val="Cabeçalho Char"/>
    <w:basedOn w:val="2"/>
    <w:link w:val="4"/>
    <w:uiPriority w:val="99"/>
  </w:style>
  <w:style w:type="character" w:customStyle="1" w:styleId="9">
    <w:name w:val="Rodapé Char"/>
    <w:basedOn w:val="2"/>
    <w:link w:val="5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343</Words>
  <Characters>1853</Characters>
  <Lines>15</Lines>
  <Paragraphs>4</Paragraphs>
  <TotalTime>1</TotalTime>
  <ScaleCrop>false</ScaleCrop>
  <LinksUpToDate>false</LinksUpToDate>
  <CharactersWithSpaces>2192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2023-06-21T00:42:00Z</dcterms:created>
  <dc:creator>ACER</dc:creator>
  <cp:lastModifiedBy>Tolotti</cp:lastModifiedBy>
  <dcterms:modified xsi:type="dcterms:W3CDTF">2023-06-27T23:11:38Z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B2B57C79C8A446618661405C0B6FDE79</vt:lpwstr>
  </property>
</Properties>
</file>