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6986352"/>
        <w:docPartObj>
          <w:docPartGallery w:val="Cover Pages"/>
          <w:docPartUnique/>
        </w:docPartObj>
      </w:sdtPr>
      <w:sdtEndPr>
        <w:rPr>
          <w:rFonts w:asciiTheme="minorHAnsi" w:eastAsiaTheme="minorHAnsi" w:hAnsiTheme="minorHAnsi" w:cstheme="minorBidi"/>
          <w:sz w:val="22"/>
          <w:szCs w:val="22"/>
        </w:rPr>
      </w:sdtEndPr>
      <w:sdtContent>
        <w:p w14:paraId="617682D7" w14:textId="77777777" w:rsidR="00711079" w:rsidRDefault="000A5BC5">
          <w:pPr>
            <w:pStyle w:val="NoSpacing"/>
            <w:rPr>
              <w:rFonts w:asciiTheme="majorHAnsi" w:eastAsiaTheme="majorEastAsia" w:hAnsiTheme="majorHAnsi" w:cstheme="majorBidi"/>
              <w:sz w:val="72"/>
              <w:szCs w:val="72"/>
            </w:rPr>
          </w:pPr>
          <w:r>
            <w:rPr>
              <w:rFonts w:eastAsiaTheme="majorEastAsia" w:cstheme="majorBidi"/>
              <w:noProof/>
            </w:rPr>
            <w:pict w14:anchorId="35FEACB9">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06351066">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CC2CEB4">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880AB55">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7E8EB01626664DEDA60CD14B998A3440"/>
            </w:placeholder>
            <w:dataBinding w:prefixMappings="xmlns:ns0='http://schemas.openxmlformats.org/package/2006/metadata/core-properties' xmlns:ns1='http://purl.org/dc/elements/1.1/'" w:xpath="/ns0:coreProperties[1]/ns1:title[1]" w:storeItemID="{6C3C8BC8-F283-45AE-878A-BAB7291924A1}"/>
            <w:text/>
          </w:sdtPr>
          <w:sdtEndPr/>
          <w:sdtContent>
            <w:p w14:paraId="1A86583C" w14:textId="77777777" w:rsidR="00711079" w:rsidRDefault="007110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SABOREARACORES</w:t>
              </w:r>
            </w:p>
          </w:sdtContent>
        </w:sdt>
        <w:sdt>
          <w:sdtPr>
            <w:rPr>
              <w:rFonts w:asciiTheme="majorHAnsi" w:eastAsiaTheme="majorEastAsia" w:hAnsiTheme="majorHAnsi" w:cstheme="majorBidi"/>
              <w:sz w:val="36"/>
              <w:szCs w:val="36"/>
            </w:rPr>
            <w:alias w:val="Subtítulo"/>
            <w:id w:val="14700077"/>
            <w:placeholder>
              <w:docPart w:val="1E5E0337C0D6490EBA835FE0FBE04424"/>
            </w:placeholder>
            <w:dataBinding w:prefixMappings="xmlns:ns0='http://schemas.openxmlformats.org/package/2006/metadata/core-properties' xmlns:ns1='http://purl.org/dc/elements/1.1/'" w:xpath="/ns0:coreProperties[1]/ns1:subject[1]" w:storeItemID="{6C3C8BC8-F283-45AE-878A-BAB7291924A1}"/>
            <w:text/>
          </w:sdtPr>
          <w:sdtEndPr/>
          <w:sdtContent>
            <w:p w14:paraId="2EF3BF61" w14:textId="77777777" w:rsidR="00711079" w:rsidRDefault="0071107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PLANO ESTRATÉGICO</w:t>
              </w:r>
            </w:p>
          </w:sdtContent>
        </w:sdt>
        <w:p w14:paraId="5801ADF3" w14:textId="77777777" w:rsidR="00711079" w:rsidRDefault="00711079">
          <w:pPr>
            <w:pStyle w:val="NoSpacing"/>
            <w:rPr>
              <w:rFonts w:asciiTheme="majorHAnsi" w:eastAsiaTheme="majorEastAsia" w:hAnsiTheme="majorHAnsi" w:cstheme="majorBidi"/>
              <w:sz w:val="36"/>
              <w:szCs w:val="36"/>
            </w:rPr>
          </w:pPr>
        </w:p>
        <w:p w14:paraId="537B2894" w14:textId="77777777" w:rsidR="00711079" w:rsidRDefault="00711079">
          <w:pPr>
            <w:pStyle w:val="NoSpacing"/>
            <w:rPr>
              <w:rFonts w:asciiTheme="majorHAnsi" w:eastAsiaTheme="majorEastAsia" w:hAnsiTheme="majorHAnsi" w:cstheme="majorBidi"/>
              <w:sz w:val="36"/>
              <w:szCs w:val="36"/>
            </w:rPr>
          </w:pPr>
        </w:p>
        <w:sdt>
          <w:sdtPr>
            <w:alias w:val="Data"/>
            <w:id w:val="14700083"/>
            <w:placeholder>
              <w:docPart w:val="4ACCD9436E3E457B8017E8D122551BE1"/>
            </w:placeholder>
            <w:dataBinding w:prefixMappings="xmlns:ns0='http://schemas.microsoft.com/office/2006/coverPageProps'" w:xpath="/ns0:CoverPageProperties[1]/ns0:PublishDate[1]" w:storeItemID="{55AF091B-3C7A-41E3-B477-F2FDAA23CFDA}"/>
            <w:date>
              <w:dateFormat w:val="dd-MM-yyyy"/>
              <w:lid w:val="pt-PT"/>
              <w:storeMappedDataAs w:val="dateTime"/>
              <w:calendar w:val="gregorian"/>
            </w:date>
          </w:sdtPr>
          <w:sdtEndPr/>
          <w:sdtContent>
            <w:p w14:paraId="36D0A5C9" w14:textId="77777777" w:rsidR="00711079" w:rsidRDefault="000B731E">
              <w:pPr>
                <w:pStyle w:val="NoSpacing"/>
              </w:pPr>
              <w:r>
                <w:t xml:space="preserve">01 </w:t>
              </w:r>
              <w:proofErr w:type="gramStart"/>
              <w:r>
                <w:t>de</w:t>
              </w:r>
              <w:proofErr w:type="gramEnd"/>
              <w:r>
                <w:t xml:space="preserve"> novembro de 2013</w:t>
              </w:r>
            </w:p>
          </w:sdtContent>
        </w:sdt>
        <w:sdt>
          <w:sdtPr>
            <w:alias w:val="Empresa"/>
            <w:id w:val="14700089"/>
            <w:placeholder>
              <w:docPart w:val="B41AD324DF2146658D3640B99A044833"/>
            </w:placeholder>
            <w:dataBinding w:prefixMappings="xmlns:ns0='http://schemas.openxmlformats.org/officeDocument/2006/extended-properties'" w:xpath="/ns0:Properties[1]/ns0:Company[1]" w:storeItemID="{6668398D-A668-4E3E-A5EB-62B293D839F1}"/>
            <w:text/>
          </w:sdtPr>
          <w:sdtEndPr/>
          <w:sdtContent>
            <w:p w14:paraId="7D74D8B2" w14:textId="77777777" w:rsidR="00711079" w:rsidRDefault="000B731E">
              <w:pPr>
                <w:pStyle w:val="NoSpacing"/>
              </w:pPr>
              <w:r>
                <w:t>Versão 1</w:t>
              </w:r>
              <w:r w:rsidR="00BA5399">
                <w:t>/13</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06AA2C37" w14:textId="77777777" w:rsidR="00711079" w:rsidRDefault="00711079">
              <w:pPr>
                <w:pStyle w:val="NoSpacing"/>
              </w:pPr>
              <w:r>
                <w:t>Paulo Fragata</w:t>
              </w:r>
            </w:p>
          </w:sdtContent>
        </w:sdt>
        <w:p w14:paraId="496EDDB9" w14:textId="77777777" w:rsidR="00711079" w:rsidRDefault="00711079"/>
        <w:p w14:paraId="3D3CCE56" w14:textId="77777777" w:rsidR="00711079" w:rsidRDefault="0071107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6986342"/>
        <w:docPartObj>
          <w:docPartGallery w:val="Table of Contents"/>
          <w:docPartUnique/>
        </w:docPartObj>
      </w:sdtPr>
      <w:sdtEndPr/>
      <w:sdtContent>
        <w:p w14:paraId="60C481B2" w14:textId="77777777" w:rsidR="00AE1A81" w:rsidRDefault="00711079" w:rsidP="00711079">
          <w:pPr>
            <w:pStyle w:val="TOCHeading"/>
            <w:jc w:val="center"/>
          </w:pPr>
          <w:r>
            <w:t>Índice</w:t>
          </w:r>
        </w:p>
        <w:p w14:paraId="6DB07C4D" w14:textId="77777777" w:rsidR="00053259" w:rsidRDefault="00AE1A81">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371246383" w:history="1">
            <w:r w:rsidR="00053259" w:rsidRPr="00673BE8">
              <w:rPr>
                <w:rStyle w:val="Hyperlink"/>
                <w:noProof/>
              </w:rPr>
              <w:t>Parte I - PROJETO</w:t>
            </w:r>
            <w:r w:rsidR="00053259">
              <w:rPr>
                <w:noProof/>
                <w:webHidden/>
              </w:rPr>
              <w:tab/>
            </w:r>
            <w:r w:rsidR="00053259">
              <w:rPr>
                <w:noProof/>
                <w:webHidden/>
              </w:rPr>
              <w:fldChar w:fldCharType="begin"/>
            </w:r>
            <w:r w:rsidR="00053259">
              <w:rPr>
                <w:noProof/>
                <w:webHidden/>
              </w:rPr>
              <w:instrText xml:space="preserve"> PAGEREF _Toc371246383 \h </w:instrText>
            </w:r>
            <w:r w:rsidR="00053259">
              <w:rPr>
                <w:noProof/>
                <w:webHidden/>
              </w:rPr>
            </w:r>
            <w:r w:rsidR="00053259">
              <w:rPr>
                <w:noProof/>
                <w:webHidden/>
              </w:rPr>
              <w:fldChar w:fldCharType="separate"/>
            </w:r>
            <w:r w:rsidR="00053259">
              <w:rPr>
                <w:noProof/>
                <w:webHidden/>
              </w:rPr>
              <w:t>3</w:t>
            </w:r>
            <w:r w:rsidR="00053259">
              <w:rPr>
                <w:noProof/>
                <w:webHidden/>
              </w:rPr>
              <w:fldChar w:fldCharType="end"/>
            </w:r>
          </w:hyperlink>
        </w:p>
        <w:p w14:paraId="269D92BB" w14:textId="77777777" w:rsidR="00053259" w:rsidRDefault="000A5BC5">
          <w:pPr>
            <w:pStyle w:val="TOC1"/>
            <w:tabs>
              <w:tab w:val="right" w:leader="dot" w:pos="8494"/>
            </w:tabs>
            <w:rPr>
              <w:rFonts w:eastAsiaTheme="minorEastAsia"/>
              <w:noProof/>
              <w:lang w:eastAsia="pt-PT"/>
            </w:rPr>
          </w:pPr>
          <w:hyperlink w:anchor="_Toc371246384" w:history="1">
            <w:r w:rsidR="00053259" w:rsidRPr="00673BE8">
              <w:rPr>
                <w:rStyle w:val="Hyperlink"/>
                <w:noProof/>
              </w:rPr>
              <w:t>Parte II - PLANO ESTRATÉGICO</w:t>
            </w:r>
            <w:r w:rsidR="00053259">
              <w:rPr>
                <w:noProof/>
                <w:webHidden/>
              </w:rPr>
              <w:tab/>
            </w:r>
            <w:r w:rsidR="00053259">
              <w:rPr>
                <w:noProof/>
                <w:webHidden/>
              </w:rPr>
              <w:fldChar w:fldCharType="begin"/>
            </w:r>
            <w:r w:rsidR="00053259">
              <w:rPr>
                <w:noProof/>
                <w:webHidden/>
              </w:rPr>
              <w:instrText xml:space="preserve"> PAGEREF _Toc371246384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0612D40C" w14:textId="77777777" w:rsidR="00053259" w:rsidRDefault="000A5BC5">
          <w:pPr>
            <w:pStyle w:val="TOC2"/>
            <w:tabs>
              <w:tab w:val="left" w:pos="660"/>
              <w:tab w:val="right" w:leader="dot" w:pos="8494"/>
            </w:tabs>
            <w:rPr>
              <w:rFonts w:eastAsiaTheme="minorEastAsia"/>
              <w:noProof/>
              <w:lang w:eastAsia="pt-PT"/>
            </w:rPr>
          </w:pPr>
          <w:hyperlink w:anchor="_Toc371246385" w:history="1">
            <w:r w:rsidR="00053259" w:rsidRPr="00673BE8">
              <w:rPr>
                <w:rStyle w:val="Hyperlink"/>
                <w:noProof/>
              </w:rPr>
              <w:t>1)</w:t>
            </w:r>
            <w:r w:rsidR="00053259">
              <w:rPr>
                <w:rFonts w:eastAsiaTheme="minorEastAsia"/>
                <w:noProof/>
                <w:lang w:eastAsia="pt-PT"/>
              </w:rPr>
              <w:tab/>
            </w:r>
            <w:r w:rsidR="00053259" w:rsidRPr="00673BE8">
              <w:rPr>
                <w:rStyle w:val="Hyperlink"/>
                <w:noProof/>
              </w:rPr>
              <w:t>VISÃO</w:t>
            </w:r>
            <w:r w:rsidR="00053259">
              <w:rPr>
                <w:noProof/>
                <w:webHidden/>
              </w:rPr>
              <w:tab/>
            </w:r>
            <w:r w:rsidR="00053259">
              <w:rPr>
                <w:noProof/>
                <w:webHidden/>
              </w:rPr>
              <w:fldChar w:fldCharType="begin"/>
            </w:r>
            <w:r w:rsidR="00053259">
              <w:rPr>
                <w:noProof/>
                <w:webHidden/>
              </w:rPr>
              <w:instrText xml:space="preserve"> PAGEREF _Toc371246385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1B5D881C" w14:textId="77777777" w:rsidR="00053259" w:rsidRDefault="000A5BC5">
          <w:pPr>
            <w:pStyle w:val="TOC2"/>
            <w:tabs>
              <w:tab w:val="left" w:pos="660"/>
              <w:tab w:val="right" w:leader="dot" w:pos="8494"/>
            </w:tabs>
            <w:rPr>
              <w:rFonts w:eastAsiaTheme="minorEastAsia"/>
              <w:noProof/>
              <w:lang w:eastAsia="pt-PT"/>
            </w:rPr>
          </w:pPr>
          <w:hyperlink w:anchor="_Toc371246386" w:history="1">
            <w:r w:rsidR="00053259" w:rsidRPr="00673BE8">
              <w:rPr>
                <w:rStyle w:val="Hyperlink"/>
                <w:noProof/>
              </w:rPr>
              <w:t>2)</w:t>
            </w:r>
            <w:r w:rsidR="00053259">
              <w:rPr>
                <w:rFonts w:eastAsiaTheme="minorEastAsia"/>
                <w:noProof/>
                <w:lang w:eastAsia="pt-PT"/>
              </w:rPr>
              <w:tab/>
            </w:r>
            <w:r w:rsidR="00053259" w:rsidRPr="00673BE8">
              <w:rPr>
                <w:rStyle w:val="Hyperlink"/>
                <w:noProof/>
              </w:rPr>
              <w:t>MISSÃO</w:t>
            </w:r>
            <w:r w:rsidR="00053259">
              <w:rPr>
                <w:noProof/>
                <w:webHidden/>
              </w:rPr>
              <w:tab/>
            </w:r>
            <w:r w:rsidR="00053259">
              <w:rPr>
                <w:noProof/>
                <w:webHidden/>
              </w:rPr>
              <w:fldChar w:fldCharType="begin"/>
            </w:r>
            <w:r w:rsidR="00053259">
              <w:rPr>
                <w:noProof/>
                <w:webHidden/>
              </w:rPr>
              <w:instrText xml:space="preserve"> PAGEREF _Toc371246386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6E3B530A" w14:textId="77777777" w:rsidR="00053259" w:rsidRDefault="000A5BC5">
          <w:pPr>
            <w:pStyle w:val="TOC2"/>
            <w:tabs>
              <w:tab w:val="left" w:pos="660"/>
              <w:tab w:val="right" w:leader="dot" w:pos="8494"/>
            </w:tabs>
            <w:rPr>
              <w:rFonts w:eastAsiaTheme="minorEastAsia"/>
              <w:noProof/>
              <w:lang w:eastAsia="pt-PT"/>
            </w:rPr>
          </w:pPr>
          <w:hyperlink w:anchor="_Toc371246387" w:history="1">
            <w:r w:rsidR="00053259" w:rsidRPr="00673BE8">
              <w:rPr>
                <w:rStyle w:val="Hyperlink"/>
                <w:noProof/>
              </w:rPr>
              <w:t>3)</w:t>
            </w:r>
            <w:r w:rsidR="00053259">
              <w:rPr>
                <w:rFonts w:eastAsiaTheme="minorEastAsia"/>
                <w:noProof/>
                <w:lang w:eastAsia="pt-PT"/>
              </w:rPr>
              <w:tab/>
            </w:r>
            <w:r w:rsidR="00053259" w:rsidRPr="00673BE8">
              <w:rPr>
                <w:rStyle w:val="Hyperlink"/>
                <w:noProof/>
              </w:rPr>
              <w:t>MERCADO</w:t>
            </w:r>
            <w:r w:rsidR="00053259">
              <w:rPr>
                <w:noProof/>
                <w:webHidden/>
              </w:rPr>
              <w:tab/>
            </w:r>
            <w:r w:rsidR="00053259">
              <w:rPr>
                <w:noProof/>
                <w:webHidden/>
              </w:rPr>
              <w:fldChar w:fldCharType="begin"/>
            </w:r>
            <w:r w:rsidR="00053259">
              <w:rPr>
                <w:noProof/>
                <w:webHidden/>
              </w:rPr>
              <w:instrText xml:space="preserve"> PAGEREF _Toc371246387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74EDA1AA" w14:textId="77777777" w:rsidR="00053259" w:rsidRDefault="000A5BC5">
          <w:pPr>
            <w:pStyle w:val="TOC2"/>
            <w:tabs>
              <w:tab w:val="left" w:pos="660"/>
              <w:tab w:val="right" w:leader="dot" w:pos="8494"/>
            </w:tabs>
            <w:rPr>
              <w:rFonts w:eastAsiaTheme="minorEastAsia"/>
              <w:noProof/>
              <w:lang w:eastAsia="pt-PT"/>
            </w:rPr>
          </w:pPr>
          <w:hyperlink w:anchor="_Toc371246388" w:history="1">
            <w:r w:rsidR="00053259" w:rsidRPr="00673BE8">
              <w:rPr>
                <w:rStyle w:val="Hyperlink"/>
                <w:noProof/>
              </w:rPr>
              <w:t>4)</w:t>
            </w:r>
            <w:r w:rsidR="00053259">
              <w:rPr>
                <w:rFonts w:eastAsiaTheme="minorEastAsia"/>
                <w:noProof/>
                <w:lang w:eastAsia="pt-PT"/>
              </w:rPr>
              <w:tab/>
            </w:r>
            <w:r w:rsidR="00053259" w:rsidRPr="00673BE8">
              <w:rPr>
                <w:rStyle w:val="Hyperlink"/>
                <w:noProof/>
              </w:rPr>
              <w:t>POSICIONAMENTO</w:t>
            </w:r>
            <w:r w:rsidR="00053259">
              <w:rPr>
                <w:noProof/>
                <w:webHidden/>
              </w:rPr>
              <w:tab/>
            </w:r>
            <w:r w:rsidR="00053259">
              <w:rPr>
                <w:noProof/>
                <w:webHidden/>
              </w:rPr>
              <w:fldChar w:fldCharType="begin"/>
            </w:r>
            <w:r w:rsidR="00053259">
              <w:rPr>
                <w:noProof/>
                <w:webHidden/>
              </w:rPr>
              <w:instrText xml:space="preserve"> PAGEREF _Toc371246388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5B5FDA7C" w14:textId="77777777" w:rsidR="00053259" w:rsidRDefault="000A5BC5">
          <w:pPr>
            <w:pStyle w:val="TOC2"/>
            <w:tabs>
              <w:tab w:val="left" w:pos="660"/>
              <w:tab w:val="right" w:leader="dot" w:pos="8494"/>
            </w:tabs>
            <w:rPr>
              <w:rFonts w:eastAsiaTheme="minorEastAsia"/>
              <w:noProof/>
              <w:lang w:eastAsia="pt-PT"/>
            </w:rPr>
          </w:pPr>
          <w:hyperlink w:anchor="_Toc371246389" w:history="1">
            <w:r w:rsidR="00053259" w:rsidRPr="00673BE8">
              <w:rPr>
                <w:rStyle w:val="Hyperlink"/>
                <w:noProof/>
              </w:rPr>
              <w:t>5)</w:t>
            </w:r>
            <w:r w:rsidR="00053259">
              <w:rPr>
                <w:rFonts w:eastAsiaTheme="minorEastAsia"/>
                <w:noProof/>
                <w:lang w:eastAsia="pt-PT"/>
              </w:rPr>
              <w:tab/>
            </w:r>
            <w:r w:rsidR="00053259" w:rsidRPr="00673BE8">
              <w:rPr>
                <w:rStyle w:val="Hyperlink"/>
                <w:noProof/>
              </w:rPr>
              <w:t>ANÁLISE SWOT</w:t>
            </w:r>
            <w:r w:rsidR="00053259">
              <w:rPr>
                <w:noProof/>
                <w:webHidden/>
              </w:rPr>
              <w:tab/>
            </w:r>
            <w:r w:rsidR="00053259">
              <w:rPr>
                <w:noProof/>
                <w:webHidden/>
              </w:rPr>
              <w:fldChar w:fldCharType="begin"/>
            </w:r>
            <w:r w:rsidR="00053259">
              <w:rPr>
                <w:noProof/>
                <w:webHidden/>
              </w:rPr>
              <w:instrText xml:space="preserve"> PAGEREF _Toc371246389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074DBE43" w14:textId="77777777" w:rsidR="00053259" w:rsidRDefault="000A5BC5">
          <w:pPr>
            <w:pStyle w:val="TOC3"/>
            <w:tabs>
              <w:tab w:val="left" w:pos="1100"/>
              <w:tab w:val="right" w:leader="dot" w:pos="8494"/>
            </w:tabs>
            <w:rPr>
              <w:rFonts w:eastAsiaTheme="minorEastAsia"/>
              <w:noProof/>
              <w:lang w:eastAsia="pt-PT"/>
            </w:rPr>
          </w:pPr>
          <w:hyperlink w:anchor="_Toc371246395" w:history="1">
            <w:r w:rsidR="00053259" w:rsidRPr="00673BE8">
              <w:rPr>
                <w:rStyle w:val="Hyperlink"/>
                <w:noProof/>
              </w:rPr>
              <w:t>5.1.</w:t>
            </w:r>
            <w:r w:rsidR="00053259">
              <w:rPr>
                <w:rFonts w:eastAsiaTheme="minorEastAsia"/>
                <w:noProof/>
                <w:lang w:eastAsia="pt-PT"/>
              </w:rPr>
              <w:tab/>
            </w:r>
            <w:r w:rsidR="00053259" w:rsidRPr="00673BE8">
              <w:rPr>
                <w:rStyle w:val="Hyperlink"/>
                <w:noProof/>
              </w:rPr>
              <w:t>Forças:</w:t>
            </w:r>
            <w:r w:rsidR="00053259">
              <w:rPr>
                <w:noProof/>
                <w:webHidden/>
              </w:rPr>
              <w:tab/>
            </w:r>
            <w:r w:rsidR="00053259">
              <w:rPr>
                <w:noProof/>
                <w:webHidden/>
              </w:rPr>
              <w:fldChar w:fldCharType="begin"/>
            </w:r>
            <w:r w:rsidR="00053259">
              <w:rPr>
                <w:noProof/>
                <w:webHidden/>
              </w:rPr>
              <w:instrText xml:space="preserve"> PAGEREF _Toc371246395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4C88C371" w14:textId="77777777" w:rsidR="00053259" w:rsidRDefault="000A5BC5">
          <w:pPr>
            <w:pStyle w:val="TOC3"/>
            <w:tabs>
              <w:tab w:val="left" w:pos="1100"/>
              <w:tab w:val="right" w:leader="dot" w:pos="8494"/>
            </w:tabs>
            <w:rPr>
              <w:rFonts w:eastAsiaTheme="minorEastAsia"/>
              <w:noProof/>
              <w:lang w:eastAsia="pt-PT"/>
            </w:rPr>
          </w:pPr>
          <w:hyperlink w:anchor="_Toc371246396" w:history="1">
            <w:r w:rsidR="00053259" w:rsidRPr="00673BE8">
              <w:rPr>
                <w:rStyle w:val="Hyperlink"/>
                <w:noProof/>
              </w:rPr>
              <w:t>5.2.</w:t>
            </w:r>
            <w:r w:rsidR="00053259">
              <w:rPr>
                <w:rFonts w:eastAsiaTheme="minorEastAsia"/>
                <w:noProof/>
                <w:lang w:eastAsia="pt-PT"/>
              </w:rPr>
              <w:tab/>
            </w:r>
            <w:r w:rsidR="00053259" w:rsidRPr="00673BE8">
              <w:rPr>
                <w:rStyle w:val="Hyperlink"/>
                <w:noProof/>
              </w:rPr>
              <w:t>Fraquezas:</w:t>
            </w:r>
            <w:r w:rsidR="00053259">
              <w:rPr>
                <w:noProof/>
                <w:webHidden/>
              </w:rPr>
              <w:tab/>
            </w:r>
            <w:r w:rsidR="00053259">
              <w:rPr>
                <w:noProof/>
                <w:webHidden/>
              </w:rPr>
              <w:fldChar w:fldCharType="begin"/>
            </w:r>
            <w:r w:rsidR="00053259">
              <w:rPr>
                <w:noProof/>
                <w:webHidden/>
              </w:rPr>
              <w:instrText xml:space="preserve"> PAGEREF _Toc371246396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35BE9B3F" w14:textId="77777777" w:rsidR="00053259" w:rsidRDefault="000A5BC5">
          <w:pPr>
            <w:pStyle w:val="TOC3"/>
            <w:tabs>
              <w:tab w:val="left" w:pos="1100"/>
              <w:tab w:val="right" w:leader="dot" w:pos="8494"/>
            </w:tabs>
            <w:rPr>
              <w:rFonts w:eastAsiaTheme="minorEastAsia"/>
              <w:noProof/>
              <w:lang w:eastAsia="pt-PT"/>
            </w:rPr>
          </w:pPr>
          <w:hyperlink w:anchor="_Toc371246397" w:history="1">
            <w:r w:rsidR="00053259" w:rsidRPr="00673BE8">
              <w:rPr>
                <w:rStyle w:val="Hyperlink"/>
                <w:noProof/>
              </w:rPr>
              <w:t>5.3.</w:t>
            </w:r>
            <w:r w:rsidR="00053259">
              <w:rPr>
                <w:rFonts w:eastAsiaTheme="minorEastAsia"/>
                <w:noProof/>
                <w:lang w:eastAsia="pt-PT"/>
              </w:rPr>
              <w:tab/>
            </w:r>
            <w:r w:rsidR="00053259" w:rsidRPr="00673BE8">
              <w:rPr>
                <w:rStyle w:val="Hyperlink"/>
                <w:noProof/>
              </w:rPr>
              <w:t>Oportunidades:</w:t>
            </w:r>
            <w:r w:rsidR="00053259">
              <w:rPr>
                <w:noProof/>
                <w:webHidden/>
              </w:rPr>
              <w:tab/>
            </w:r>
            <w:r w:rsidR="00053259">
              <w:rPr>
                <w:noProof/>
                <w:webHidden/>
              </w:rPr>
              <w:fldChar w:fldCharType="begin"/>
            </w:r>
            <w:r w:rsidR="00053259">
              <w:rPr>
                <w:noProof/>
                <w:webHidden/>
              </w:rPr>
              <w:instrText xml:space="preserve"> PAGEREF _Toc371246397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6C568784" w14:textId="77777777" w:rsidR="00053259" w:rsidRDefault="000A5BC5">
          <w:pPr>
            <w:pStyle w:val="TOC3"/>
            <w:tabs>
              <w:tab w:val="left" w:pos="1100"/>
              <w:tab w:val="right" w:leader="dot" w:pos="8494"/>
            </w:tabs>
            <w:rPr>
              <w:rFonts w:eastAsiaTheme="minorEastAsia"/>
              <w:noProof/>
              <w:lang w:eastAsia="pt-PT"/>
            </w:rPr>
          </w:pPr>
          <w:hyperlink w:anchor="_Toc371246398" w:history="1">
            <w:r w:rsidR="00053259" w:rsidRPr="00673BE8">
              <w:rPr>
                <w:rStyle w:val="Hyperlink"/>
                <w:noProof/>
              </w:rPr>
              <w:t>5.4.</w:t>
            </w:r>
            <w:r w:rsidR="00053259">
              <w:rPr>
                <w:rFonts w:eastAsiaTheme="minorEastAsia"/>
                <w:noProof/>
                <w:lang w:eastAsia="pt-PT"/>
              </w:rPr>
              <w:tab/>
            </w:r>
            <w:r w:rsidR="00053259" w:rsidRPr="00673BE8">
              <w:rPr>
                <w:rStyle w:val="Hyperlink"/>
                <w:noProof/>
              </w:rPr>
              <w:t>Ameaças:</w:t>
            </w:r>
            <w:r w:rsidR="00053259">
              <w:rPr>
                <w:noProof/>
                <w:webHidden/>
              </w:rPr>
              <w:tab/>
            </w:r>
            <w:r w:rsidR="00053259">
              <w:rPr>
                <w:noProof/>
                <w:webHidden/>
              </w:rPr>
              <w:fldChar w:fldCharType="begin"/>
            </w:r>
            <w:r w:rsidR="00053259">
              <w:rPr>
                <w:noProof/>
                <w:webHidden/>
              </w:rPr>
              <w:instrText xml:space="preserve"> PAGEREF _Toc371246398 \h </w:instrText>
            </w:r>
            <w:r w:rsidR="00053259">
              <w:rPr>
                <w:noProof/>
                <w:webHidden/>
              </w:rPr>
            </w:r>
            <w:r w:rsidR="00053259">
              <w:rPr>
                <w:noProof/>
                <w:webHidden/>
              </w:rPr>
              <w:fldChar w:fldCharType="separate"/>
            </w:r>
            <w:r w:rsidR="00053259">
              <w:rPr>
                <w:noProof/>
                <w:webHidden/>
              </w:rPr>
              <w:t>4</w:t>
            </w:r>
            <w:r w:rsidR="00053259">
              <w:rPr>
                <w:noProof/>
                <w:webHidden/>
              </w:rPr>
              <w:fldChar w:fldCharType="end"/>
            </w:r>
          </w:hyperlink>
        </w:p>
        <w:p w14:paraId="4E99C5AB" w14:textId="77777777" w:rsidR="00053259" w:rsidRDefault="000A5BC5">
          <w:pPr>
            <w:pStyle w:val="TOC1"/>
            <w:tabs>
              <w:tab w:val="right" w:leader="dot" w:pos="8494"/>
            </w:tabs>
            <w:rPr>
              <w:rFonts w:eastAsiaTheme="minorEastAsia"/>
              <w:noProof/>
              <w:lang w:eastAsia="pt-PT"/>
            </w:rPr>
          </w:pPr>
          <w:hyperlink w:anchor="_Toc371246399" w:history="1">
            <w:r w:rsidR="00053259" w:rsidRPr="00673BE8">
              <w:rPr>
                <w:rStyle w:val="Hyperlink"/>
                <w:noProof/>
              </w:rPr>
              <w:t>Parte III - PLANO OPERACIONAL</w:t>
            </w:r>
            <w:r w:rsidR="00053259">
              <w:rPr>
                <w:noProof/>
                <w:webHidden/>
              </w:rPr>
              <w:tab/>
            </w:r>
            <w:r w:rsidR="00053259">
              <w:rPr>
                <w:noProof/>
                <w:webHidden/>
              </w:rPr>
              <w:fldChar w:fldCharType="begin"/>
            </w:r>
            <w:r w:rsidR="00053259">
              <w:rPr>
                <w:noProof/>
                <w:webHidden/>
              </w:rPr>
              <w:instrText xml:space="preserve"> PAGEREF _Toc371246399 \h </w:instrText>
            </w:r>
            <w:r w:rsidR="00053259">
              <w:rPr>
                <w:noProof/>
                <w:webHidden/>
              </w:rPr>
            </w:r>
            <w:r w:rsidR="00053259">
              <w:rPr>
                <w:noProof/>
                <w:webHidden/>
              </w:rPr>
              <w:fldChar w:fldCharType="separate"/>
            </w:r>
            <w:r w:rsidR="00053259">
              <w:rPr>
                <w:noProof/>
                <w:webHidden/>
              </w:rPr>
              <w:t>6</w:t>
            </w:r>
            <w:r w:rsidR="00053259">
              <w:rPr>
                <w:noProof/>
                <w:webHidden/>
              </w:rPr>
              <w:fldChar w:fldCharType="end"/>
            </w:r>
          </w:hyperlink>
        </w:p>
        <w:p w14:paraId="7C410E8E" w14:textId="77777777" w:rsidR="00053259" w:rsidRDefault="000A5BC5">
          <w:pPr>
            <w:pStyle w:val="TOC2"/>
            <w:tabs>
              <w:tab w:val="left" w:pos="660"/>
              <w:tab w:val="right" w:leader="dot" w:pos="8494"/>
            </w:tabs>
            <w:rPr>
              <w:rFonts w:eastAsiaTheme="minorEastAsia"/>
              <w:noProof/>
              <w:lang w:eastAsia="pt-PT"/>
            </w:rPr>
          </w:pPr>
          <w:hyperlink w:anchor="_Toc371246400" w:history="1">
            <w:r w:rsidR="00053259" w:rsidRPr="00673BE8">
              <w:rPr>
                <w:rStyle w:val="Hyperlink"/>
                <w:noProof/>
              </w:rPr>
              <w:t>6)</w:t>
            </w:r>
            <w:r w:rsidR="00053259">
              <w:rPr>
                <w:rFonts w:eastAsiaTheme="minorEastAsia"/>
                <w:noProof/>
                <w:lang w:eastAsia="pt-PT"/>
              </w:rPr>
              <w:tab/>
            </w:r>
            <w:r w:rsidR="00053259" w:rsidRPr="00673BE8">
              <w:rPr>
                <w:rStyle w:val="Hyperlink"/>
                <w:noProof/>
              </w:rPr>
              <w:t>PRODUTO</w:t>
            </w:r>
            <w:r w:rsidR="00053259">
              <w:rPr>
                <w:noProof/>
                <w:webHidden/>
              </w:rPr>
              <w:tab/>
            </w:r>
            <w:r w:rsidR="00053259">
              <w:rPr>
                <w:noProof/>
                <w:webHidden/>
              </w:rPr>
              <w:fldChar w:fldCharType="begin"/>
            </w:r>
            <w:r w:rsidR="00053259">
              <w:rPr>
                <w:noProof/>
                <w:webHidden/>
              </w:rPr>
              <w:instrText xml:space="preserve"> PAGEREF _Toc371246400 \h </w:instrText>
            </w:r>
            <w:r w:rsidR="00053259">
              <w:rPr>
                <w:noProof/>
                <w:webHidden/>
              </w:rPr>
            </w:r>
            <w:r w:rsidR="00053259">
              <w:rPr>
                <w:noProof/>
                <w:webHidden/>
              </w:rPr>
              <w:fldChar w:fldCharType="separate"/>
            </w:r>
            <w:r w:rsidR="00053259">
              <w:rPr>
                <w:noProof/>
                <w:webHidden/>
              </w:rPr>
              <w:t>6</w:t>
            </w:r>
            <w:r w:rsidR="00053259">
              <w:rPr>
                <w:noProof/>
                <w:webHidden/>
              </w:rPr>
              <w:fldChar w:fldCharType="end"/>
            </w:r>
          </w:hyperlink>
        </w:p>
        <w:p w14:paraId="66D84AD4" w14:textId="77777777" w:rsidR="00053259" w:rsidRDefault="000A5BC5">
          <w:pPr>
            <w:pStyle w:val="TOC2"/>
            <w:tabs>
              <w:tab w:val="left" w:pos="660"/>
              <w:tab w:val="right" w:leader="dot" w:pos="8494"/>
            </w:tabs>
            <w:rPr>
              <w:rFonts w:eastAsiaTheme="minorEastAsia"/>
              <w:noProof/>
              <w:lang w:eastAsia="pt-PT"/>
            </w:rPr>
          </w:pPr>
          <w:hyperlink w:anchor="_Toc371246401" w:history="1">
            <w:r w:rsidR="00053259" w:rsidRPr="00673BE8">
              <w:rPr>
                <w:rStyle w:val="Hyperlink"/>
                <w:noProof/>
              </w:rPr>
              <w:t>7)</w:t>
            </w:r>
            <w:r w:rsidR="00053259">
              <w:rPr>
                <w:rFonts w:eastAsiaTheme="minorEastAsia"/>
                <w:noProof/>
                <w:lang w:eastAsia="pt-PT"/>
              </w:rPr>
              <w:tab/>
            </w:r>
            <w:r w:rsidR="00053259" w:rsidRPr="00673BE8">
              <w:rPr>
                <w:rStyle w:val="Hyperlink"/>
                <w:noProof/>
              </w:rPr>
              <w:t>PREÇO</w:t>
            </w:r>
            <w:r w:rsidR="00053259">
              <w:rPr>
                <w:noProof/>
                <w:webHidden/>
              </w:rPr>
              <w:tab/>
            </w:r>
            <w:r w:rsidR="00053259">
              <w:rPr>
                <w:noProof/>
                <w:webHidden/>
              </w:rPr>
              <w:fldChar w:fldCharType="begin"/>
            </w:r>
            <w:r w:rsidR="00053259">
              <w:rPr>
                <w:noProof/>
                <w:webHidden/>
              </w:rPr>
              <w:instrText xml:space="preserve"> PAGEREF _Toc371246401 \h </w:instrText>
            </w:r>
            <w:r w:rsidR="00053259">
              <w:rPr>
                <w:noProof/>
                <w:webHidden/>
              </w:rPr>
            </w:r>
            <w:r w:rsidR="00053259">
              <w:rPr>
                <w:noProof/>
                <w:webHidden/>
              </w:rPr>
              <w:fldChar w:fldCharType="separate"/>
            </w:r>
            <w:r w:rsidR="00053259">
              <w:rPr>
                <w:noProof/>
                <w:webHidden/>
              </w:rPr>
              <w:t>6</w:t>
            </w:r>
            <w:r w:rsidR="00053259">
              <w:rPr>
                <w:noProof/>
                <w:webHidden/>
              </w:rPr>
              <w:fldChar w:fldCharType="end"/>
            </w:r>
          </w:hyperlink>
        </w:p>
        <w:p w14:paraId="12BBA0ED" w14:textId="77777777" w:rsidR="00053259" w:rsidRDefault="000A5BC5">
          <w:pPr>
            <w:pStyle w:val="TOC2"/>
            <w:tabs>
              <w:tab w:val="left" w:pos="660"/>
              <w:tab w:val="right" w:leader="dot" w:pos="8494"/>
            </w:tabs>
            <w:rPr>
              <w:rFonts w:eastAsiaTheme="minorEastAsia"/>
              <w:noProof/>
              <w:lang w:eastAsia="pt-PT"/>
            </w:rPr>
          </w:pPr>
          <w:hyperlink w:anchor="_Toc371246402" w:history="1">
            <w:r w:rsidR="00053259" w:rsidRPr="00673BE8">
              <w:rPr>
                <w:rStyle w:val="Hyperlink"/>
                <w:noProof/>
              </w:rPr>
              <w:t>8)</w:t>
            </w:r>
            <w:r w:rsidR="00053259">
              <w:rPr>
                <w:rFonts w:eastAsiaTheme="minorEastAsia"/>
                <w:noProof/>
                <w:lang w:eastAsia="pt-PT"/>
              </w:rPr>
              <w:tab/>
            </w:r>
            <w:r w:rsidR="00053259" w:rsidRPr="00673BE8">
              <w:rPr>
                <w:rStyle w:val="Hyperlink"/>
                <w:noProof/>
              </w:rPr>
              <w:t>DISTRIBUIÇÃO</w:t>
            </w:r>
            <w:r w:rsidR="00053259">
              <w:rPr>
                <w:noProof/>
                <w:webHidden/>
              </w:rPr>
              <w:tab/>
            </w:r>
            <w:r w:rsidR="00053259">
              <w:rPr>
                <w:noProof/>
                <w:webHidden/>
              </w:rPr>
              <w:fldChar w:fldCharType="begin"/>
            </w:r>
            <w:r w:rsidR="00053259">
              <w:rPr>
                <w:noProof/>
                <w:webHidden/>
              </w:rPr>
              <w:instrText xml:space="preserve"> PAGEREF _Toc371246402 \h </w:instrText>
            </w:r>
            <w:r w:rsidR="00053259">
              <w:rPr>
                <w:noProof/>
                <w:webHidden/>
              </w:rPr>
            </w:r>
            <w:r w:rsidR="00053259">
              <w:rPr>
                <w:noProof/>
                <w:webHidden/>
              </w:rPr>
              <w:fldChar w:fldCharType="separate"/>
            </w:r>
            <w:r w:rsidR="00053259">
              <w:rPr>
                <w:noProof/>
                <w:webHidden/>
              </w:rPr>
              <w:t>6</w:t>
            </w:r>
            <w:r w:rsidR="00053259">
              <w:rPr>
                <w:noProof/>
                <w:webHidden/>
              </w:rPr>
              <w:fldChar w:fldCharType="end"/>
            </w:r>
          </w:hyperlink>
        </w:p>
        <w:p w14:paraId="43196BE1" w14:textId="77777777" w:rsidR="00053259" w:rsidRDefault="000A5BC5">
          <w:pPr>
            <w:pStyle w:val="TOC2"/>
            <w:tabs>
              <w:tab w:val="left" w:pos="660"/>
              <w:tab w:val="right" w:leader="dot" w:pos="8494"/>
            </w:tabs>
            <w:rPr>
              <w:rFonts w:eastAsiaTheme="minorEastAsia"/>
              <w:noProof/>
              <w:lang w:eastAsia="pt-PT"/>
            </w:rPr>
          </w:pPr>
          <w:hyperlink w:anchor="_Toc371246403" w:history="1">
            <w:r w:rsidR="00053259" w:rsidRPr="00673BE8">
              <w:rPr>
                <w:rStyle w:val="Hyperlink"/>
                <w:noProof/>
              </w:rPr>
              <w:t>9)</w:t>
            </w:r>
            <w:r w:rsidR="00053259">
              <w:rPr>
                <w:rFonts w:eastAsiaTheme="minorEastAsia"/>
                <w:noProof/>
                <w:lang w:eastAsia="pt-PT"/>
              </w:rPr>
              <w:tab/>
            </w:r>
            <w:r w:rsidR="00053259" w:rsidRPr="00673BE8">
              <w:rPr>
                <w:rStyle w:val="Hyperlink"/>
                <w:noProof/>
              </w:rPr>
              <w:t>PROMOÇÃO</w:t>
            </w:r>
            <w:r w:rsidR="00053259">
              <w:rPr>
                <w:noProof/>
                <w:webHidden/>
              </w:rPr>
              <w:tab/>
            </w:r>
            <w:r w:rsidR="00053259">
              <w:rPr>
                <w:noProof/>
                <w:webHidden/>
              </w:rPr>
              <w:fldChar w:fldCharType="begin"/>
            </w:r>
            <w:r w:rsidR="00053259">
              <w:rPr>
                <w:noProof/>
                <w:webHidden/>
              </w:rPr>
              <w:instrText xml:space="preserve"> PAGEREF _Toc371246403 \h </w:instrText>
            </w:r>
            <w:r w:rsidR="00053259">
              <w:rPr>
                <w:noProof/>
                <w:webHidden/>
              </w:rPr>
            </w:r>
            <w:r w:rsidR="00053259">
              <w:rPr>
                <w:noProof/>
                <w:webHidden/>
              </w:rPr>
              <w:fldChar w:fldCharType="separate"/>
            </w:r>
            <w:r w:rsidR="00053259">
              <w:rPr>
                <w:noProof/>
                <w:webHidden/>
              </w:rPr>
              <w:t>7</w:t>
            </w:r>
            <w:r w:rsidR="00053259">
              <w:rPr>
                <w:noProof/>
                <w:webHidden/>
              </w:rPr>
              <w:fldChar w:fldCharType="end"/>
            </w:r>
          </w:hyperlink>
        </w:p>
        <w:p w14:paraId="414C7107" w14:textId="77777777" w:rsidR="00053259" w:rsidRDefault="000A5BC5">
          <w:pPr>
            <w:pStyle w:val="TOC2"/>
            <w:tabs>
              <w:tab w:val="left" w:pos="880"/>
              <w:tab w:val="right" w:leader="dot" w:pos="8494"/>
            </w:tabs>
            <w:rPr>
              <w:rFonts w:eastAsiaTheme="minorEastAsia"/>
              <w:noProof/>
              <w:lang w:eastAsia="pt-PT"/>
            </w:rPr>
          </w:pPr>
          <w:hyperlink w:anchor="_Toc371246404" w:history="1">
            <w:r w:rsidR="00053259" w:rsidRPr="00673BE8">
              <w:rPr>
                <w:rStyle w:val="Hyperlink"/>
                <w:noProof/>
              </w:rPr>
              <w:t>10)</w:t>
            </w:r>
            <w:r w:rsidR="00053259">
              <w:rPr>
                <w:rFonts w:eastAsiaTheme="minorEastAsia"/>
                <w:noProof/>
                <w:lang w:eastAsia="pt-PT"/>
              </w:rPr>
              <w:tab/>
            </w:r>
            <w:r w:rsidR="00053259" w:rsidRPr="00673BE8">
              <w:rPr>
                <w:rStyle w:val="Hyperlink"/>
                <w:noProof/>
              </w:rPr>
              <w:t>CALENDARIZAÇÃO</w:t>
            </w:r>
            <w:r w:rsidR="00053259">
              <w:rPr>
                <w:noProof/>
                <w:webHidden/>
              </w:rPr>
              <w:tab/>
            </w:r>
            <w:r w:rsidR="00053259">
              <w:rPr>
                <w:noProof/>
                <w:webHidden/>
              </w:rPr>
              <w:fldChar w:fldCharType="begin"/>
            </w:r>
            <w:r w:rsidR="00053259">
              <w:rPr>
                <w:noProof/>
                <w:webHidden/>
              </w:rPr>
              <w:instrText xml:space="preserve"> PAGEREF _Toc371246404 \h </w:instrText>
            </w:r>
            <w:r w:rsidR="00053259">
              <w:rPr>
                <w:noProof/>
                <w:webHidden/>
              </w:rPr>
            </w:r>
            <w:r w:rsidR="00053259">
              <w:rPr>
                <w:noProof/>
                <w:webHidden/>
              </w:rPr>
              <w:fldChar w:fldCharType="separate"/>
            </w:r>
            <w:r w:rsidR="00053259">
              <w:rPr>
                <w:noProof/>
                <w:webHidden/>
              </w:rPr>
              <w:t>7</w:t>
            </w:r>
            <w:r w:rsidR="00053259">
              <w:rPr>
                <w:noProof/>
                <w:webHidden/>
              </w:rPr>
              <w:fldChar w:fldCharType="end"/>
            </w:r>
          </w:hyperlink>
        </w:p>
        <w:p w14:paraId="2C98EEAA" w14:textId="77777777" w:rsidR="00053259" w:rsidRDefault="000A5BC5">
          <w:pPr>
            <w:pStyle w:val="TOC2"/>
            <w:tabs>
              <w:tab w:val="left" w:pos="880"/>
              <w:tab w:val="right" w:leader="dot" w:pos="8494"/>
            </w:tabs>
            <w:rPr>
              <w:rFonts w:eastAsiaTheme="minorEastAsia"/>
              <w:noProof/>
              <w:lang w:eastAsia="pt-PT"/>
            </w:rPr>
          </w:pPr>
          <w:hyperlink w:anchor="_Toc371246405" w:history="1">
            <w:r w:rsidR="00053259" w:rsidRPr="00673BE8">
              <w:rPr>
                <w:rStyle w:val="Hyperlink"/>
                <w:noProof/>
              </w:rPr>
              <w:t>11)</w:t>
            </w:r>
            <w:r w:rsidR="00053259">
              <w:rPr>
                <w:rFonts w:eastAsiaTheme="minorEastAsia"/>
                <w:noProof/>
                <w:lang w:eastAsia="pt-PT"/>
              </w:rPr>
              <w:tab/>
            </w:r>
            <w:r w:rsidR="00053259" w:rsidRPr="00673BE8">
              <w:rPr>
                <w:rStyle w:val="Hyperlink"/>
                <w:noProof/>
              </w:rPr>
              <w:t>CONSIDERAÇÕES FINAIS</w:t>
            </w:r>
            <w:r w:rsidR="00053259">
              <w:rPr>
                <w:noProof/>
                <w:webHidden/>
              </w:rPr>
              <w:tab/>
            </w:r>
            <w:r w:rsidR="00053259">
              <w:rPr>
                <w:noProof/>
                <w:webHidden/>
              </w:rPr>
              <w:fldChar w:fldCharType="begin"/>
            </w:r>
            <w:r w:rsidR="00053259">
              <w:rPr>
                <w:noProof/>
                <w:webHidden/>
              </w:rPr>
              <w:instrText xml:space="preserve"> PAGEREF _Toc371246405 \h </w:instrText>
            </w:r>
            <w:r w:rsidR="00053259">
              <w:rPr>
                <w:noProof/>
                <w:webHidden/>
              </w:rPr>
            </w:r>
            <w:r w:rsidR="00053259">
              <w:rPr>
                <w:noProof/>
                <w:webHidden/>
              </w:rPr>
              <w:fldChar w:fldCharType="separate"/>
            </w:r>
            <w:r w:rsidR="00053259">
              <w:rPr>
                <w:noProof/>
                <w:webHidden/>
              </w:rPr>
              <w:t>7</w:t>
            </w:r>
            <w:r w:rsidR="00053259">
              <w:rPr>
                <w:noProof/>
                <w:webHidden/>
              </w:rPr>
              <w:fldChar w:fldCharType="end"/>
            </w:r>
          </w:hyperlink>
        </w:p>
        <w:p w14:paraId="0208B06D" w14:textId="77777777" w:rsidR="00AE1A81" w:rsidRDefault="00AE1A81" w:rsidP="00711079">
          <w:pPr>
            <w:jc w:val="both"/>
          </w:pPr>
          <w:r>
            <w:fldChar w:fldCharType="end"/>
          </w:r>
        </w:p>
      </w:sdtContent>
    </w:sdt>
    <w:p w14:paraId="2264EFB6" w14:textId="77777777" w:rsidR="003465DA" w:rsidRDefault="003465DA" w:rsidP="00711079">
      <w:pPr>
        <w:jc w:val="both"/>
      </w:pPr>
      <w:r>
        <w:br w:type="page"/>
      </w:r>
    </w:p>
    <w:p w14:paraId="154CCFBF" w14:textId="77777777" w:rsidR="00F5349B" w:rsidRDefault="00BA5399" w:rsidP="00BA5399">
      <w:pPr>
        <w:pStyle w:val="Heading1"/>
        <w:jc w:val="center"/>
      </w:pPr>
      <w:bookmarkStart w:id="0" w:name="_Toc371246383"/>
      <w:r>
        <w:lastRenderedPageBreak/>
        <w:t xml:space="preserve">Parte I - </w:t>
      </w:r>
      <w:r w:rsidR="003465DA">
        <w:t>PROJETO</w:t>
      </w:r>
      <w:bookmarkEnd w:id="0"/>
    </w:p>
    <w:p w14:paraId="3ECA8676" w14:textId="77777777" w:rsidR="00AE1A81" w:rsidRPr="00AE1A81" w:rsidRDefault="00AE1A81" w:rsidP="00711079">
      <w:pPr>
        <w:jc w:val="both"/>
      </w:pPr>
    </w:p>
    <w:p w14:paraId="7A953FEB" w14:textId="77777777" w:rsidR="00C42651" w:rsidRPr="00C42651" w:rsidRDefault="00C42651" w:rsidP="00711079">
      <w:pPr>
        <w:jc w:val="both"/>
      </w:pPr>
      <w:r w:rsidRPr="00C42651">
        <w:t xml:space="preserve">O </w:t>
      </w:r>
      <w:r w:rsidRPr="00C42651">
        <w:rPr>
          <w:b/>
          <w:bCs/>
          <w:i/>
          <w:iCs/>
        </w:rPr>
        <w:t>saborearacores.pt</w:t>
      </w:r>
      <w:r w:rsidRPr="00C42651">
        <w:t xml:space="preserve"> consiste num portal para centralizar e disponibilizar um conjunto de informações sobre a restauração micaelense. A motivação que está subjacente a este projeto é a promoção e divulgação do sector da restauração da região como elemento fundamental de atração turística, através de um meio que é inerentemente interativo, a Internet. </w:t>
      </w:r>
    </w:p>
    <w:p w14:paraId="4AC21F85" w14:textId="77777777" w:rsidR="00C42651" w:rsidRPr="00C42651" w:rsidRDefault="00C42651" w:rsidP="00711079">
      <w:pPr>
        <w:jc w:val="both"/>
      </w:pPr>
      <w:r w:rsidRPr="00C42651">
        <w:t xml:space="preserve">O portal será constituído essencialmente por duas grandes áreas: Uma destinada a visitantes, e outra a proprietários das unidades de restauração. Na zona destinada a visitantes, os cibernautas podem visualizar as mais diversas informações sobre os restaurantes, tais como ementas, fotos, comentários, horários de serviço, contactos e outras, tudo isto apresentado num </w:t>
      </w:r>
      <w:proofErr w:type="gramStart"/>
      <w:r w:rsidRPr="00C42651">
        <w:t>site</w:t>
      </w:r>
      <w:proofErr w:type="gramEnd"/>
      <w:r w:rsidRPr="00C42651">
        <w:t xml:space="preserve"> próprio. Além destas operações o portal também oferece a quem </w:t>
      </w:r>
      <w:proofErr w:type="gramStart"/>
      <w:r w:rsidRPr="00C42651">
        <w:t>o</w:t>
      </w:r>
      <w:r w:rsidR="00BA5399">
        <w:t xml:space="preserve"> </w:t>
      </w:r>
      <w:r w:rsidRPr="00C42651">
        <w:t>visita</w:t>
      </w:r>
      <w:proofErr w:type="gramEnd"/>
      <w:r w:rsidRPr="00C42651">
        <w:t xml:space="preserve"> a possibilidade de construir pesquisas avançadas sobre essas mesmas informações, este aspeto é, na nossa opinião, uma das mais-valias de todo o sistema, pois permitirá um acesso rápido e eficaz á informação. Assim sendo, vamos poder pesquisar restaurantes pelo seu nome, pela sua localização, pelo seu ambiente, pela sua gama de preços, pelo acesso a pessoas com portadoras de deficiência e por outras características a definir. O sistema também prevê a pesquisa por pratos, estas podem ser definidas, por exemplo, tendo em conta o nome parcial do prato (</w:t>
      </w:r>
      <w:r w:rsidRPr="00C42651">
        <w:rPr>
          <w:i/>
          <w:iCs/>
        </w:rPr>
        <w:t>e.g.</w:t>
      </w:r>
      <w:r w:rsidRPr="00C42651">
        <w:t xml:space="preserve"> “bife” para procurar “bife á regional”), a sua gama de preços, a sua localização (</w:t>
      </w:r>
      <w:r w:rsidRPr="00C42651">
        <w:rPr>
          <w:i/>
          <w:iCs/>
        </w:rPr>
        <w:t>e.g.</w:t>
      </w:r>
      <w:r w:rsidRPr="00C42651">
        <w:t xml:space="preserve">, procurar todos os pratos de “chicharros” no concelho de Ponta Delgada), enfim, a ideia será poder disponibilizar aos utilizadores o poder de cruzar vários tipos de informação para que possam fazer a melhor escolha tendo em conta as suas necessidades e desejos. Todas estas funcionalidades são alimentadas por informação introduzida pelos proprietários na sua zona dedicada. Cada restaurante terá um espaço onde, após autenticação do seu proprietário ou responsável, poderá registar todas as informações relevantes ao seu estabelecimento, tais como ementas, preços, promoções, etc., ou seja, toda a informação que é disponibilizada e passível de ser pesquisada na zona dos visitantes.  </w:t>
      </w:r>
    </w:p>
    <w:p w14:paraId="1440029E" w14:textId="77777777" w:rsidR="00C42651" w:rsidRDefault="00C42651" w:rsidP="00711079">
      <w:pPr>
        <w:jc w:val="both"/>
      </w:pPr>
      <w:r w:rsidRPr="0087759D">
        <w:rPr>
          <w:highlight w:val="yellow"/>
        </w:rPr>
        <w:t>Do ponto de vista da arquitetura do sistema, e analisando o que foi descrito, podemos enumerar dois grandes componentes: Um serviço de dados e uma interface de visualização. O serviço de dados será constituído por uma camada de serviço (</w:t>
      </w:r>
      <w:proofErr w:type="spellStart"/>
      <w:r w:rsidRPr="0087759D">
        <w:rPr>
          <w:i/>
          <w:iCs/>
          <w:highlight w:val="yellow"/>
        </w:rPr>
        <w:t>service</w:t>
      </w:r>
      <w:proofErr w:type="spellEnd"/>
      <w:r w:rsidRPr="0087759D">
        <w:rPr>
          <w:i/>
          <w:iCs/>
          <w:highlight w:val="yellow"/>
        </w:rPr>
        <w:t xml:space="preserve"> </w:t>
      </w:r>
      <w:proofErr w:type="spellStart"/>
      <w:r w:rsidRPr="0087759D">
        <w:rPr>
          <w:i/>
          <w:iCs/>
          <w:highlight w:val="yellow"/>
        </w:rPr>
        <w:t>layer</w:t>
      </w:r>
      <w:proofErr w:type="spellEnd"/>
      <w:r w:rsidRPr="0087759D">
        <w:rPr>
          <w:highlight w:val="yellow"/>
        </w:rPr>
        <w:t xml:space="preserve">) que assenta numa base de dados relacional. Para a camada de serviço utilizaremos um conjunto de </w:t>
      </w:r>
      <w:r w:rsidRPr="0087759D">
        <w:rPr>
          <w:i/>
          <w:iCs/>
          <w:highlight w:val="yellow"/>
        </w:rPr>
        <w:t xml:space="preserve">Web </w:t>
      </w:r>
      <w:proofErr w:type="spellStart"/>
      <w:r w:rsidRPr="0087759D">
        <w:rPr>
          <w:i/>
          <w:iCs/>
          <w:highlight w:val="yellow"/>
        </w:rPr>
        <w:t>Services</w:t>
      </w:r>
      <w:proofErr w:type="spellEnd"/>
      <w:r w:rsidRPr="0087759D">
        <w:rPr>
          <w:highlight w:val="yellow"/>
        </w:rPr>
        <w:t xml:space="preserve"> que irão disponibilizar todas as operações necessárias para a criação e gestão da informação </w:t>
      </w:r>
      <w:commentRangeStart w:id="1"/>
      <w:r w:rsidRPr="0087759D">
        <w:rPr>
          <w:highlight w:val="yellow"/>
        </w:rPr>
        <w:t>contida</w:t>
      </w:r>
      <w:commentRangeEnd w:id="1"/>
      <w:r w:rsidR="0087759D">
        <w:rPr>
          <w:rStyle w:val="CommentReference"/>
        </w:rPr>
        <w:commentReference w:id="1"/>
      </w:r>
      <w:r w:rsidRPr="0087759D">
        <w:rPr>
          <w:highlight w:val="yellow"/>
        </w:rPr>
        <w:t xml:space="preserve"> na base de dados. Para o motor de dados, e tendo em conta as necessidades de pesquisa do sistema, utilizaremos tecnologia Microsoft, nomeadamente o MS SQL </w:t>
      </w:r>
      <w:proofErr w:type="gramStart"/>
      <w:r w:rsidRPr="0087759D">
        <w:rPr>
          <w:highlight w:val="yellow"/>
        </w:rPr>
        <w:t>Server</w:t>
      </w:r>
      <w:proofErr w:type="gramEnd"/>
      <w:r w:rsidRPr="0087759D">
        <w:rPr>
          <w:highlight w:val="yellow"/>
        </w:rPr>
        <w:t xml:space="preserve"> 2008. Para a interface com o utilizador, as tecnologias escolhidas estão no domínio das RIA (</w:t>
      </w:r>
      <w:proofErr w:type="spellStart"/>
      <w:r w:rsidRPr="0087759D">
        <w:rPr>
          <w:i/>
          <w:iCs/>
          <w:highlight w:val="yellow"/>
        </w:rPr>
        <w:t>Rich</w:t>
      </w:r>
      <w:proofErr w:type="spellEnd"/>
      <w:r w:rsidRPr="0087759D">
        <w:rPr>
          <w:i/>
          <w:iCs/>
          <w:highlight w:val="yellow"/>
        </w:rPr>
        <w:t xml:space="preserve"> Internet </w:t>
      </w:r>
      <w:proofErr w:type="spellStart"/>
      <w:r w:rsidRPr="0087759D">
        <w:rPr>
          <w:i/>
          <w:iCs/>
          <w:highlight w:val="yellow"/>
        </w:rPr>
        <w:t>Applications</w:t>
      </w:r>
      <w:proofErr w:type="spellEnd"/>
      <w:r w:rsidRPr="0087759D">
        <w:rPr>
          <w:highlight w:val="yellow"/>
        </w:rPr>
        <w:t xml:space="preserve">), tais como </w:t>
      </w:r>
      <w:proofErr w:type="spellStart"/>
      <w:r w:rsidRPr="0087759D">
        <w:rPr>
          <w:highlight w:val="yellow"/>
        </w:rPr>
        <w:t>Silverlight</w:t>
      </w:r>
      <w:proofErr w:type="spellEnd"/>
      <w:r w:rsidRPr="0087759D">
        <w:rPr>
          <w:highlight w:val="yellow"/>
        </w:rPr>
        <w:t xml:space="preserve"> e/ou </w:t>
      </w:r>
      <w:proofErr w:type="spellStart"/>
      <w:r w:rsidRPr="0087759D">
        <w:rPr>
          <w:highlight w:val="yellow"/>
        </w:rPr>
        <w:t>Flex</w:t>
      </w:r>
      <w:proofErr w:type="spellEnd"/>
      <w:r w:rsidRPr="0087759D">
        <w:rPr>
          <w:highlight w:val="yellow"/>
        </w:rPr>
        <w:t xml:space="preserve"> assentes num </w:t>
      </w:r>
      <w:proofErr w:type="gramStart"/>
      <w:r w:rsidRPr="0087759D">
        <w:rPr>
          <w:highlight w:val="yellow"/>
        </w:rPr>
        <w:t>site</w:t>
      </w:r>
      <w:proofErr w:type="gramEnd"/>
      <w:r w:rsidRPr="0087759D">
        <w:rPr>
          <w:highlight w:val="yellow"/>
        </w:rPr>
        <w:t xml:space="preserve"> ASP.NET. Em relação ao modo de funcionamento do portal, podemos distinguir alguns </w:t>
      </w:r>
      <w:proofErr w:type="spellStart"/>
      <w:r w:rsidRPr="0087759D">
        <w:rPr>
          <w:highlight w:val="yellow"/>
        </w:rPr>
        <w:t>factores</w:t>
      </w:r>
      <w:proofErr w:type="spellEnd"/>
      <w:r w:rsidRPr="0087759D">
        <w:rPr>
          <w:highlight w:val="yellow"/>
        </w:rPr>
        <w:t xml:space="preserve"> importantes. O portal gerará os </w:t>
      </w:r>
      <w:proofErr w:type="gramStart"/>
      <w:r w:rsidRPr="0087759D">
        <w:rPr>
          <w:highlight w:val="yellow"/>
        </w:rPr>
        <w:t>sites</w:t>
      </w:r>
      <w:proofErr w:type="gramEnd"/>
      <w:r w:rsidRPr="0087759D">
        <w:rPr>
          <w:highlight w:val="yellow"/>
        </w:rPr>
        <w:t xml:space="preserve"> de cada restaurante “</w:t>
      </w:r>
      <w:proofErr w:type="spellStart"/>
      <w:r w:rsidRPr="0087759D">
        <w:rPr>
          <w:highlight w:val="yellow"/>
        </w:rPr>
        <w:t>on-the-fly</w:t>
      </w:r>
      <w:proofErr w:type="spellEnd"/>
      <w:r w:rsidRPr="0087759D">
        <w:rPr>
          <w:highlight w:val="yellow"/>
        </w:rPr>
        <w:t>”, estes serão baseados no conjunto de informações introduzidas pelos proprietários e em algumas opções adicionais. Além disso será criada uma estrutura de índices nos dados de modo a tornar a pesquisa o mais eficiente possível.</w:t>
      </w:r>
    </w:p>
    <w:p w14:paraId="76B11DF1" w14:textId="77777777" w:rsidR="003465DA" w:rsidRPr="00C42651" w:rsidRDefault="00BA5399" w:rsidP="00BA5399">
      <w:pPr>
        <w:pStyle w:val="Heading1"/>
        <w:jc w:val="center"/>
      </w:pPr>
      <w:bookmarkStart w:id="2" w:name="_Toc371246384"/>
      <w:r>
        <w:lastRenderedPageBreak/>
        <w:t xml:space="preserve">Parte II - </w:t>
      </w:r>
      <w:r w:rsidR="003465DA">
        <w:t>PLANO ESTRATÉGICO</w:t>
      </w:r>
      <w:bookmarkEnd w:id="2"/>
    </w:p>
    <w:p w14:paraId="03D6AFC0" w14:textId="77777777" w:rsidR="00F5349B" w:rsidRDefault="00F5349B" w:rsidP="00BA5399">
      <w:pPr>
        <w:pStyle w:val="Heading2"/>
        <w:numPr>
          <w:ilvl w:val="0"/>
          <w:numId w:val="9"/>
        </w:numPr>
        <w:jc w:val="both"/>
      </w:pPr>
      <w:bookmarkStart w:id="3" w:name="_Toc371246385"/>
      <w:r>
        <w:t>VISÃO</w:t>
      </w:r>
      <w:bookmarkEnd w:id="3"/>
    </w:p>
    <w:p w14:paraId="5E20FC57" w14:textId="77777777" w:rsidR="003A6E39" w:rsidRDefault="003A6E39" w:rsidP="00711079">
      <w:pPr>
        <w:jc w:val="both"/>
      </w:pPr>
      <w:r>
        <w:t>Ser a referência promocional do sector da restauração na região Açores</w:t>
      </w:r>
    </w:p>
    <w:p w14:paraId="327D7A29" w14:textId="77777777" w:rsidR="00F5349B" w:rsidRDefault="00F5349B" w:rsidP="00BA5399">
      <w:pPr>
        <w:pStyle w:val="Heading2"/>
        <w:numPr>
          <w:ilvl w:val="0"/>
          <w:numId w:val="9"/>
        </w:numPr>
        <w:jc w:val="both"/>
      </w:pPr>
      <w:bookmarkStart w:id="4" w:name="_Toc371246386"/>
      <w:r>
        <w:t>MISSÃO</w:t>
      </w:r>
      <w:bookmarkEnd w:id="4"/>
    </w:p>
    <w:p w14:paraId="12C44798" w14:textId="77777777" w:rsidR="00F5349B" w:rsidRDefault="003A6E39" w:rsidP="00711079">
      <w:pPr>
        <w:jc w:val="both"/>
      </w:pPr>
      <w:r>
        <w:t xml:space="preserve">Promover os restaurantes açorianos a todos os seus potenciais clientes, sejam estes locais ou </w:t>
      </w:r>
      <w:commentRangeStart w:id="5"/>
      <w:r>
        <w:t>turistas</w:t>
      </w:r>
      <w:commentRangeEnd w:id="5"/>
      <w:r w:rsidR="0087759D">
        <w:rPr>
          <w:rStyle w:val="CommentReference"/>
        </w:rPr>
        <w:commentReference w:id="5"/>
      </w:r>
      <w:r>
        <w:t>.</w:t>
      </w:r>
    </w:p>
    <w:p w14:paraId="0EFB5DC0" w14:textId="77777777" w:rsidR="00F5349B" w:rsidRDefault="00F5349B" w:rsidP="00BA5399">
      <w:pPr>
        <w:pStyle w:val="Heading2"/>
        <w:numPr>
          <w:ilvl w:val="0"/>
          <w:numId w:val="9"/>
        </w:numPr>
        <w:jc w:val="both"/>
      </w:pPr>
      <w:bookmarkStart w:id="6" w:name="_Toc371246387"/>
      <w:r>
        <w:t>MERCADO</w:t>
      </w:r>
      <w:bookmarkEnd w:id="6"/>
    </w:p>
    <w:p w14:paraId="5C4845D2" w14:textId="77777777" w:rsidR="003A6E39" w:rsidRDefault="003A6E39" w:rsidP="00711079">
      <w:pPr>
        <w:jc w:val="both"/>
      </w:pPr>
      <w:r>
        <w:t>Restaurantes de todas as ilhas dos Açores.</w:t>
      </w:r>
    </w:p>
    <w:p w14:paraId="5BAB7688" w14:textId="77777777" w:rsidR="00F5349B" w:rsidRDefault="00F5349B" w:rsidP="00BA5399">
      <w:pPr>
        <w:pStyle w:val="Heading2"/>
        <w:numPr>
          <w:ilvl w:val="0"/>
          <w:numId w:val="9"/>
        </w:numPr>
        <w:jc w:val="both"/>
      </w:pPr>
      <w:bookmarkStart w:id="7" w:name="_Toc371246388"/>
      <w:r>
        <w:t>POSICIONAMENTO</w:t>
      </w:r>
      <w:bookmarkEnd w:id="7"/>
    </w:p>
    <w:p w14:paraId="5BEF392A" w14:textId="77777777" w:rsidR="003A6E39" w:rsidRDefault="003A6E39" w:rsidP="00711079">
      <w:pPr>
        <w:jc w:val="both"/>
      </w:pPr>
      <w:r>
        <w:t>Este portal posiciona-se como “O guia dos Melhores Restaurantes dos Açores”.</w:t>
      </w:r>
    </w:p>
    <w:p w14:paraId="0370E078" w14:textId="77777777" w:rsidR="003A6E39" w:rsidRDefault="003A6E39" w:rsidP="00711079">
      <w:pPr>
        <w:jc w:val="both"/>
      </w:pPr>
      <w:r>
        <w:t>Desta forma qualquer restaurante que faça parte considera-se um dos melhores.</w:t>
      </w:r>
    </w:p>
    <w:p w14:paraId="1C6017C3" w14:textId="77777777" w:rsidR="00F5349B" w:rsidRDefault="00F5349B" w:rsidP="00BA5399">
      <w:pPr>
        <w:pStyle w:val="Heading2"/>
        <w:numPr>
          <w:ilvl w:val="0"/>
          <w:numId w:val="9"/>
        </w:numPr>
        <w:jc w:val="both"/>
      </w:pPr>
      <w:bookmarkStart w:id="8" w:name="_Toc371246389"/>
      <w:r>
        <w:t>ANÁLISE SWOT</w:t>
      </w:r>
      <w:bookmarkEnd w:id="8"/>
    </w:p>
    <w:p w14:paraId="2D7C6836" w14:textId="77777777" w:rsidR="00BA5399" w:rsidRPr="00BA5399" w:rsidRDefault="00BA5399" w:rsidP="00BA5399">
      <w:pPr>
        <w:pStyle w:val="ListParagraph"/>
        <w:numPr>
          <w:ilvl w:val="0"/>
          <w:numId w:val="8"/>
        </w:numPr>
        <w:jc w:val="both"/>
        <w:outlineLvl w:val="2"/>
        <w:rPr>
          <w:vanish/>
        </w:rPr>
      </w:pPr>
      <w:bookmarkStart w:id="9" w:name="_Toc371246390"/>
      <w:bookmarkEnd w:id="9"/>
    </w:p>
    <w:p w14:paraId="18B6A754" w14:textId="77777777" w:rsidR="00BA5399" w:rsidRPr="00BA5399" w:rsidRDefault="00BA5399" w:rsidP="00BA5399">
      <w:pPr>
        <w:pStyle w:val="ListParagraph"/>
        <w:numPr>
          <w:ilvl w:val="0"/>
          <w:numId w:val="8"/>
        </w:numPr>
        <w:jc w:val="both"/>
        <w:outlineLvl w:val="2"/>
        <w:rPr>
          <w:vanish/>
        </w:rPr>
      </w:pPr>
      <w:bookmarkStart w:id="10" w:name="_Toc371246391"/>
      <w:bookmarkEnd w:id="10"/>
    </w:p>
    <w:p w14:paraId="323DEE79" w14:textId="77777777" w:rsidR="00BA5399" w:rsidRPr="00BA5399" w:rsidRDefault="00BA5399" w:rsidP="00BA5399">
      <w:pPr>
        <w:pStyle w:val="ListParagraph"/>
        <w:numPr>
          <w:ilvl w:val="0"/>
          <w:numId w:val="8"/>
        </w:numPr>
        <w:jc w:val="both"/>
        <w:outlineLvl w:val="2"/>
        <w:rPr>
          <w:vanish/>
        </w:rPr>
      </w:pPr>
      <w:bookmarkStart w:id="11" w:name="_Toc371246392"/>
      <w:bookmarkEnd w:id="11"/>
    </w:p>
    <w:p w14:paraId="0CF27133" w14:textId="77777777" w:rsidR="00BA5399" w:rsidRPr="00BA5399" w:rsidRDefault="00BA5399" w:rsidP="00BA5399">
      <w:pPr>
        <w:pStyle w:val="ListParagraph"/>
        <w:numPr>
          <w:ilvl w:val="0"/>
          <w:numId w:val="8"/>
        </w:numPr>
        <w:jc w:val="both"/>
        <w:outlineLvl w:val="2"/>
        <w:rPr>
          <w:vanish/>
        </w:rPr>
      </w:pPr>
      <w:bookmarkStart w:id="12" w:name="_Toc371246393"/>
      <w:bookmarkEnd w:id="12"/>
    </w:p>
    <w:p w14:paraId="4BED71D1" w14:textId="77777777" w:rsidR="00BA5399" w:rsidRPr="00BA5399" w:rsidRDefault="00BA5399" w:rsidP="00BA5399">
      <w:pPr>
        <w:pStyle w:val="ListParagraph"/>
        <w:numPr>
          <w:ilvl w:val="0"/>
          <w:numId w:val="8"/>
        </w:numPr>
        <w:jc w:val="both"/>
        <w:outlineLvl w:val="2"/>
        <w:rPr>
          <w:vanish/>
        </w:rPr>
      </w:pPr>
      <w:bookmarkStart w:id="13" w:name="_Toc371246394"/>
      <w:bookmarkEnd w:id="13"/>
    </w:p>
    <w:p w14:paraId="6F3432EB" w14:textId="77777777" w:rsidR="003A6E39" w:rsidRPr="00053259" w:rsidRDefault="003A6E39" w:rsidP="00BA5399">
      <w:pPr>
        <w:pStyle w:val="ListParagraph"/>
        <w:numPr>
          <w:ilvl w:val="1"/>
          <w:numId w:val="8"/>
        </w:numPr>
        <w:jc w:val="both"/>
        <w:outlineLvl w:val="2"/>
        <w:rPr>
          <w:sz w:val="24"/>
          <w:szCs w:val="24"/>
        </w:rPr>
      </w:pPr>
      <w:bookmarkStart w:id="14" w:name="_Toc371246395"/>
      <w:r w:rsidRPr="00053259">
        <w:rPr>
          <w:b/>
          <w:color w:val="1F497D" w:themeColor="text2"/>
          <w:sz w:val="24"/>
          <w:szCs w:val="24"/>
        </w:rPr>
        <w:t>Forças</w:t>
      </w:r>
      <w:r w:rsidRPr="00053259">
        <w:rPr>
          <w:color w:val="1F497D" w:themeColor="text2"/>
          <w:sz w:val="24"/>
          <w:szCs w:val="24"/>
        </w:rPr>
        <w:t>:</w:t>
      </w:r>
      <w:bookmarkEnd w:id="14"/>
      <w:r w:rsidRPr="00053259">
        <w:rPr>
          <w:sz w:val="24"/>
          <w:szCs w:val="24"/>
        </w:rPr>
        <w:t xml:space="preserve"> </w:t>
      </w:r>
    </w:p>
    <w:p w14:paraId="409252F6" w14:textId="77777777" w:rsidR="003A6E39" w:rsidRDefault="003A6E39" w:rsidP="00BA5399">
      <w:pPr>
        <w:pStyle w:val="ListParagraph"/>
        <w:numPr>
          <w:ilvl w:val="0"/>
          <w:numId w:val="12"/>
        </w:numPr>
        <w:jc w:val="both"/>
      </w:pPr>
      <w:r>
        <w:t>Tecnologia avançada, com forte componente atrativa e profissional.</w:t>
      </w:r>
      <w:bookmarkStart w:id="15" w:name="_GoBack"/>
      <w:bookmarkEnd w:id="15"/>
    </w:p>
    <w:p w14:paraId="48858F4B" w14:textId="77777777" w:rsidR="003A6E39" w:rsidRDefault="003A6E39" w:rsidP="00BA5399">
      <w:pPr>
        <w:pStyle w:val="ListParagraph"/>
        <w:numPr>
          <w:ilvl w:val="0"/>
          <w:numId w:val="12"/>
        </w:numPr>
        <w:jc w:val="both"/>
      </w:pPr>
      <w:r>
        <w:t>Versão mobile/</w:t>
      </w:r>
      <w:proofErr w:type="spellStart"/>
      <w:r>
        <w:t>App</w:t>
      </w:r>
      <w:proofErr w:type="spellEnd"/>
    </w:p>
    <w:p w14:paraId="46D7079D" w14:textId="77777777" w:rsidR="003A6E39" w:rsidRDefault="003A6E39" w:rsidP="00BA5399">
      <w:pPr>
        <w:pStyle w:val="ListParagraph"/>
        <w:numPr>
          <w:ilvl w:val="0"/>
          <w:numId w:val="12"/>
        </w:numPr>
        <w:jc w:val="both"/>
      </w:pPr>
      <w:r>
        <w:t>Interação com os empresários – serviço pré e pós venda.</w:t>
      </w:r>
    </w:p>
    <w:p w14:paraId="424BE3EF" w14:textId="77777777" w:rsidR="003A6E39" w:rsidRDefault="003A6E39" w:rsidP="00BA5399">
      <w:pPr>
        <w:pStyle w:val="ListParagraph"/>
        <w:numPr>
          <w:ilvl w:val="0"/>
          <w:numId w:val="12"/>
        </w:numPr>
        <w:jc w:val="both"/>
      </w:pPr>
      <w:r>
        <w:t>Forte conhecimento de ambas as vertentes em que assentam o negócio: a informática e a restauração/hotelaria/turismo.</w:t>
      </w:r>
    </w:p>
    <w:p w14:paraId="74740FC1" w14:textId="77777777" w:rsidR="003A6E39" w:rsidRDefault="00965F94" w:rsidP="00BA5399">
      <w:pPr>
        <w:pStyle w:val="ListParagraph"/>
        <w:numPr>
          <w:ilvl w:val="0"/>
          <w:numId w:val="12"/>
        </w:numPr>
        <w:jc w:val="both"/>
      </w:pPr>
      <w:r>
        <w:t>Conhecimento por parte dos promotores de pessoal a nível institucional ligado às áreas intervenientes.</w:t>
      </w:r>
    </w:p>
    <w:p w14:paraId="238D4757" w14:textId="77777777" w:rsidR="003A6E39" w:rsidRPr="00053259" w:rsidRDefault="003A6E39" w:rsidP="00BA5399">
      <w:pPr>
        <w:pStyle w:val="ListParagraph"/>
        <w:numPr>
          <w:ilvl w:val="1"/>
          <w:numId w:val="8"/>
        </w:numPr>
        <w:jc w:val="both"/>
        <w:outlineLvl w:val="2"/>
        <w:rPr>
          <w:b/>
          <w:color w:val="1F497D" w:themeColor="text2"/>
          <w:sz w:val="24"/>
          <w:szCs w:val="24"/>
        </w:rPr>
      </w:pPr>
      <w:bookmarkStart w:id="16" w:name="_Toc371246396"/>
      <w:r w:rsidRPr="00053259">
        <w:rPr>
          <w:b/>
          <w:color w:val="1F497D" w:themeColor="text2"/>
          <w:sz w:val="24"/>
          <w:szCs w:val="24"/>
        </w:rPr>
        <w:t>Fraquezas:</w:t>
      </w:r>
      <w:bookmarkEnd w:id="16"/>
    </w:p>
    <w:p w14:paraId="7DF6A18E" w14:textId="77777777" w:rsidR="003A6E39" w:rsidRDefault="003A6E39" w:rsidP="00BA5399">
      <w:pPr>
        <w:pStyle w:val="ListParagraph"/>
        <w:numPr>
          <w:ilvl w:val="0"/>
          <w:numId w:val="11"/>
        </w:numPr>
        <w:jc w:val="both"/>
      </w:pPr>
      <w:r>
        <w:t>Desconhecimento dos promotores no mercado</w:t>
      </w:r>
      <w:r w:rsidR="00C03572">
        <w:t>/sector</w:t>
      </w:r>
      <w:r>
        <w:t>.</w:t>
      </w:r>
    </w:p>
    <w:p w14:paraId="79A0B354" w14:textId="77777777" w:rsidR="003A6E39" w:rsidRDefault="003A6E39" w:rsidP="00BA5399">
      <w:pPr>
        <w:pStyle w:val="ListParagraph"/>
        <w:numPr>
          <w:ilvl w:val="0"/>
          <w:numId w:val="11"/>
        </w:numPr>
        <w:jc w:val="both"/>
      </w:pPr>
      <w:r>
        <w:t>Demora na execução do projeto e sua descredibilização.</w:t>
      </w:r>
    </w:p>
    <w:p w14:paraId="250C8957" w14:textId="77777777" w:rsidR="003A6E39" w:rsidRDefault="003A6E39" w:rsidP="00BA5399">
      <w:pPr>
        <w:pStyle w:val="ListParagraph"/>
        <w:numPr>
          <w:ilvl w:val="0"/>
          <w:numId w:val="11"/>
        </w:numPr>
        <w:jc w:val="both"/>
      </w:pPr>
      <w:r>
        <w:t>Falta de tempo dos promotores para dedicação ao projeto.</w:t>
      </w:r>
    </w:p>
    <w:p w14:paraId="6CFD90C4" w14:textId="77777777" w:rsidR="003A6E39" w:rsidRDefault="003A6E39" w:rsidP="00BA5399">
      <w:pPr>
        <w:pStyle w:val="ListParagraph"/>
        <w:numPr>
          <w:ilvl w:val="0"/>
          <w:numId w:val="11"/>
        </w:numPr>
        <w:jc w:val="both"/>
      </w:pPr>
      <w:r>
        <w:t>A curto prazo, projeto sem retorno financeiro</w:t>
      </w:r>
    </w:p>
    <w:p w14:paraId="56A797F4" w14:textId="77777777" w:rsidR="003A6E39" w:rsidRDefault="003A6E39" w:rsidP="00BA5399">
      <w:pPr>
        <w:pStyle w:val="ListParagraph"/>
        <w:numPr>
          <w:ilvl w:val="0"/>
          <w:numId w:val="11"/>
        </w:numPr>
        <w:jc w:val="both"/>
      </w:pPr>
      <w:r>
        <w:t>Inexistência de investimento e/ou verbas para o efeito.</w:t>
      </w:r>
    </w:p>
    <w:p w14:paraId="767D4314" w14:textId="77777777" w:rsidR="003A6E39" w:rsidRPr="00053259" w:rsidRDefault="003A6E39" w:rsidP="00BA5399">
      <w:pPr>
        <w:pStyle w:val="ListParagraph"/>
        <w:numPr>
          <w:ilvl w:val="1"/>
          <w:numId w:val="8"/>
        </w:numPr>
        <w:jc w:val="both"/>
        <w:outlineLvl w:val="2"/>
        <w:rPr>
          <w:b/>
          <w:color w:val="1F497D" w:themeColor="text2"/>
          <w:sz w:val="24"/>
          <w:szCs w:val="24"/>
        </w:rPr>
      </w:pPr>
      <w:bookmarkStart w:id="17" w:name="_Toc371246397"/>
      <w:r w:rsidRPr="00053259">
        <w:rPr>
          <w:b/>
          <w:color w:val="1F497D" w:themeColor="text2"/>
          <w:sz w:val="24"/>
          <w:szCs w:val="24"/>
        </w:rPr>
        <w:t>Oportunidades:</w:t>
      </w:r>
      <w:bookmarkEnd w:id="17"/>
    </w:p>
    <w:p w14:paraId="3E83557F" w14:textId="77777777" w:rsidR="00965F94" w:rsidRDefault="00965F94" w:rsidP="00BA5399">
      <w:pPr>
        <w:pStyle w:val="ListParagraph"/>
        <w:numPr>
          <w:ilvl w:val="0"/>
          <w:numId w:val="10"/>
        </w:numPr>
        <w:jc w:val="both"/>
      </w:pPr>
      <w:r>
        <w:t>O sector continua descentralizado (funciona cada um por si).</w:t>
      </w:r>
    </w:p>
    <w:p w14:paraId="4F73AD19" w14:textId="77777777" w:rsidR="003A6E39" w:rsidRDefault="00965F94" w:rsidP="00BA5399">
      <w:pPr>
        <w:pStyle w:val="ListParagraph"/>
        <w:numPr>
          <w:ilvl w:val="0"/>
          <w:numId w:val="10"/>
        </w:numPr>
        <w:jc w:val="both"/>
      </w:pPr>
      <w:r>
        <w:t>Sector ainda “ausente” da vertente tecnológica ou insignificantemente presente (facto que se verifica com uma simples pesquisa no Google).</w:t>
      </w:r>
    </w:p>
    <w:p w14:paraId="23C46842" w14:textId="77777777" w:rsidR="00965F94" w:rsidRDefault="00965F94" w:rsidP="00BA5399">
      <w:pPr>
        <w:pStyle w:val="ListParagraph"/>
        <w:numPr>
          <w:ilvl w:val="0"/>
          <w:numId w:val="10"/>
        </w:numPr>
        <w:jc w:val="both"/>
      </w:pPr>
      <w:r>
        <w:t>Ausência de um “guia” oficial/institucional de restaurantes.</w:t>
      </w:r>
    </w:p>
    <w:p w14:paraId="40E06D17" w14:textId="77777777" w:rsidR="00CB6251" w:rsidRDefault="00CB6251" w:rsidP="00BA5399">
      <w:pPr>
        <w:pStyle w:val="ListParagraph"/>
        <w:numPr>
          <w:ilvl w:val="0"/>
          <w:numId w:val="10"/>
        </w:numPr>
        <w:jc w:val="both"/>
      </w:pPr>
      <w:r>
        <w:t xml:space="preserve">Ausência do sector no portal oficial do turismo </w:t>
      </w:r>
      <w:hyperlink r:id="rId11" w:history="1">
        <w:r w:rsidRPr="00594007">
          <w:rPr>
            <w:rStyle w:val="Hyperlink"/>
          </w:rPr>
          <w:t>www.vizitazores.com</w:t>
        </w:r>
      </w:hyperlink>
    </w:p>
    <w:p w14:paraId="7CC5DF46" w14:textId="77777777" w:rsidR="00965F94" w:rsidRDefault="00965F94" w:rsidP="00BA5399">
      <w:pPr>
        <w:pStyle w:val="ListParagraph"/>
        <w:numPr>
          <w:ilvl w:val="0"/>
          <w:numId w:val="10"/>
        </w:numPr>
        <w:jc w:val="both"/>
      </w:pPr>
      <w:r>
        <w:t>Custos publicitários muito elevados da imprensa (jornais, rádio, RTP Açores)</w:t>
      </w:r>
    </w:p>
    <w:p w14:paraId="4E136B0D" w14:textId="77777777" w:rsidR="00965F94" w:rsidRDefault="00C03572" w:rsidP="00BA5399">
      <w:pPr>
        <w:pStyle w:val="ListParagraph"/>
        <w:numPr>
          <w:ilvl w:val="0"/>
          <w:numId w:val="10"/>
        </w:numPr>
        <w:jc w:val="both"/>
      </w:pPr>
      <w:r>
        <w:t>Mobilização das entidades governamentais para uma evolução no sector do turismo, prestando forte apoio ao investimento e à inovação.</w:t>
      </w:r>
    </w:p>
    <w:p w14:paraId="59FEBDD8" w14:textId="77777777" w:rsidR="00C03572" w:rsidRDefault="00C03572" w:rsidP="00BA5399">
      <w:pPr>
        <w:pStyle w:val="ListParagraph"/>
        <w:numPr>
          <w:ilvl w:val="0"/>
          <w:numId w:val="10"/>
        </w:numPr>
        <w:jc w:val="both"/>
      </w:pPr>
      <w:r>
        <w:t>A Restauração continua a ser o “parente pobre” do turismo.</w:t>
      </w:r>
    </w:p>
    <w:p w14:paraId="1CC5E56E" w14:textId="77777777" w:rsidR="00053259" w:rsidRDefault="00053259" w:rsidP="00053259">
      <w:pPr>
        <w:pStyle w:val="ListParagraph"/>
        <w:jc w:val="both"/>
      </w:pPr>
    </w:p>
    <w:p w14:paraId="6EFF7E41" w14:textId="77777777" w:rsidR="00053259" w:rsidRDefault="00053259" w:rsidP="00053259">
      <w:pPr>
        <w:pStyle w:val="ListParagraph"/>
        <w:jc w:val="both"/>
      </w:pPr>
    </w:p>
    <w:p w14:paraId="5A9B86E3" w14:textId="77777777" w:rsidR="00053259" w:rsidRDefault="00053259" w:rsidP="00053259">
      <w:pPr>
        <w:pStyle w:val="ListParagraph"/>
        <w:jc w:val="both"/>
      </w:pPr>
    </w:p>
    <w:p w14:paraId="1B92954C" w14:textId="77777777" w:rsidR="00053259" w:rsidRDefault="00053259" w:rsidP="00053259">
      <w:pPr>
        <w:pStyle w:val="ListParagraph"/>
        <w:jc w:val="both"/>
      </w:pPr>
    </w:p>
    <w:p w14:paraId="61764E7D" w14:textId="77777777" w:rsidR="003A6E39" w:rsidRPr="00053259" w:rsidRDefault="003A6E39" w:rsidP="00BA5399">
      <w:pPr>
        <w:pStyle w:val="ListParagraph"/>
        <w:numPr>
          <w:ilvl w:val="1"/>
          <w:numId w:val="8"/>
        </w:numPr>
        <w:jc w:val="both"/>
        <w:outlineLvl w:val="2"/>
        <w:rPr>
          <w:b/>
          <w:color w:val="1F497D" w:themeColor="text2"/>
          <w:sz w:val="24"/>
          <w:szCs w:val="24"/>
        </w:rPr>
      </w:pPr>
      <w:bookmarkStart w:id="18" w:name="_Toc371246398"/>
      <w:r w:rsidRPr="00053259">
        <w:rPr>
          <w:b/>
          <w:color w:val="1F497D" w:themeColor="text2"/>
          <w:sz w:val="24"/>
          <w:szCs w:val="24"/>
        </w:rPr>
        <w:lastRenderedPageBreak/>
        <w:t>Ameaças</w:t>
      </w:r>
      <w:r w:rsidR="00053259" w:rsidRPr="00053259">
        <w:rPr>
          <w:b/>
          <w:color w:val="1F497D" w:themeColor="text2"/>
          <w:sz w:val="24"/>
          <w:szCs w:val="24"/>
        </w:rPr>
        <w:t>:</w:t>
      </w:r>
      <w:bookmarkEnd w:id="18"/>
    </w:p>
    <w:p w14:paraId="12ADEF00" w14:textId="77777777" w:rsidR="00965F94" w:rsidRDefault="00965F94" w:rsidP="00BA5399">
      <w:pPr>
        <w:pStyle w:val="ListParagraph"/>
        <w:numPr>
          <w:ilvl w:val="0"/>
          <w:numId w:val="13"/>
        </w:numPr>
        <w:jc w:val="both"/>
      </w:pPr>
      <w:r>
        <w:t>Falta de meios para investir em promoção/divulgação por parte dos empresários do sector.</w:t>
      </w:r>
    </w:p>
    <w:p w14:paraId="35B68175" w14:textId="77777777" w:rsidR="003A6E39" w:rsidRDefault="00965F94" w:rsidP="00BA5399">
      <w:pPr>
        <w:pStyle w:val="ListParagraph"/>
        <w:numPr>
          <w:ilvl w:val="0"/>
          <w:numId w:val="13"/>
        </w:numPr>
        <w:jc w:val="both"/>
      </w:pPr>
      <w:r>
        <w:t>Sector em graves dificuldades devido à crise e alta taxa de IVA.</w:t>
      </w:r>
    </w:p>
    <w:p w14:paraId="359130A8" w14:textId="77777777" w:rsidR="00965F94" w:rsidRDefault="00C03572" w:rsidP="00BA5399">
      <w:pPr>
        <w:pStyle w:val="ListParagraph"/>
        <w:numPr>
          <w:ilvl w:val="0"/>
          <w:numId w:val="13"/>
        </w:numPr>
        <w:jc w:val="both"/>
      </w:pPr>
      <w:r>
        <w:t xml:space="preserve">A existência de grandes plataformas de promoção e distribuição internacionais como o </w:t>
      </w:r>
      <w:proofErr w:type="spellStart"/>
      <w:r w:rsidR="00CB6251">
        <w:t>Tripadvisor</w:t>
      </w:r>
      <w:proofErr w:type="spellEnd"/>
      <w:r>
        <w:t xml:space="preserve"> e o </w:t>
      </w:r>
      <w:proofErr w:type="spellStart"/>
      <w:r w:rsidR="00CB6251">
        <w:t>Facebook</w:t>
      </w:r>
      <w:proofErr w:type="spellEnd"/>
    </w:p>
    <w:p w14:paraId="1E047DFE" w14:textId="77777777" w:rsidR="00CB6251" w:rsidRDefault="00CB6251" w:rsidP="00BA5399">
      <w:pPr>
        <w:pStyle w:val="ListParagraph"/>
        <w:numPr>
          <w:ilvl w:val="0"/>
          <w:numId w:val="13"/>
        </w:numPr>
        <w:jc w:val="both"/>
      </w:pPr>
      <w:r>
        <w:t>Outros Sites</w:t>
      </w:r>
      <w:r w:rsidR="00C03572">
        <w:t xml:space="preserve"> a nível regional</w:t>
      </w:r>
      <w:r>
        <w:t xml:space="preserve"> ex. www.azoresrestarants.com</w:t>
      </w:r>
    </w:p>
    <w:p w14:paraId="2D622E66" w14:textId="77777777" w:rsidR="003465DA" w:rsidRDefault="003465DA" w:rsidP="00711079">
      <w:pPr>
        <w:jc w:val="both"/>
      </w:pPr>
    </w:p>
    <w:p w14:paraId="2A9AD094" w14:textId="77777777" w:rsidR="00053259" w:rsidRDefault="00053259">
      <w:pPr>
        <w:rPr>
          <w:rFonts w:asciiTheme="majorHAnsi" w:eastAsiaTheme="majorEastAsia" w:hAnsiTheme="majorHAnsi" w:cstheme="majorBidi"/>
          <w:b/>
          <w:bCs/>
          <w:color w:val="365F91" w:themeColor="accent1" w:themeShade="BF"/>
          <w:sz w:val="28"/>
          <w:szCs w:val="28"/>
        </w:rPr>
      </w:pPr>
      <w:r>
        <w:br w:type="page"/>
      </w:r>
    </w:p>
    <w:p w14:paraId="10408939" w14:textId="77777777" w:rsidR="003A6E39" w:rsidRDefault="00BA5399" w:rsidP="00BA5399">
      <w:pPr>
        <w:pStyle w:val="Heading1"/>
        <w:jc w:val="center"/>
      </w:pPr>
      <w:bookmarkStart w:id="19" w:name="_Toc371246399"/>
      <w:r>
        <w:lastRenderedPageBreak/>
        <w:t xml:space="preserve">Parte III - </w:t>
      </w:r>
      <w:r w:rsidR="003465DA">
        <w:t>PLANO OPERACIONAL</w:t>
      </w:r>
      <w:bookmarkEnd w:id="19"/>
    </w:p>
    <w:p w14:paraId="16DCFFD0" w14:textId="77777777" w:rsidR="00A43079" w:rsidRDefault="00A43079" w:rsidP="00BA5399">
      <w:pPr>
        <w:pStyle w:val="Heading2"/>
        <w:numPr>
          <w:ilvl w:val="0"/>
          <w:numId w:val="9"/>
        </w:numPr>
        <w:jc w:val="both"/>
      </w:pPr>
      <w:bookmarkStart w:id="20" w:name="_Toc371246400"/>
      <w:r>
        <w:t>PRODUTO</w:t>
      </w:r>
      <w:bookmarkEnd w:id="20"/>
    </w:p>
    <w:p w14:paraId="374E9991" w14:textId="77777777" w:rsidR="00F4643A" w:rsidRDefault="00C85D95" w:rsidP="00711079">
      <w:pPr>
        <w:jc w:val="both"/>
      </w:pPr>
      <w:r>
        <w:t xml:space="preserve">O portal deverá ser desenvolvido </w:t>
      </w:r>
      <w:r w:rsidR="00F4643A">
        <w:t>em 4</w:t>
      </w:r>
      <w:r>
        <w:t xml:space="preserve"> fases</w:t>
      </w:r>
      <w:r w:rsidR="00F4643A">
        <w:t>:</w:t>
      </w:r>
    </w:p>
    <w:p w14:paraId="5D6622B2" w14:textId="77777777" w:rsidR="00F4643A" w:rsidRDefault="00C85D95" w:rsidP="00711079">
      <w:pPr>
        <w:pStyle w:val="ListParagraph"/>
        <w:numPr>
          <w:ilvl w:val="0"/>
          <w:numId w:val="5"/>
        </w:numPr>
        <w:jc w:val="both"/>
      </w:pPr>
      <w:r>
        <w:t>Numa primeira fase uma versão simples é disponibilizada</w:t>
      </w:r>
      <w:r w:rsidR="00F4643A">
        <w:t>, mas ainda sem acesso ao público,</w:t>
      </w:r>
      <w:r>
        <w:t xml:space="preserve"> constituída por um fundo e um sistema de filtros de pesquisa dos restaurantes. A informação de cada restaurante consta do “convite” feito a cada um deles (anexo nº1).</w:t>
      </w:r>
      <w:r w:rsidR="00F4643A">
        <w:t xml:space="preserve"> Esta versão é apenas utilizada para fins promocionais.</w:t>
      </w:r>
    </w:p>
    <w:p w14:paraId="324DEA65" w14:textId="77777777" w:rsidR="00CB6251" w:rsidRDefault="00E06D71" w:rsidP="00711079">
      <w:pPr>
        <w:pStyle w:val="ListParagraph"/>
        <w:numPr>
          <w:ilvl w:val="0"/>
          <w:numId w:val="5"/>
        </w:numPr>
        <w:jc w:val="both"/>
      </w:pPr>
      <w:r>
        <w:t>Numa segunda fase</w:t>
      </w:r>
      <w:r w:rsidR="00F4643A">
        <w:t xml:space="preserve"> o portal é disponibilizado ao público, onde já consta uma base de dados de pelo menos 50 restaurantes. Nesta fase é também disponibilizada uma ficha de inscrição </w:t>
      </w:r>
      <w:proofErr w:type="gramStart"/>
      <w:r w:rsidR="00F4643A">
        <w:t>online</w:t>
      </w:r>
      <w:proofErr w:type="gramEnd"/>
      <w:r w:rsidR="00F4643A">
        <w:t xml:space="preserve"> para novos restaurantes aderentes.</w:t>
      </w:r>
    </w:p>
    <w:p w14:paraId="7225F576" w14:textId="77777777" w:rsidR="00F4643A" w:rsidRDefault="00F4643A" w:rsidP="00711079">
      <w:pPr>
        <w:pStyle w:val="ListParagraph"/>
        <w:numPr>
          <w:ilvl w:val="0"/>
          <w:numId w:val="5"/>
        </w:numPr>
        <w:jc w:val="both"/>
      </w:pPr>
      <w:r>
        <w:t>Disponibilização de novos serviços e packages e respetivos preços, incluindo a versão inglesa e alemã.</w:t>
      </w:r>
    </w:p>
    <w:p w14:paraId="3546A8BA" w14:textId="77777777" w:rsidR="00F4643A" w:rsidRDefault="00F4643A" w:rsidP="00711079">
      <w:pPr>
        <w:pStyle w:val="ListParagraph"/>
        <w:numPr>
          <w:ilvl w:val="0"/>
          <w:numId w:val="5"/>
        </w:numPr>
        <w:jc w:val="both"/>
      </w:pPr>
      <w:r>
        <w:t xml:space="preserve">Apresentação da versão Mobile. </w:t>
      </w:r>
    </w:p>
    <w:p w14:paraId="72C3C0F5" w14:textId="77777777" w:rsidR="00A43079" w:rsidRDefault="00A43079" w:rsidP="00BA5399">
      <w:pPr>
        <w:pStyle w:val="Heading2"/>
        <w:numPr>
          <w:ilvl w:val="0"/>
          <w:numId w:val="9"/>
        </w:numPr>
        <w:jc w:val="both"/>
      </w:pPr>
      <w:bookmarkStart w:id="21" w:name="_Toc371246401"/>
      <w:r>
        <w:t>PREÇO</w:t>
      </w:r>
      <w:bookmarkEnd w:id="21"/>
    </w:p>
    <w:p w14:paraId="5ACE6B97" w14:textId="77777777" w:rsidR="00CB6251" w:rsidRDefault="00C85D95" w:rsidP="00711079">
      <w:pPr>
        <w:jc w:val="both"/>
      </w:pPr>
      <w:r>
        <w:t xml:space="preserve">A </w:t>
      </w:r>
      <w:r w:rsidR="00E06D71">
        <w:t>política</w:t>
      </w:r>
      <w:r>
        <w:t xml:space="preserve"> de preços a aplicar será sempre a mais difícil de implementar.</w:t>
      </w:r>
    </w:p>
    <w:p w14:paraId="3C0271F9" w14:textId="77777777" w:rsidR="00C85D95" w:rsidRDefault="00C85D95" w:rsidP="00711079">
      <w:pPr>
        <w:jc w:val="both"/>
      </w:pPr>
      <w:r>
        <w:t>O retorno deste projeto será obtido através das 3 seguintes formas:</w:t>
      </w:r>
    </w:p>
    <w:p w14:paraId="44DB296F" w14:textId="77777777" w:rsidR="00C85D95" w:rsidRDefault="00C85D95" w:rsidP="00711079">
      <w:pPr>
        <w:pStyle w:val="ListParagraph"/>
        <w:numPr>
          <w:ilvl w:val="0"/>
          <w:numId w:val="1"/>
        </w:numPr>
        <w:jc w:val="both"/>
      </w:pPr>
      <w:r>
        <w:t xml:space="preserve">Pagamento por parte do empresário do restaurante de um </w:t>
      </w:r>
      <w:proofErr w:type="spellStart"/>
      <w:r w:rsidRPr="00C85D95">
        <w:rPr>
          <w:i/>
        </w:rPr>
        <w:t>fee</w:t>
      </w:r>
      <w:proofErr w:type="spellEnd"/>
      <w:r>
        <w:t xml:space="preserve"> periódico consoante o </w:t>
      </w:r>
      <w:r w:rsidR="00E06D71">
        <w:t xml:space="preserve">package de </w:t>
      </w:r>
      <w:r>
        <w:t>serviços pretendidos;</w:t>
      </w:r>
    </w:p>
    <w:p w14:paraId="26D16835" w14:textId="77777777" w:rsidR="00C85D95" w:rsidRDefault="00C85D95" w:rsidP="00711079">
      <w:pPr>
        <w:pStyle w:val="ListParagraph"/>
        <w:numPr>
          <w:ilvl w:val="0"/>
          <w:numId w:val="1"/>
        </w:numPr>
        <w:jc w:val="both"/>
      </w:pPr>
      <w:r>
        <w:t>Pagamento por parte do empresário do restaurante por serviços pontuais prestados ex. publicidade de eventos, promoções, lançamentos, etc.</w:t>
      </w:r>
    </w:p>
    <w:p w14:paraId="4A978DC6" w14:textId="77777777" w:rsidR="00C85D95" w:rsidRDefault="00C85D95" w:rsidP="00711079">
      <w:pPr>
        <w:pStyle w:val="ListParagraph"/>
        <w:numPr>
          <w:ilvl w:val="0"/>
          <w:numId w:val="1"/>
        </w:numPr>
        <w:jc w:val="both"/>
      </w:pPr>
      <w:r>
        <w:t>Pagamento por parte empresas de qualquer outro tipo, preferencialmente ligadas ao sector, direta ou indiretamente, a fim de não desvirtuar o conceito, por serviços de publicidade prestados no portal;</w:t>
      </w:r>
    </w:p>
    <w:p w14:paraId="3326BA93" w14:textId="77777777" w:rsidR="00C85D95" w:rsidRDefault="00C85D95" w:rsidP="00711079">
      <w:pPr>
        <w:pStyle w:val="ListParagraph"/>
        <w:numPr>
          <w:ilvl w:val="0"/>
          <w:numId w:val="1"/>
        </w:numPr>
        <w:jc w:val="both"/>
      </w:pPr>
      <w:r>
        <w:t>Paga</w:t>
      </w:r>
      <w:r w:rsidR="00E06D71">
        <w:t>mento por parte de utilizadores.</w:t>
      </w:r>
    </w:p>
    <w:p w14:paraId="6FD0647A" w14:textId="77777777" w:rsidR="00E06D71" w:rsidRDefault="00E06D71" w:rsidP="00711079">
      <w:pPr>
        <w:pStyle w:val="ListParagraph"/>
        <w:numPr>
          <w:ilvl w:val="0"/>
          <w:numId w:val="1"/>
        </w:numPr>
        <w:jc w:val="both"/>
      </w:pPr>
      <w:r>
        <w:t>Venda da APP por um preço de cerca de 1€. Tendo em conta que no ano de 2012 deram entrada nos aeroportos dos Açores cerca de 700.000 passageiros e prevendo a venda da aplicação a 10% destes, só nesta vertente as vendas atingem 70.000€ anuais.</w:t>
      </w:r>
    </w:p>
    <w:p w14:paraId="28AB9CAD" w14:textId="77777777" w:rsidR="00A43079" w:rsidRDefault="00A43079" w:rsidP="00BA5399">
      <w:pPr>
        <w:pStyle w:val="Heading2"/>
        <w:numPr>
          <w:ilvl w:val="0"/>
          <w:numId w:val="9"/>
        </w:numPr>
        <w:jc w:val="both"/>
      </w:pPr>
      <w:bookmarkStart w:id="22" w:name="_Toc371246402"/>
      <w:r>
        <w:t>DISTRIBUIÇÃO</w:t>
      </w:r>
      <w:bookmarkEnd w:id="22"/>
    </w:p>
    <w:p w14:paraId="5AA6522B" w14:textId="77777777" w:rsidR="00CB6251" w:rsidRDefault="00E06D71" w:rsidP="00711079">
      <w:pPr>
        <w:jc w:val="both"/>
      </w:pPr>
      <w:r>
        <w:t>Como acompanhamento da primeira fase do produto, serão contatados:</w:t>
      </w:r>
    </w:p>
    <w:p w14:paraId="39AB13BD" w14:textId="77777777" w:rsidR="00E06D71" w:rsidRDefault="00E06D71" w:rsidP="00711079">
      <w:pPr>
        <w:pStyle w:val="ListParagraph"/>
        <w:numPr>
          <w:ilvl w:val="0"/>
          <w:numId w:val="2"/>
        </w:numPr>
        <w:jc w:val="both"/>
      </w:pPr>
      <w:r>
        <w:t>Serão contatados pessoalmente cerca de 50 restaurantes de referência por forma a perfazer uma base de dados aceitável;</w:t>
      </w:r>
    </w:p>
    <w:p w14:paraId="73210483" w14:textId="77777777" w:rsidR="00E06D71" w:rsidRDefault="00E06D71" w:rsidP="00711079">
      <w:pPr>
        <w:pStyle w:val="ListParagraph"/>
        <w:numPr>
          <w:ilvl w:val="0"/>
          <w:numId w:val="2"/>
        </w:numPr>
        <w:jc w:val="both"/>
      </w:pPr>
      <w:r>
        <w:t xml:space="preserve">A ATA será contatada no sentido de apoio à divulgação, constando do </w:t>
      </w:r>
      <w:proofErr w:type="gramStart"/>
      <w:r>
        <w:t>site</w:t>
      </w:r>
      <w:proofErr w:type="gramEnd"/>
      <w:r>
        <w:t xml:space="preserve"> </w:t>
      </w:r>
      <w:proofErr w:type="spellStart"/>
      <w:r>
        <w:t>Vizitazores</w:t>
      </w:r>
      <w:proofErr w:type="spellEnd"/>
      <w:r>
        <w:t>, assim como para outros eventuais apoios.</w:t>
      </w:r>
    </w:p>
    <w:p w14:paraId="54B70109" w14:textId="77777777" w:rsidR="00E06D71" w:rsidRDefault="00E06D71" w:rsidP="00711079">
      <w:pPr>
        <w:pStyle w:val="ListParagraph"/>
        <w:numPr>
          <w:ilvl w:val="0"/>
          <w:numId w:val="2"/>
        </w:numPr>
        <w:jc w:val="both"/>
      </w:pPr>
      <w:r>
        <w:t>A AHRESP será contatada no sentido de obter apoio no alcance do máximo número de restaurantes a baixo custo.</w:t>
      </w:r>
    </w:p>
    <w:p w14:paraId="0BAFA265" w14:textId="77777777" w:rsidR="00E06D71" w:rsidRDefault="00E06D71" w:rsidP="00711079">
      <w:pPr>
        <w:pStyle w:val="ListParagraph"/>
        <w:numPr>
          <w:ilvl w:val="0"/>
          <w:numId w:val="2"/>
        </w:numPr>
        <w:jc w:val="both"/>
      </w:pPr>
      <w:r>
        <w:t xml:space="preserve">A Escola Hoteleira será contatada, sendo esta neste momento uma forte parceira da ATA, assim como do grupo </w:t>
      </w:r>
      <w:proofErr w:type="spellStart"/>
      <w:r>
        <w:t>Bensaude</w:t>
      </w:r>
      <w:proofErr w:type="spellEnd"/>
      <w:r>
        <w:t xml:space="preserve"> e outras instituições de interesse.</w:t>
      </w:r>
    </w:p>
    <w:p w14:paraId="6BF5B449" w14:textId="77777777" w:rsidR="002B10EC" w:rsidRDefault="002B10EC" w:rsidP="00711079">
      <w:pPr>
        <w:jc w:val="both"/>
      </w:pPr>
      <w:r>
        <w:t xml:space="preserve">Numa segunda fase, o portal é disponibilizado ao público na sua versão base, disponibilizando também a possibilidade de inscrições </w:t>
      </w:r>
      <w:proofErr w:type="gramStart"/>
      <w:r>
        <w:t>online</w:t>
      </w:r>
      <w:proofErr w:type="gramEnd"/>
      <w:r>
        <w:t xml:space="preserve"> por parte dos empresários.</w:t>
      </w:r>
    </w:p>
    <w:p w14:paraId="4C124C2E" w14:textId="77777777" w:rsidR="002B10EC" w:rsidRDefault="00E06D71" w:rsidP="00711079">
      <w:pPr>
        <w:jc w:val="both"/>
      </w:pPr>
      <w:r>
        <w:lastRenderedPageBreak/>
        <w:t xml:space="preserve">Numa fase </w:t>
      </w:r>
      <w:r w:rsidR="007A1B01">
        <w:t xml:space="preserve">posterior </w:t>
      </w:r>
      <w:r>
        <w:t>e quando uma base de dados já estiver consistente, ao</w:t>
      </w:r>
      <w:r w:rsidR="002B10EC">
        <w:t xml:space="preserve"> mesmo tempo que o Portal já apresente um número considerável de visualizações, o portal apresenta-se em versão inglesa e alemã, sendo também disponibilizada a versão mobile.</w:t>
      </w:r>
    </w:p>
    <w:p w14:paraId="75015DB2" w14:textId="77777777" w:rsidR="00E06D71" w:rsidRDefault="002B10EC" w:rsidP="00711079">
      <w:pPr>
        <w:jc w:val="both"/>
      </w:pPr>
      <w:r>
        <w:t xml:space="preserve"> </w:t>
      </w:r>
    </w:p>
    <w:p w14:paraId="50745F76" w14:textId="77777777" w:rsidR="00A43079" w:rsidRDefault="00A43079" w:rsidP="00BA5399">
      <w:pPr>
        <w:pStyle w:val="Heading2"/>
        <w:numPr>
          <w:ilvl w:val="0"/>
          <w:numId w:val="9"/>
        </w:numPr>
        <w:jc w:val="both"/>
      </w:pPr>
      <w:bookmarkStart w:id="23" w:name="_Toc371246403"/>
      <w:r>
        <w:t>PROMOÇÃO</w:t>
      </w:r>
      <w:bookmarkEnd w:id="23"/>
    </w:p>
    <w:p w14:paraId="1B7F1DFE" w14:textId="77777777" w:rsidR="00F5349B" w:rsidRDefault="002B10EC" w:rsidP="00711079">
      <w:pPr>
        <w:pStyle w:val="ListParagraph"/>
        <w:numPr>
          <w:ilvl w:val="0"/>
          <w:numId w:val="6"/>
        </w:numPr>
        <w:jc w:val="both"/>
      </w:pPr>
      <w:r>
        <w:t>Os primeiros contatos são feitos pessoalmente, com o objetivo de manter uma relação próxima</w:t>
      </w:r>
      <w:r w:rsidR="00F5349B">
        <w:t xml:space="preserve"> </w:t>
      </w:r>
      <w:r>
        <w:t>aos empresários e assim compreender a conjuntura e necessidades das pessoas, pontos de vistas em relação ao projeto, à tecnologia e importância dada a este tipo de ferramenta.</w:t>
      </w:r>
    </w:p>
    <w:p w14:paraId="76AE50DE" w14:textId="77777777" w:rsidR="002B10EC" w:rsidRDefault="002B10EC" w:rsidP="00711079">
      <w:pPr>
        <w:jc w:val="both"/>
      </w:pPr>
      <w:r>
        <w:t>A considerar:</w:t>
      </w:r>
    </w:p>
    <w:p w14:paraId="18614C50" w14:textId="77777777" w:rsidR="002B10EC" w:rsidRDefault="002B10EC" w:rsidP="00711079">
      <w:pPr>
        <w:pStyle w:val="ListParagraph"/>
        <w:numPr>
          <w:ilvl w:val="0"/>
          <w:numId w:val="4"/>
        </w:numPr>
        <w:jc w:val="both"/>
      </w:pPr>
      <w:r>
        <w:t xml:space="preserve">Presença no principal </w:t>
      </w:r>
      <w:proofErr w:type="gramStart"/>
      <w:r>
        <w:t>site</w:t>
      </w:r>
      <w:proofErr w:type="gramEnd"/>
      <w:r>
        <w:t xml:space="preserve"> de promoção do turismo da região </w:t>
      </w:r>
      <w:hyperlink r:id="rId12" w:history="1">
        <w:r w:rsidRPr="009E5AD9">
          <w:rPr>
            <w:rStyle w:val="Hyperlink"/>
          </w:rPr>
          <w:t>www.visitazores.com</w:t>
        </w:r>
      </w:hyperlink>
      <w:r w:rsidR="00C03572">
        <w:t>;</w:t>
      </w:r>
    </w:p>
    <w:p w14:paraId="67B94FAF" w14:textId="77777777" w:rsidR="002B10EC" w:rsidRDefault="00C03572" w:rsidP="00711079">
      <w:pPr>
        <w:pStyle w:val="ListParagraph"/>
        <w:numPr>
          <w:ilvl w:val="0"/>
          <w:numId w:val="4"/>
        </w:numPr>
        <w:jc w:val="both"/>
      </w:pPr>
      <w:r>
        <w:t>Promoção a nível institucional através da AHRESP;</w:t>
      </w:r>
    </w:p>
    <w:p w14:paraId="4B32D65F" w14:textId="77777777" w:rsidR="00C03572" w:rsidRDefault="00C03572" w:rsidP="00711079">
      <w:pPr>
        <w:pStyle w:val="ListParagraph"/>
        <w:numPr>
          <w:ilvl w:val="0"/>
          <w:numId w:val="6"/>
        </w:numPr>
        <w:jc w:val="both"/>
      </w:pPr>
      <w:r>
        <w:t xml:space="preserve">Com a disponibilização do portal ao público é lançada uma página no </w:t>
      </w:r>
      <w:proofErr w:type="spellStart"/>
      <w:r>
        <w:t>facebook</w:t>
      </w:r>
      <w:proofErr w:type="spellEnd"/>
      <w:r>
        <w:t>.</w:t>
      </w:r>
      <w:r w:rsidR="00F4643A">
        <w:t xml:space="preserve"> </w:t>
      </w:r>
      <w:r>
        <w:t xml:space="preserve">O Motor de busca Google deve ser trabalhado </w:t>
      </w:r>
      <w:r w:rsidR="007A1B01">
        <w:t>para que</w:t>
      </w:r>
      <w:r>
        <w:t xml:space="preserve"> este seja sempre o primeiro resultado de uma busca com interesse num restaurante nos Açores.</w:t>
      </w:r>
    </w:p>
    <w:p w14:paraId="7856E6A1" w14:textId="77777777" w:rsidR="00F4643A" w:rsidRDefault="007A1B01" w:rsidP="00711079">
      <w:pPr>
        <w:pStyle w:val="ListParagraph"/>
        <w:numPr>
          <w:ilvl w:val="0"/>
          <w:numId w:val="6"/>
        </w:numPr>
        <w:jc w:val="both"/>
      </w:pPr>
      <w:r>
        <w:t>Publicitada uma página no Jornal Açoriano Oriental (apesar de nesta altura, ser a época mais baixa a nível de restauração, é quando acontecem e se preparam muitos eventos ex. Amigos/as, Compadres e comadres, carnaval, etc., assim como se apresentam as novidades para o próximo ano e se contratualizam serviços entre empresas do sector do turismo).</w:t>
      </w:r>
    </w:p>
    <w:p w14:paraId="38DAB2D0" w14:textId="77777777" w:rsidR="007A1B01" w:rsidRDefault="007A1B01" w:rsidP="00711079">
      <w:pPr>
        <w:pStyle w:val="ListParagraph"/>
        <w:numPr>
          <w:ilvl w:val="0"/>
          <w:numId w:val="6"/>
        </w:numPr>
        <w:jc w:val="both"/>
      </w:pPr>
      <w:r>
        <w:t>Presença e apresentação do portal e especialmente a versão Mobile na Bolsa de Turismo de Lisboa.</w:t>
      </w:r>
    </w:p>
    <w:p w14:paraId="390AA703" w14:textId="77777777" w:rsidR="00C03572" w:rsidRDefault="00C03572" w:rsidP="00BA5399">
      <w:pPr>
        <w:pStyle w:val="Heading2"/>
        <w:numPr>
          <w:ilvl w:val="0"/>
          <w:numId w:val="9"/>
        </w:numPr>
        <w:jc w:val="both"/>
      </w:pPr>
      <w:bookmarkStart w:id="24" w:name="_Toc371246404"/>
      <w:r>
        <w:t>CALENDARIZAÇÃO</w:t>
      </w:r>
      <w:bookmarkEnd w:id="24"/>
    </w:p>
    <w:p w14:paraId="68B5E292" w14:textId="77777777" w:rsidR="00C03572" w:rsidRDefault="00C03572" w:rsidP="00711079">
      <w:pPr>
        <w:jc w:val="both"/>
      </w:pPr>
      <w:r>
        <w:t>FASE 1: 15 de novembro</w:t>
      </w:r>
    </w:p>
    <w:p w14:paraId="24C1FBFE" w14:textId="77777777" w:rsidR="00C03572" w:rsidRDefault="00C03572" w:rsidP="00711079">
      <w:pPr>
        <w:jc w:val="both"/>
      </w:pPr>
      <w:r>
        <w:t>FASE 2: 01 de dezembro</w:t>
      </w:r>
    </w:p>
    <w:p w14:paraId="40ED09E7" w14:textId="77777777" w:rsidR="00C03572" w:rsidRDefault="00C03572" w:rsidP="00711079">
      <w:pPr>
        <w:jc w:val="both"/>
      </w:pPr>
      <w:r>
        <w:t>FASE 3: 15 de janeiro</w:t>
      </w:r>
    </w:p>
    <w:p w14:paraId="60A1B975" w14:textId="77777777" w:rsidR="00C03572" w:rsidRDefault="00C03572" w:rsidP="00711079">
      <w:pPr>
        <w:jc w:val="both"/>
      </w:pPr>
      <w:r>
        <w:t xml:space="preserve">FASE 4: </w:t>
      </w:r>
      <w:r w:rsidR="00F4643A">
        <w:t>Finais de fevereiro – BTL 2014</w:t>
      </w:r>
    </w:p>
    <w:p w14:paraId="3754B5D7" w14:textId="77777777" w:rsidR="00C03572" w:rsidRDefault="003465DA" w:rsidP="00BA5399">
      <w:pPr>
        <w:pStyle w:val="Heading2"/>
        <w:numPr>
          <w:ilvl w:val="0"/>
          <w:numId w:val="9"/>
        </w:numPr>
        <w:jc w:val="both"/>
      </w:pPr>
      <w:bookmarkStart w:id="25" w:name="_Toc371246405"/>
      <w:r>
        <w:t>CONSIDERAÇÕES FINAIS</w:t>
      </w:r>
      <w:bookmarkEnd w:id="25"/>
    </w:p>
    <w:p w14:paraId="47D0C801" w14:textId="77777777" w:rsidR="003465DA" w:rsidRDefault="003465DA" w:rsidP="00711079">
      <w:pPr>
        <w:jc w:val="both"/>
      </w:pPr>
      <w:r>
        <w:t xml:space="preserve">Este plano será alvo de revisão e atualização aquando de cada fase do projeto, tomando por base os objetivos atingidos a nível interno e o </w:t>
      </w:r>
      <w:proofErr w:type="spellStart"/>
      <w:r w:rsidRPr="003465DA">
        <w:rPr>
          <w:i/>
        </w:rPr>
        <w:t>feed</w:t>
      </w:r>
      <w:proofErr w:type="spellEnd"/>
      <w:r w:rsidRPr="003465DA">
        <w:rPr>
          <w:i/>
        </w:rPr>
        <w:t xml:space="preserve"> </w:t>
      </w:r>
      <w:proofErr w:type="spellStart"/>
      <w:r w:rsidRPr="003465DA">
        <w:rPr>
          <w:i/>
        </w:rPr>
        <w:t>back</w:t>
      </w:r>
      <w:proofErr w:type="spellEnd"/>
      <w:r>
        <w:t xml:space="preserve"> obtido a nível externo.</w:t>
      </w:r>
    </w:p>
    <w:p w14:paraId="2F95B278" w14:textId="77777777" w:rsidR="00C03572" w:rsidRDefault="00C03572" w:rsidP="00711079">
      <w:pPr>
        <w:jc w:val="both"/>
      </w:pPr>
    </w:p>
    <w:p w14:paraId="1CEC72D9" w14:textId="77777777" w:rsidR="00C03572" w:rsidRDefault="00C03572" w:rsidP="00711079">
      <w:pPr>
        <w:jc w:val="both"/>
      </w:pPr>
    </w:p>
    <w:sectPr w:rsidR="00C03572" w:rsidSect="00711079">
      <w:footerReference w:type="default" r:id="rId13"/>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ao Carreiro" w:date="2013-11-05T11:54:00Z" w:initials="JC">
    <w:p w14:paraId="09829024" w14:textId="77777777" w:rsidR="0087759D" w:rsidRDefault="0087759D">
      <w:pPr>
        <w:pStyle w:val="CommentText"/>
      </w:pPr>
      <w:r>
        <w:rPr>
          <w:rStyle w:val="CommentReference"/>
        </w:rPr>
        <w:annotationRef/>
      </w:r>
      <w:r>
        <w:t xml:space="preserve">É preciso redefinir isto. Está desatualizado. Queria retirar o Flash e </w:t>
      </w:r>
      <w:proofErr w:type="spellStart"/>
      <w:r>
        <w:t>Silverlight</w:t>
      </w:r>
      <w:proofErr w:type="spellEnd"/>
      <w:r>
        <w:t>.</w:t>
      </w:r>
    </w:p>
  </w:comment>
  <w:comment w:id="5" w:author="Joao Carreiro" w:date="2013-11-05T11:56:00Z" w:initials="JC">
    <w:p w14:paraId="70E0676D" w14:textId="77777777" w:rsidR="0087759D" w:rsidRDefault="0087759D">
      <w:pPr>
        <w:pStyle w:val="CommentText"/>
      </w:pPr>
      <w:r>
        <w:rPr>
          <w:rStyle w:val="CommentReference"/>
        </w:rPr>
        <w:annotationRef/>
      </w:r>
      <w:r>
        <w:t>Em cima falamos de restaurantes em são Miguel. Precisamos de alinha isto.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829024" w15:done="0"/>
  <w15:commentEx w15:paraId="70E067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42D9C" w14:textId="77777777" w:rsidR="000A5BC5" w:rsidRDefault="000A5BC5" w:rsidP="00AE1A81">
      <w:pPr>
        <w:spacing w:after="0" w:line="240" w:lineRule="auto"/>
      </w:pPr>
      <w:r>
        <w:separator/>
      </w:r>
    </w:p>
  </w:endnote>
  <w:endnote w:type="continuationSeparator" w:id="0">
    <w:p w14:paraId="223B3895" w14:textId="77777777" w:rsidR="000A5BC5" w:rsidRDefault="000A5BC5" w:rsidP="00AE1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6343"/>
      <w:docPartObj>
        <w:docPartGallery w:val="Page Numbers (Bottom of Page)"/>
        <w:docPartUnique/>
      </w:docPartObj>
    </w:sdtPr>
    <w:sdtEndPr/>
    <w:sdtContent>
      <w:p w14:paraId="23BAF62D" w14:textId="77777777" w:rsidR="00AE1A81" w:rsidRDefault="000A5BC5">
        <w:pPr>
          <w:pStyle w:val="Footer"/>
        </w:pPr>
        <w:r>
          <w:rPr>
            <w:noProof/>
            <w:lang w:eastAsia="zh-TW"/>
          </w:rPr>
          <w:pict w14:anchorId="2E3602C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1135.9pt;margin-top:0;width:167.4pt;height:161.8pt;z-index:251660288;mso-position-horizontal:right;mso-position-horizontal-relative:page;mso-position-vertical:bottom;mso-position-vertical-relative:page" adj="21600" fillcolor="#d2eaf1 [824]" stroked="f">
              <v:textbox style="mso-next-textbox:#_x0000_s2049">
                <w:txbxContent>
                  <w:p w14:paraId="691659F2" w14:textId="77777777" w:rsidR="00AE1A81" w:rsidRDefault="000A5BC5">
                    <w:pPr>
                      <w:jc w:val="center"/>
                      <w:rPr>
                        <w:szCs w:val="72"/>
                      </w:rPr>
                    </w:pPr>
                    <w:r>
                      <w:fldChar w:fldCharType="begin"/>
                    </w:r>
                    <w:r>
                      <w:instrText xml:space="preserve"> PAGE    \* MERGEFORMAT </w:instrText>
                    </w:r>
                    <w:r>
                      <w:fldChar w:fldCharType="separate"/>
                    </w:r>
                    <w:r w:rsidR="004472DB" w:rsidRPr="004472DB">
                      <w:rPr>
                        <w:rFonts w:asciiTheme="majorHAnsi" w:hAnsiTheme="majorHAnsi"/>
                        <w:noProof/>
                        <w:color w:val="FFFFFF" w:themeColor="background1"/>
                        <w:sz w:val="72"/>
                        <w:szCs w:val="72"/>
                      </w:rPr>
                      <w:t>6</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6BB0F" w14:textId="77777777" w:rsidR="000A5BC5" w:rsidRDefault="000A5BC5" w:rsidP="00AE1A81">
      <w:pPr>
        <w:spacing w:after="0" w:line="240" w:lineRule="auto"/>
      </w:pPr>
      <w:r>
        <w:separator/>
      </w:r>
    </w:p>
  </w:footnote>
  <w:footnote w:type="continuationSeparator" w:id="0">
    <w:p w14:paraId="60CD1E73" w14:textId="77777777" w:rsidR="000A5BC5" w:rsidRDefault="000A5BC5" w:rsidP="00AE1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B58"/>
    <w:multiLevelType w:val="hybridMultilevel"/>
    <w:tmpl w:val="968C2776"/>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F085C4B"/>
    <w:multiLevelType w:val="hybridMultilevel"/>
    <w:tmpl w:val="D1A0700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5093B44"/>
    <w:multiLevelType w:val="hybridMultilevel"/>
    <w:tmpl w:val="D1D0D27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8757852"/>
    <w:multiLevelType w:val="hybridMultilevel"/>
    <w:tmpl w:val="F5EE6B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1A3469EB"/>
    <w:multiLevelType w:val="hybridMultilevel"/>
    <w:tmpl w:val="51BE7F7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07E4B53"/>
    <w:multiLevelType w:val="hybridMultilevel"/>
    <w:tmpl w:val="07BE753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AC21153"/>
    <w:multiLevelType w:val="hybridMultilevel"/>
    <w:tmpl w:val="A54CC336"/>
    <w:lvl w:ilvl="0" w:tplc="06AE8138">
      <w:start w:val="1"/>
      <w:numFmt w:val="decimal"/>
      <w:lvlText w:val="Fase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3714258"/>
    <w:multiLevelType w:val="multilevel"/>
    <w:tmpl w:val="2536F028"/>
    <w:lvl w:ilvl="0">
      <w:start w:val="1"/>
      <w:numFmt w:val="decimal"/>
      <w:lvlText w:val="%1."/>
      <w:lvlJc w:val="left"/>
      <w:pPr>
        <w:ind w:left="360" w:hanging="360"/>
      </w:pPr>
    </w:lvl>
    <w:lvl w:ilvl="1">
      <w:start w:val="1"/>
      <w:numFmt w:val="decimal"/>
      <w:lvlText w:val="%1.%2."/>
      <w:lvlJc w:val="left"/>
      <w:pPr>
        <w:ind w:left="792" w:hanging="432"/>
      </w:pPr>
      <w:rPr>
        <w:b/>
        <w:color w:val="1F497D" w:themeColor="text2"/>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75960"/>
    <w:multiLevelType w:val="hybridMultilevel"/>
    <w:tmpl w:val="0C186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5193339C"/>
    <w:multiLevelType w:val="hybridMultilevel"/>
    <w:tmpl w:val="B2D2B66C"/>
    <w:lvl w:ilvl="0" w:tplc="06AE8138">
      <w:start w:val="1"/>
      <w:numFmt w:val="decimal"/>
      <w:lvlText w:val="Fase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nsid w:val="568C0F01"/>
    <w:multiLevelType w:val="hybridMultilevel"/>
    <w:tmpl w:val="A02A15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DFD7DB0"/>
    <w:multiLevelType w:val="hybridMultilevel"/>
    <w:tmpl w:val="3274FC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77C16DD3"/>
    <w:multiLevelType w:val="hybridMultilevel"/>
    <w:tmpl w:val="24F8B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8"/>
  </w:num>
  <w:num w:numId="6">
    <w:abstractNumId w:val="9"/>
  </w:num>
  <w:num w:numId="7">
    <w:abstractNumId w:val="6"/>
  </w:num>
  <w:num w:numId="8">
    <w:abstractNumId w:val="7"/>
  </w:num>
  <w:num w:numId="9">
    <w:abstractNumId w:val="0"/>
  </w:num>
  <w:num w:numId="10">
    <w:abstractNumId w:val="2"/>
  </w:num>
  <w:num w:numId="11">
    <w:abstractNumId w:val="1"/>
  </w:num>
  <w:num w:numId="12">
    <w:abstractNumId w:val="4"/>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o Carreiro">
    <w15:presenceInfo w15:providerId="None" w15:userId="Joao Carre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5349B"/>
    <w:rsid w:val="00043FD8"/>
    <w:rsid w:val="00053259"/>
    <w:rsid w:val="000A5BC5"/>
    <w:rsid w:val="000B731E"/>
    <w:rsid w:val="002B10EC"/>
    <w:rsid w:val="003465DA"/>
    <w:rsid w:val="003A6E39"/>
    <w:rsid w:val="004472DB"/>
    <w:rsid w:val="004D71CF"/>
    <w:rsid w:val="00711079"/>
    <w:rsid w:val="007A1B01"/>
    <w:rsid w:val="0087759D"/>
    <w:rsid w:val="00965F94"/>
    <w:rsid w:val="00A43079"/>
    <w:rsid w:val="00AE1A81"/>
    <w:rsid w:val="00B22E67"/>
    <w:rsid w:val="00BA5399"/>
    <w:rsid w:val="00C03572"/>
    <w:rsid w:val="00C42651"/>
    <w:rsid w:val="00C85D95"/>
    <w:rsid w:val="00CB6251"/>
    <w:rsid w:val="00CC362C"/>
    <w:rsid w:val="00D40059"/>
    <w:rsid w:val="00E06D71"/>
    <w:rsid w:val="00F37841"/>
    <w:rsid w:val="00F4643A"/>
    <w:rsid w:val="00F5349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5E92B"/>
  <w15:docId w15:val="{B26FF3EF-133E-474D-AEA1-20415ECA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62C"/>
  </w:style>
  <w:style w:type="paragraph" w:styleId="Heading1">
    <w:name w:val="heading 1"/>
    <w:basedOn w:val="Normal"/>
    <w:next w:val="Normal"/>
    <w:link w:val="Heading1Char"/>
    <w:uiPriority w:val="9"/>
    <w:qFormat/>
    <w:rsid w:val="00346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1A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251"/>
    <w:rPr>
      <w:color w:val="0000FF" w:themeColor="hyperlink"/>
      <w:u w:val="single"/>
    </w:rPr>
  </w:style>
  <w:style w:type="paragraph" w:styleId="ListParagraph">
    <w:name w:val="List Paragraph"/>
    <w:basedOn w:val="Normal"/>
    <w:uiPriority w:val="34"/>
    <w:qFormat/>
    <w:rsid w:val="00C85D95"/>
    <w:pPr>
      <w:ind w:left="720"/>
      <w:contextualSpacing/>
    </w:pPr>
  </w:style>
  <w:style w:type="character" w:customStyle="1" w:styleId="Heading1Char">
    <w:name w:val="Heading 1 Char"/>
    <w:basedOn w:val="DefaultParagraphFont"/>
    <w:link w:val="Heading1"/>
    <w:uiPriority w:val="9"/>
    <w:rsid w:val="003465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65DA"/>
    <w:pPr>
      <w:outlineLvl w:val="9"/>
    </w:pPr>
  </w:style>
  <w:style w:type="paragraph" w:styleId="BalloonText">
    <w:name w:val="Balloon Text"/>
    <w:basedOn w:val="Normal"/>
    <w:link w:val="BalloonTextChar"/>
    <w:uiPriority w:val="99"/>
    <w:semiHidden/>
    <w:unhideWhenUsed/>
    <w:rsid w:val="00346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5DA"/>
    <w:rPr>
      <w:rFonts w:ascii="Tahoma" w:hAnsi="Tahoma" w:cs="Tahoma"/>
      <w:sz w:val="16"/>
      <w:szCs w:val="16"/>
    </w:rPr>
  </w:style>
  <w:style w:type="character" w:customStyle="1" w:styleId="Heading2Char">
    <w:name w:val="Heading 2 Char"/>
    <w:basedOn w:val="DefaultParagraphFont"/>
    <w:link w:val="Heading2"/>
    <w:uiPriority w:val="9"/>
    <w:semiHidden/>
    <w:rsid w:val="00AE1A8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E1A81"/>
    <w:pPr>
      <w:spacing w:after="100"/>
    </w:pPr>
  </w:style>
  <w:style w:type="paragraph" w:styleId="TOC2">
    <w:name w:val="toc 2"/>
    <w:basedOn w:val="Normal"/>
    <w:next w:val="Normal"/>
    <w:autoRedefine/>
    <w:uiPriority w:val="39"/>
    <w:unhideWhenUsed/>
    <w:rsid w:val="00AE1A81"/>
    <w:pPr>
      <w:spacing w:after="100"/>
      <w:ind w:left="220"/>
    </w:pPr>
  </w:style>
  <w:style w:type="paragraph" w:styleId="TOC3">
    <w:name w:val="toc 3"/>
    <w:basedOn w:val="Normal"/>
    <w:next w:val="Normal"/>
    <w:autoRedefine/>
    <w:uiPriority w:val="39"/>
    <w:unhideWhenUsed/>
    <w:rsid w:val="00AE1A81"/>
    <w:pPr>
      <w:spacing w:after="100"/>
      <w:ind w:left="440"/>
    </w:pPr>
  </w:style>
  <w:style w:type="paragraph" w:styleId="Header">
    <w:name w:val="header"/>
    <w:basedOn w:val="Normal"/>
    <w:link w:val="HeaderChar"/>
    <w:uiPriority w:val="99"/>
    <w:semiHidden/>
    <w:unhideWhenUsed/>
    <w:rsid w:val="00AE1A81"/>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AE1A81"/>
  </w:style>
  <w:style w:type="paragraph" w:styleId="Footer">
    <w:name w:val="footer"/>
    <w:basedOn w:val="Normal"/>
    <w:link w:val="FooterChar"/>
    <w:uiPriority w:val="99"/>
    <w:semiHidden/>
    <w:unhideWhenUsed/>
    <w:rsid w:val="00AE1A8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E1A81"/>
  </w:style>
  <w:style w:type="paragraph" w:styleId="NoSpacing">
    <w:name w:val="No Spacing"/>
    <w:link w:val="NoSpacingChar"/>
    <w:uiPriority w:val="1"/>
    <w:qFormat/>
    <w:rsid w:val="00711079"/>
    <w:pPr>
      <w:spacing w:after="0" w:line="240" w:lineRule="auto"/>
    </w:pPr>
    <w:rPr>
      <w:rFonts w:eastAsiaTheme="minorEastAsia"/>
    </w:rPr>
  </w:style>
  <w:style w:type="character" w:customStyle="1" w:styleId="NoSpacingChar">
    <w:name w:val="No Spacing Char"/>
    <w:basedOn w:val="DefaultParagraphFont"/>
    <w:link w:val="NoSpacing"/>
    <w:uiPriority w:val="1"/>
    <w:rsid w:val="00711079"/>
    <w:rPr>
      <w:rFonts w:eastAsiaTheme="minorEastAsia"/>
    </w:rPr>
  </w:style>
  <w:style w:type="character" w:styleId="CommentReference">
    <w:name w:val="annotation reference"/>
    <w:basedOn w:val="DefaultParagraphFont"/>
    <w:uiPriority w:val="99"/>
    <w:semiHidden/>
    <w:unhideWhenUsed/>
    <w:rsid w:val="0087759D"/>
    <w:rPr>
      <w:sz w:val="16"/>
      <w:szCs w:val="16"/>
    </w:rPr>
  </w:style>
  <w:style w:type="paragraph" w:styleId="CommentText">
    <w:name w:val="annotation text"/>
    <w:basedOn w:val="Normal"/>
    <w:link w:val="CommentTextChar"/>
    <w:uiPriority w:val="99"/>
    <w:semiHidden/>
    <w:unhideWhenUsed/>
    <w:rsid w:val="0087759D"/>
    <w:pPr>
      <w:spacing w:line="240" w:lineRule="auto"/>
    </w:pPr>
    <w:rPr>
      <w:sz w:val="20"/>
      <w:szCs w:val="20"/>
    </w:rPr>
  </w:style>
  <w:style w:type="character" w:customStyle="1" w:styleId="CommentTextChar">
    <w:name w:val="Comment Text Char"/>
    <w:basedOn w:val="DefaultParagraphFont"/>
    <w:link w:val="CommentText"/>
    <w:uiPriority w:val="99"/>
    <w:semiHidden/>
    <w:rsid w:val="0087759D"/>
    <w:rPr>
      <w:sz w:val="20"/>
      <w:szCs w:val="20"/>
    </w:rPr>
  </w:style>
  <w:style w:type="paragraph" w:styleId="CommentSubject">
    <w:name w:val="annotation subject"/>
    <w:basedOn w:val="CommentText"/>
    <w:next w:val="CommentText"/>
    <w:link w:val="CommentSubjectChar"/>
    <w:uiPriority w:val="99"/>
    <w:semiHidden/>
    <w:unhideWhenUsed/>
    <w:rsid w:val="0087759D"/>
    <w:rPr>
      <w:b/>
      <w:bCs/>
    </w:rPr>
  </w:style>
  <w:style w:type="character" w:customStyle="1" w:styleId="CommentSubjectChar">
    <w:name w:val="Comment Subject Char"/>
    <w:basedOn w:val="CommentTextChar"/>
    <w:link w:val="CommentSubject"/>
    <w:uiPriority w:val="99"/>
    <w:semiHidden/>
    <w:rsid w:val="008775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isitazore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zitazores.com" TargetMode="Externa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8EB01626664DEDA60CD14B998A3440"/>
        <w:category>
          <w:name w:val="Geral"/>
          <w:gallery w:val="placeholder"/>
        </w:category>
        <w:types>
          <w:type w:val="bbPlcHdr"/>
        </w:types>
        <w:behaviors>
          <w:behavior w:val="content"/>
        </w:behaviors>
        <w:guid w:val="{AD47AFA9-EF1C-42FC-8D16-AF6B5BD33042}"/>
      </w:docPartPr>
      <w:docPartBody>
        <w:p w:rsidR="00C86792" w:rsidRDefault="008C0F60" w:rsidP="008C0F60">
          <w:pPr>
            <w:pStyle w:val="7E8EB01626664DEDA60CD14B998A3440"/>
          </w:pPr>
          <w:r>
            <w:rPr>
              <w:rFonts w:asciiTheme="majorHAnsi" w:eastAsiaTheme="majorEastAsia" w:hAnsiTheme="majorHAnsi" w:cstheme="majorBidi"/>
              <w:sz w:val="72"/>
              <w:szCs w:val="72"/>
            </w:rPr>
            <w:t>[Título do documento]</w:t>
          </w:r>
        </w:p>
      </w:docPartBody>
    </w:docPart>
    <w:docPart>
      <w:docPartPr>
        <w:name w:val="1E5E0337C0D6490EBA835FE0FBE04424"/>
        <w:category>
          <w:name w:val="Geral"/>
          <w:gallery w:val="placeholder"/>
        </w:category>
        <w:types>
          <w:type w:val="bbPlcHdr"/>
        </w:types>
        <w:behaviors>
          <w:behavior w:val="content"/>
        </w:behaviors>
        <w:guid w:val="{0F8A9188-E6A4-43F2-962E-02136602BB25}"/>
      </w:docPartPr>
      <w:docPartBody>
        <w:p w:rsidR="00C86792" w:rsidRDefault="008C0F60" w:rsidP="008C0F60">
          <w:pPr>
            <w:pStyle w:val="1E5E0337C0D6490EBA835FE0FBE04424"/>
          </w:pPr>
          <w:r>
            <w:rPr>
              <w:rFonts w:asciiTheme="majorHAnsi" w:eastAsiaTheme="majorEastAsia" w:hAnsiTheme="majorHAnsi" w:cstheme="majorBidi"/>
              <w:sz w:val="36"/>
              <w:szCs w:val="36"/>
            </w:rPr>
            <w:t>[Escrever o subtítulo do documento]</w:t>
          </w:r>
        </w:p>
      </w:docPartBody>
    </w:docPart>
    <w:docPart>
      <w:docPartPr>
        <w:name w:val="4ACCD9436E3E457B8017E8D122551BE1"/>
        <w:category>
          <w:name w:val="Geral"/>
          <w:gallery w:val="placeholder"/>
        </w:category>
        <w:types>
          <w:type w:val="bbPlcHdr"/>
        </w:types>
        <w:behaviors>
          <w:behavior w:val="content"/>
        </w:behaviors>
        <w:guid w:val="{0FA7F3D8-7DBC-4605-ABDE-D53A281951DC}"/>
      </w:docPartPr>
      <w:docPartBody>
        <w:p w:rsidR="00C86792" w:rsidRDefault="008C0F60" w:rsidP="008C0F60">
          <w:pPr>
            <w:pStyle w:val="4ACCD9436E3E457B8017E8D122551BE1"/>
          </w:pPr>
          <w:r>
            <w:t>[Escolher a data]</w:t>
          </w:r>
        </w:p>
      </w:docPartBody>
    </w:docPart>
    <w:docPart>
      <w:docPartPr>
        <w:name w:val="B41AD324DF2146658D3640B99A044833"/>
        <w:category>
          <w:name w:val="Geral"/>
          <w:gallery w:val="placeholder"/>
        </w:category>
        <w:types>
          <w:type w:val="bbPlcHdr"/>
        </w:types>
        <w:behaviors>
          <w:behavior w:val="content"/>
        </w:behaviors>
        <w:guid w:val="{0F0710D4-33E7-4EB5-BFCE-DB57884EA856}"/>
      </w:docPartPr>
      <w:docPartBody>
        <w:p w:rsidR="00C86792" w:rsidRDefault="008C0F60" w:rsidP="008C0F60">
          <w:pPr>
            <w:pStyle w:val="B41AD324DF2146658D3640B99A044833"/>
          </w:pPr>
          <w:r>
            <w:t>[Escrever o nome da empresa]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C0F60"/>
    <w:rsid w:val="008709C3"/>
    <w:rsid w:val="008C0F60"/>
    <w:rsid w:val="00C86792"/>
    <w:rsid w:val="00D67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EB01626664DEDA60CD14B998A3440">
    <w:name w:val="7E8EB01626664DEDA60CD14B998A3440"/>
    <w:rsid w:val="008C0F60"/>
  </w:style>
  <w:style w:type="paragraph" w:customStyle="1" w:styleId="1E5E0337C0D6490EBA835FE0FBE04424">
    <w:name w:val="1E5E0337C0D6490EBA835FE0FBE04424"/>
    <w:rsid w:val="008C0F60"/>
  </w:style>
  <w:style w:type="paragraph" w:customStyle="1" w:styleId="4ACCD9436E3E457B8017E8D122551BE1">
    <w:name w:val="4ACCD9436E3E457B8017E8D122551BE1"/>
    <w:rsid w:val="008C0F60"/>
  </w:style>
  <w:style w:type="paragraph" w:customStyle="1" w:styleId="B41AD324DF2146658D3640B99A044833">
    <w:name w:val="B41AD324DF2146658D3640B99A044833"/>
    <w:rsid w:val="008C0F60"/>
  </w:style>
  <w:style w:type="paragraph" w:customStyle="1" w:styleId="979280CBA64248A28A67FCEB15876A08">
    <w:name w:val="979280CBA64248A28A67FCEB15876A08"/>
    <w:rsid w:val="008C0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 de novembro de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EB1C3-164F-4E9B-AEE4-43EF9DCF5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1738</Words>
  <Characters>9389</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SABOREARACORES</vt:lpstr>
      <vt:lpstr/>
    </vt:vector>
  </TitlesOfParts>
  <Company>Versão 1/13</Company>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SABOREARACORES</dc:title>
  <dc:subject>PLANO ESTRATÉGICO</dc:subject>
  <dc:creator>Paulo Fragata</dc:creator>
  <cp:lastModifiedBy>Joao Carreiro</cp:lastModifiedBy>
  <cp:revision>11</cp:revision>
  <dcterms:created xsi:type="dcterms:W3CDTF">2013-10-26T18:07:00Z</dcterms:created>
  <dcterms:modified xsi:type="dcterms:W3CDTF">2013-11-05T14:46:00Z</dcterms:modified>
</cp:coreProperties>
</file>