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FEAC" w14:textId="77777777" w:rsidR="009464BC" w:rsidRDefault="00000000">
      <w:pPr>
        <w:spacing w:after="100"/>
        <w:jc w:val="center"/>
      </w:pPr>
      <w:r>
        <w:rPr>
          <w:b/>
          <w:bCs/>
          <w:sz w:val="28"/>
          <w:szCs w:val="28"/>
        </w:rPr>
        <w:t>TERMO DE PROTEÇÃO DE DADOS PESSOAIS</w:t>
      </w:r>
    </w:p>
    <w:p w14:paraId="6280EF9D" w14:textId="77777777" w:rsidR="009464BC" w:rsidRDefault="00000000">
      <w:pPr>
        <w:spacing w:after="100"/>
        <w:jc w:val="center"/>
      </w:pPr>
      <w:r>
        <w:t>Anexo ao Termo de Cessão de Uso do Sistema "João - Secretário Escolar"</w:t>
      </w:r>
    </w:p>
    <w:p w14:paraId="07753FCB" w14:textId="77777777" w:rsidR="009464BC" w:rsidRDefault="00000000">
      <w:pPr>
        <w:spacing w:after="400"/>
        <w:jc w:val="center"/>
      </w:pPr>
      <w:r>
        <w:rPr>
          <w:i/>
          <w:iCs/>
          <w:color w:val="999999"/>
        </w:rPr>
        <w:t>(MINUTA — sujeita a revisão jurídica antes de assinatura)</w:t>
      </w:r>
    </w:p>
    <w:p w14:paraId="381CF57C" w14:textId="77777777" w:rsidR="009464BC" w:rsidRDefault="00000000">
      <w:pPr>
        <w:spacing w:after="160" w:line="340" w:lineRule="auto"/>
        <w:jc w:val="both"/>
      </w:pPr>
      <w:r>
        <w:rPr>
          <w:sz w:val="21"/>
          <w:szCs w:val="21"/>
        </w:rPr>
        <w:t xml:space="preserve">O presente Termo disciplina o tratamento de dados pessoais realizado por meio do Sistema "João - Secretário Escolar", em conformidade com a Lei nº 13.709/2018 (Lei Geral de Proteção de Dados Pessoais — LGPD), e integra o Termo de Cessão de Uso Gratuita e Temporária firmado entre João Paulo Alexandre </w:t>
      </w:r>
      <w:proofErr w:type="spellStart"/>
      <w:r>
        <w:rPr>
          <w:sz w:val="21"/>
          <w:szCs w:val="21"/>
        </w:rPr>
        <w:t>Guaita</w:t>
      </w:r>
      <w:proofErr w:type="spellEnd"/>
      <w:r>
        <w:rPr>
          <w:sz w:val="21"/>
          <w:szCs w:val="21"/>
        </w:rPr>
        <w:t xml:space="preserve"> ("CEDENTE") e a Escola Municipal Professor Luiz Antônio </w:t>
      </w:r>
      <w:proofErr w:type="spellStart"/>
      <w:r>
        <w:rPr>
          <w:sz w:val="21"/>
          <w:szCs w:val="21"/>
        </w:rPr>
        <w:t>Lorenzette</w:t>
      </w:r>
      <w:proofErr w:type="spellEnd"/>
      <w:r>
        <w:rPr>
          <w:sz w:val="21"/>
          <w:szCs w:val="21"/>
        </w:rPr>
        <w:t xml:space="preserve"> ("CESSIONÁRIA").</w:t>
      </w:r>
    </w:p>
    <w:p w14:paraId="4A026C5D" w14:textId="77777777" w:rsidR="009464BC" w:rsidRDefault="00000000">
      <w:pPr>
        <w:spacing w:before="300" w:after="120"/>
      </w:pPr>
      <w:r>
        <w:rPr>
          <w:b/>
          <w:bCs/>
          <w:sz w:val="24"/>
          <w:szCs w:val="24"/>
        </w:rPr>
        <w:t>1. DAS DEFINIÇÕES DE PAPÉIS (LGPD)</w:t>
      </w:r>
    </w:p>
    <w:p w14:paraId="5A040F37" w14:textId="77777777" w:rsidR="009464BC" w:rsidRDefault="00000000">
      <w:pPr>
        <w:spacing w:after="160" w:line="340" w:lineRule="auto"/>
        <w:jc w:val="both"/>
      </w:pPr>
      <w:r>
        <w:rPr>
          <w:sz w:val="21"/>
          <w:szCs w:val="21"/>
        </w:rPr>
        <w:t xml:space="preserve">1.1. Para os fins deste Termo, a CESSIONÁRIA (Escola Municipal Professor Luiz Antônio </w:t>
      </w:r>
      <w:proofErr w:type="spellStart"/>
      <w:r>
        <w:rPr>
          <w:sz w:val="21"/>
          <w:szCs w:val="21"/>
        </w:rPr>
        <w:t>Lorenzette</w:t>
      </w:r>
      <w:proofErr w:type="spellEnd"/>
      <w:r>
        <w:rPr>
          <w:sz w:val="21"/>
          <w:szCs w:val="21"/>
        </w:rPr>
        <w:t>, em conjunto com a Prefeitura Municipal e a Secretaria Municipal de Educação, conforme sua organização administrativa) figura como CONTROLADORA dos dados pessoais inseridos e tratados no Sistema, nos termos do art. 5º, VI, da LGPD, cabendo a ela decidir sobre as finalidades e os meios do tratamento desses dados no exercício de suas competências legais de gestão educacional.</w:t>
      </w:r>
    </w:p>
    <w:p w14:paraId="68C88C3E" w14:textId="77777777" w:rsidR="009464BC" w:rsidRDefault="00000000">
      <w:pPr>
        <w:spacing w:after="160" w:line="340" w:lineRule="auto"/>
        <w:jc w:val="both"/>
      </w:pPr>
      <w:r>
        <w:rPr>
          <w:sz w:val="21"/>
          <w:szCs w:val="21"/>
        </w:rPr>
        <w:t>1.2. O CEDENTE, na condição de desenvolvedor e mantenedor técnico do Sistema, atua como OPERADOR dos dados pessoais, nos termos do art. 5º, VII, da LGPD, realizando o tratamento técnico (armazenamento, processamento, sincronização) estritamente em nome e sob as instruções da CONTROLADORA, sem definir finalidades próprias para tais dados.</w:t>
      </w:r>
    </w:p>
    <w:p w14:paraId="70B90980" w14:textId="77777777" w:rsidR="009464BC" w:rsidRDefault="00000000">
      <w:pPr>
        <w:spacing w:before="300" w:after="120"/>
      </w:pPr>
      <w:r>
        <w:rPr>
          <w:b/>
          <w:bCs/>
          <w:sz w:val="24"/>
          <w:szCs w:val="24"/>
        </w:rPr>
        <w:t>2. DA PROPRIEDADE DOS DADOS</w:t>
      </w:r>
    </w:p>
    <w:p w14:paraId="05AE71AF" w14:textId="77777777" w:rsidR="009464BC" w:rsidRDefault="00000000">
      <w:pPr>
        <w:spacing w:after="160" w:line="340" w:lineRule="auto"/>
        <w:jc w:val="both"/>
      </w:pPr>
      <w:r>
        <w:rPr>
          <w:sz w:val="21"/>
          <w:szCs w:val="21"/>
        </w:rPr>
        <w:t>2.1. Todos os dados pessoais e institucionais inseridos no Sistema pela CESSIONÁRIA — incluindo, exemplificativamente, dados de alunos, responsáveis, professores, pedagogos(as), secretários(as), diretores(as) e funcionários — são e permanecem, em sua totalidade, de propriedade da CESSIONÁRIA e/ou do Município, não assistindo ao CEDENTE, em nenhuma hipótese, direito de propriedade, uso comercial, cessão a terceiros ou qualquer outra forma de aproveitamento desses dados fora do estrito cumprimento técnico deste Termo.</w:t>
      </w:r>
    </w:p>
    <w:p w14:paraId="104BF58F" w14:textId="77777777" w:rsidR="009464BC" w:rsidRDefault="00000000">
      <w:pPr>
        <w:spacing w:before="300" w:after="120"/>
      </w:pPr>
      <w:r>
        <w:rPr>
          <w:b/>
          <w:bCs/>
          <w:sz w:val="24"/>
          <w:szCs w:val="24"/>
        </w:rPr>
        <w:t>3. DAS CATEGORIAS DE DADOS TRATADOS</w:t>
      </w:r>
    </w:p>
    <w:p w14:paraId="4D181E27" w14:textId="77777777" w:rsidR="009464BC" w:rsidRDefault="00000000">
      <w:pPr>
        <w:spacing w:after="160" w:line="340" w:lineRule="auto"/>
        <w:jc w:val="both"/>
      </w:pPr>
      <w:r>
        <w:rPr>
          <w:sz w:val="21"/>
          <w:szCs w:val="21"/>
        </w:rPr>
        <w:t>3.1. O Sistema trata, entre outras, as seguintes categorias de dados pessoais:</w:t>
      </w:r>
    </w:p>
    <w:p w14:paraId="3149A8A4" w14:textId="77777777" w:rsidR="009464BC" w:rsidRDefault="00000000">
      <w:pPr>
        <w:spacing w:after="120" w:line="340" w:lineRule="auto"/>
        <w:ind w:left="340"/>
        <w:jc w:val="both"/>
      </w:pPr>
      <w:r>
        <w:rPr>
          <w:sz w:val="21"/>
          <w:szCs w:val="21"/>
        </w:rPr>
        <w:t>a) Dados cadastrais de alunos: nome, CGM, data de nascimento, filiação, endereço, documentos (CPF, RG, certidão de nascimento), fotografia (quando cadastrada em galeria);</w:t>
      </w:r>
    </w:p>
    <w:p w14:paraId="71D779AF" w14:textId="77777777" w:rsidR="009464BC" w:rsidRDefault="00000000">
      <w:pPr>
        <w:spacing w:after="120" w:line="340" w:lineRule="auto"/>
        <w:ind w:left="340"/>
        <w:jc w:val="both"/>
      </w:pPr>
      <w:r>
        <w:rPr>
          <w:sz w:val="21"/>
          <w:szCs w:val="21"/>
        </w:rPr>
        <w:t>b) Dados de contato de responsáveis: nome, telefone, e-mail;</w:t>
      </w:r>
    </w:p>
    <w:p w14:paraId="7264342B" w14:textId="77777777" w:rsidR="009464BC" w:rsidRDefault="00000000">
      <w:pPr>
        <w:spacing w:after="120" w:line="340" w:lineRule="auto"/>
        <w:ind w:left="340"/>
        <w:jc w:val="both"/>
      </w:pPr>
      <w:r>
        <w:rPr>
          <w:sz w:val="21"/>
          <w:szCs w:val="21"/>
        </w:rPr>
        <w:t>c) Dados acadêmicos: notas, frequência, ocorrências disciplinares, turma, histórico escolar;</w:t>
      </w:r>
    </w:p>
    <w:p w14:paraId="093250BB" w14:textId="77777777" w:rsidR="009464BC" w:rsidRDefault="00000000">
      <w:pPr>
        <w:spacing w:after="120" w:line="340" w:lineRule="auto"/>
        <w:ind w:left="340"/>
        <w:jc w:val="both"/>
      </w:pPr>
      <w:r>
        <w:rPr>
          <w:sz w:val="21"/>
          <w:szCs w:val="21"/>
        </w:rPr>
        <w:t xml:space="preserve">d) Dados sensíveis (art. 5º, II, LGPD): informações de saúde (alergias), deficiências e necessidades especiais, quando cadastradas para fins de atendimento educacional especializado e acessibilidade — tratados com base no art. 11, II, "c" e "g", da LGPD (execução de políticas públicas e tutela da </w:t>
      </w:r>
      <w:r>
        <w:rPr>
          <w:sz w:val="21"/>
          <w:szCs w:val="21"/>
        </w:rPr>
        <w:lastRenderedPageBreak/>
        <w:t>saúde, em procedimento realizado por profissionais de saúde e serviços de saúde ou por autoridade sanitária, no contexto educacional);</w:t>
      </w:r>
    </w:p>
    <w:p w14:paraId="6A4FDA31" w14:textId="77777777" w:rsidR="009464BC" w:rsidRDefault="00000000">
      <w:pPr>
        <w:spacing w:after="120" w:line="340" w:lineRule="auto"/>
        <w:ind w:left="340"/>
        <w:jc w:val="both"/>
      </w:pPr>
      <w:r>
        <w:rPr>
          <w:sz w:val="21"/>
          <w:szCs w:val="21"/>
        </w:rPr>
        <w:t>e) Dados cadastrais de professores(as), pedagogos(as), secretários(as), diretores(as) e funcionários(as): nome, CPF, RG, endereço, telefone, formação, situação funcional.</w:t>
      </w:r>
    </w:p>
    <w:p w14:paraId="147275DA" w14:textId="77777777" w:rsidR="009464BC" w:rsidRDefault="00000000">
      <w:pPr>
        <w:spacing w:before="300" w:after="120"/>
      </w:pPr>
      <w:r>
        <w:rPr>
          <w:b/>
          <w:bCs/>
          <w:sz w:val="24"/>
          <w:szCs w:val="24"/>
        </w:rPr>
        <w:t>4. DA FINALIDADE DO TRATAMENTO</w:t>
      </w:r>
    </w:p>
    <w:p w14:paraId="061FDCD4" w14:textId="77777777" w:rsidR="009464BC" w:rsidRDefault="00000000">
      <w:pPr>
        <w:spacing w:after="160" w:line="340" w:lineRule="auto"/>
        <w:jc w:val="both"/>
      </w:pPr>
      <w:r>
        <w:rPr>
          <w:sz w:val="21"/>
          <w:szCs w:val="21"/>
        </w:rPr>
        <w:t>4.1. O tratamento dos dados pessoais no Sistema tem como única finalidade viabilizar a gestão administrativa e pedagógica da unidade escolar (matrícula, frequência, avaliação, comunicação institucional, emissão de documentos oficiais e demais rotinas correlatas), sendo vedado qualquer uso para finalidade diversa, inclusive fins comerciais, publicitários ou de pesquisa não autorizada.</w:t>
      </w:r>
    </w:p>
    <w:p w14:paraId="0F676013" w14:textId="77777777" w:rsidR="009464BC" w:rsidRDefault="00000000">
      <w:pPr>
        <w:spacing w:before="300" w:after="120"/>
      </w:pPr>
      <w:r>
        <w:rPr>
          <w:b/>
          <w:bCs/>
          <w:sz w:val="24"/>
          <w:szCs w:val="24"/>
        </w:rPr>
        <w:t>5. DAS MEDIDAS DE SEGURANÇA</w:t>
      </w:r>
    </w:p>
    <w:p w14:paraId="0BDD6F14" w14:textId="54084C7A" w:rsidR="009464BC" w:rsidRDefault="00000000">
      <w:pPr>
        <w:spacing w:after="160" w:line="340" w:lineRule="auto"/>
        <w:jc w:val="both"/>
      </w:pPr>
      <w:r>
        <w:rPr>
          <w:sz w:val="21"/>
          <w:szCs w:val="21"/>
        </w:rPr>
        <w:t>5.1. Os dados são armazenados localmente, em banco de dados na unidade escolar, com sincronização em nuvem por meio de provedor de infraestrutura (</w:t>
      </w:r>
      <w:proofErr w:type="spellStart"/>
      <w:r>
        <w:rPr>
          <w:sz w:val="21"/>
          <w:szCs w:val="21"/>
        </w:rPr>
        <w:t>Supabase</w:t>
      </w:r>
      <w:proofErr w:type="spellEnd"/>
      <w:r>
        <w:rPr>
          <w:sz w:val="21"/>
          <w:szCs w:val="21"/>
        </w:rPr>
        <w:t>), protegida por credenciais de acesso restritas, não havendo disponibilização pública dos dados brutos</w:t>
      </w:r>
      <w:r w:rsidR="00211191">
        <w:rPr>
          <w:sz w:val="21"/>
          <w:szCs w:val="21"/>
        </w:rPr>
        <w:t>, sendo esses dados totalmente criptografados</w:t>
      </w:r>
      <w:r>
        <w:rPr>
          <w:sz w:val="21"/>
          <w:szCs w:val="21"/>
        </w:rPr>
        <w:t>.</w:t>
      </w:r>
    </w:p>
    <w:p w14:paraId="48FB1241" w14:textId="77777777" w:rsidR="009464BC" w:rsidRDefault="00000000">
      <w:pPr>
        <w:spacing w:after="160" w:line="340" w:lineRule="auto"/>
        <w:jc w:val="both"/>
      </w:pPr>
      <w:r>
        <w:rPr>
          <w:sz w:val="21"/>
          <w:szCs w:val="21"/>
        </w:rPr>
        <w:t>5.2. O acesso ao Sistema é restrito a usuários autorizados pela CESSIONÁRIA, mediante login e senha individuais, ficando registrado histórico de acesso (log) para fins de auditoria.</w:t>
      </w:r>
    </w:p>
    <w:p w14:paraId="62F82619" w14:textId="77777777" w:rsidR="009464BC" w:rsidRDefault="00000000">
      <w:pPr>
        <w:spacing w:before="300" w:after="120"/>
      </w:pPr>
      <w:r>
        <w:rPr>
          <w:b/>
          <w:bCs/>
          <w:sz w:val="24"/>
          <w:szCs w:val="24"/>
        </w:rPr>
        <w:t>6. DA RETENÇÃO E DESCARTE</w:t>
      </w:r>
    </w:p>
    <w:p w14:paraId="64DA68CB" w14:textId="77777777" w:rsidR="009464BC" w:rsidRDefault="00000000">
      <w:pPr>
        <w:spacing w:after="160" w:line="340" w:lineRule="auto"/>
        <w:jc w:val="both"/>
      </w:pPr>
      <w:r>
        <w:rPr>
          <w:sz w:val="21"/>
          <w:szCs w:val="21"/>
        </w:rPr>
        <w:t>6.1. Os dados serão mantidos pelo prazo de vigência do Termo de Cessão de Uso. Ao término deste, aplica-se o disposto na Cláusula 5ª do referido Termo quanto à exportação dos dados à CESSIONÁRIA.</w:t>
      </w:r>
    </w:p>
    <w:p w14:paraId="29F31A2D" w14:textId="77777777" w:rsidR="009464BC" w:rsidRDefault="00000000">
      <w:pPr>
        <w:spacing w:after="160" w:line="340" w:lineRule="auto"/>
        <w:jc w:val="both"/>
      </w:pPr>
      <w:r>
        <w:rPr>
          <w:sz w:val="21"/>
          <w:szCs w:val="21"/>
        </w:rPr>
        <w:t>6.2. Encerrada a cessão de uso e concluída eventual exportação, o CEDENTE excluirá os dados pessoais mantidos em seus ambientes de armazenamento, ressalvada a guarda pelo prazo mínimo exigido por obrigação legal ou regulatória eventualmente aplicável.</w:t>
      </w:r>
    </w:p>
    <w:p w14:paraId="6E3FEF6F" w14:textId="77777777" w:rsidR="009464BC" w:rsidRDefault="00000000">
      <w:pPr>
        <w:spacing w:before="300" w:after="120"/>
      </w:pPr>
      <w:r>
        <w:rPr>
          <w:b/>
          <w:bCs/>
          <w:sz w:val="24"/>
          <w:szCs w:val="24"/>
        </w:rPr>
        <w:t>7. DOS DIREITOS DOS TITULARES</w:t>
      </w:r>
    </w:p>
    <w:p w14:paraId="25D17348" w14:textId="77777777" w:rsidR="009464BC" w:rsidRDefault="00000000">
      <w:pPr>
        <w:spacing w:after="160" w:line="340" w:lineRule="auto"/>
        <w:jc w:val="both"/>
      </w:pPr>
      <w:r>
        <w:rPr>
          <w:sz w:val="21"/>
          <w:szCs w:val="21"/>
        </w:rPr>
        <w:t>7.1. Cabe à CESSIONÁRIA, na qualidade de Controladora, atender às solicitações dos titulares de dados (alunos, responsáveis, servidores) quanto ao exercício de seus direitos previstos no art. 18 da LGPD (acesso, correção, eliminação, portabilidade, entre outros), prestando o CEDENTE o suporte técnico necessário para viabilizar tal atendimento, quando solicitado.</w:t>
      </w:r>
    </w:p>
    <w:p w14:paraId="6F4051AB" w14:textId="77777777" w:rsidR="009464BC" w:rsidRDefault="00000000">
      <w:pPr>
        <w:spacing w:before="300" w:after="120"/>
      </w:pPr>
      <w:r>
        <w:rPr>
          <w:b/>
          <w:bCs/>
          <w:sz w:val="24"/>
          <w:szCs w:val="24"/>
        </w:rPr>
        <w:t>8. DA CONFIDENCIALIDADE</w:t>
      </w:r>
    </w:p>
    <w:p w14:paraId="1189F606" w14:textId="77777777" w:rsidR="009464BC" w:rsidRDefault="00000000">
      <w:pPr>
        <w:spacing w:after="160" w:line="340" w:lineRule="auto"/>
        <w:jc w:val="both"/>
      </w:pPr>
      <w:r>
        <w:rPr>
          <w:sz w:val="21"/>
          <w:szCs w:val="21"/>
        </w:rPr>
        <w:t>8.1. O CEDENTE compromete-se a manter sigilo absoluto sobre os dados pessoais tratados no Sistema, não os divulgando, comercializando ou compartilhando com terceiros sob nenhuma circunstância, salvo determinação legal ou judicial, hipótese em que comunicará previamente a CESSIONÁRIA, quando não houver vedação legal para tanto.</w:t>
      </w:r>
    </w:p>
    <w:p w14:paraId="74B0030B" w14:textId="77777777" w:rsidR="009464BC" w:rsidRDefault="00000000">
      <w:pPr>
        <w:spacing w:after="160" w:line="340" w:lineRule="auto"/>
        <w:jc w:val="both"/>
      </w:pPr>
      <w:r>
        <w:rPr>
          <w:sz w:val="21"/>
          <w:szCs w:val="21"/>
        </w:rPr>
        <w:lastRenderedPageBreak/>
        <w:t>E, por estarem de acordo, as partes firmam o presente Termo, anexo ao Termo de Cessão de Uso principal.</w:t>
      </w:r>
    </w:p>
    <w:p w14:paraId="1F71A60C" w14:textId="77777777" w:rsidR="009464BC" w:rsidRDefault="00000000">
      <w:pPr>
        <w:spacing w:before="300"/>
        <w:jc w:val="center"/>
      </w:pPr>
      <w:r>
        <w:t xml:space="preserve">Cambará/PR, ____ de ______________ </w:t>
      </w:r>
      <w:proofErr w:type="spellStart"/>
      <w:r>
        <w:t>de</w:t>
      </w:r>
      <w:proofErr w:type="spellEnd"/>
      <w:r>
        <w:t xml:space="preserve"> 2026.</w:t>
      </w:r>
    </w:p>
    <w:p w14:paraId="65FBE74F" w14:textId="77777777" w:rsidR="009464BC" w:rsidRDefault="00000000">
      <w:pPr>
        <w:spacing w:before="700"/>
        <w:jc w:val="center"/>
      </w:pPr>
      <w:r>
        <w:t>_______________________________________________</w:t>
      </w:r>
    </w:p>
    <w:p w14:paraId="0BE5B072" w14:textId="77777777" w:rsidR="009464BC" w:rsidRDefault="00000000">
      <w:pPr>
        <w:jc w:val="center"/>
      </w:pPr>
      <w:r>
        <w:rPr>
          <w:b/>
          <w:bCs/>
        </w:rPr>
        <w:t xml:space="preserve">João Paulo Alexandre </w:t>
      </w:r>
      <w:proofErr w:type="spellStart"/>
      <w:r>
        <w:rPr>
          <w:b/>
          <w:bCs/>
        </w:rPr>
        <w:t>Guaita</w:t>
      </w:r>
      <w:proofErr w:type="spellEnd"/>
      <w:r>
        <w:rPr>
          <w:b/>
          <w:bCs/>
        </w:rPr>
        <w:t xml:space="preserve"> — OPERADOR</w:t>
      </w:r>
    </w:p>
    <w:p w14:paraId="05AECABA" w14:textId="77777777" w:rsidR="009464BC" w:rsidRDefault="00000000">
      <w:pPr>
        <w:spacing w:before="500"/>
        <w:jc w:val="center"/>
      </w:pPr>
      <w:r>
        <w:t>_______________________________________________</w:t>
      </w:r>
    </w:p>
    <w:p w14:paraId="1DA3F5B9" w14:textId="77777777" w:rsidR="009464BC" w:rsidRDefault="00000000">
      <w:pPr>
        <w:jc w:val="center"/>
      </w:pPr>
      <w:r>
        <w:rPr>
          <w:b/>
          <w:bCs/>
        </w:rPr>
        <w:t xml:space="preserve">Escola Municipal Professor Luiz Antônio </w:t>
      </w:r>
      <w:proofErr w:type="spellStart"/>
      <w:r>
        <w:rPr>
          <w:b/>
          <w:bCs/>
        </w:rPr>
        <w:t>Lorenzette</w:t>
      </w:r>
      <w:proofErr w:type="spellEnd"/>
      <w:r>
        <w:rPr>
          <w:b/>
          <w:bCs/>
        </w:rPr>
        <w:t xml:space="preserve"> — CONTROLADORA</w:t>
      </w:r>
    </w:p>
    <w:sectPr w:rsidR="009464BC">
      <w:pgSz w:w="11906" w:h="16838"/>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B60ED"/>
    <w:multiLevelType w:val="hybridMultilevel"/>
    <w:tmpl w:val="7DDE11E8"/>
    <w:lvl w:ilvl="0" w:tplc="6486D31A">
      <w:start w:val="1"/>
      <w:numFmt w:val="bullet"/>
      <w:lvlText w:val="●"/>
      <w:lvlJc w:val="left"/>
      <w:pPr>
        <w:ind w:left="720" w:hanging="360"/>
      </w:pPr>
    </w:lvl>
    <w:lvl w:ilvl="1" w:tplc="393035BA">
      <w:start w:val="1"/>
      <w:numFmt w:val="bullet"/>
      <w:lvlText w:val="○"/>
      <w:lvlJc w:val="left"/>
      <w:pPr>
        <w:ind w:left="1440" w:hanging="360"/>
      </w:pPr>
    </w:lvl>
    <w:lvl w:ilvl="2" w:tplc="8344542A">
      <w:start w:val="1"/>
      <w:numFmt w:val="bullet"/>
      <w:lvlText w:val="■"/>
      <w:lvlJc w:val="left"/>
      <w:pPr>
        <w:ind w:left="2160" w:hanging="360"/>
      </w:pPr>
    </w:lvl>
    <w:lvl w:ilvl="3" w:tplc="4D621596">
      <w:start w:val="1"/>
      <w:numFmt w:val="bullet"/>
      <w:lvlText w:val="●"/>
      <w:lvlJc w:val="left"/>
      <w:pPr>
        <w:ind w:left="2880" w:hanging="360"/>
      </w:pPr>
    </w:lvl>
    <w:lvl w:ilvl="4" w:tplc="72606D18">
      <w:start w:val="1"/>
      <w:numFmt w:val="bullet"/>
      <w:lvlText w:val="○"/>
      <w:lvlJc w:val="left"/>
      <w:pPr>
        <w:ind w:left="3600" w:hanging="360"/>
      </w:pPr>
    </w:lvl>
    <w:lvl w:ilvl="5" w:tplc="9D7667B2">
      <w:start w:val="1"/>
      <w:numFmt w:val="bullet"/>
      <w:lvlText w:val="■"/>
      <w:lvlJc w:val="left"/>
      <w:pPr>
        <w:ind w:left="4320" w:hanging="360"/>
      </w:pPr>
    </w:lvl>
    <w:lvl w:ilvl="6" w:tplc="82C07436">
      <w:start w:val="1"/>
      <w:numFmt w:val="bullet"/>
      <w:lvlText w:val="●"/>
      <w:lvlJc w:val="left"/>
      <w:pPr>
        <w:ind w:left="5040" w:hanging="360"/>
      </w:pPr>
    </w:lvl>
    <w:lvl w:ilvl="7" w:tplc="AC001476">
      <w:start w:val="1"/>
      <w:numFmt w:val="bullet"/>
      <w:lvlText w:val="●"/>
      <w:lvlJc w:val="left"/>
      <w:pPr>
        <w:ind w:left="5760" w:hanging="360"/>
      </w:pPr>
    </w:lvl>
    <w:lvl w:ilvl="8" w:tplc="4D6A68D4">
      <w:start w:val="1"/>
      <w:numFmt w:val="bullet"/>
      <w:lvlText w:val="●"/>
      <w:lvlJc w:val="left"/>
      <w:pPr>
        <w:ind w:left="6480" w:hanging="360"/>
      </w:pPr>
    </w:lvl>
  </w:abstractNum>
  <w:num w:numId="1" w16cid:durableId="1076589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BC"/>
    <w:rsid w:val="00211191"/>
    <w:rsid w:val="00313EBD"/>
    <w:rsid w:val="009464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C3D1"/>
  <w15:docId w15:val="{79D25009-0A02-4B50-948C-D751AFE9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860</Words>
  <Characters>4644</Characters>
  <Application>Microsoft Office Word</Application>
  <DocSecurity>0</DocSecurity>
  <Lines>38</Lines>
  <Paragraphs>10</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João Paulo</cp:lastModifiedBy>
  <cp:revision>2</cp:revision>
  <dcterms:created xsi:type="dcterms:W3CDTF">2026-08-10T01:10:00Z</dcterms:created>
  <dcterms:modified xsi:type="dcterms:W3CDTF">2026-08-10T02:23:00Z</dcterms:modified>
</cp:coreProperties>
</file>