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0" w:firstLine="708.6614173228347"/>
        <w:jc w:val="center"/>
        <w:rPr>
          <w:sz w:val="24"/>
          <w:szCs w:val="24"/>
        </w:rPr>
      </w:pPr>
      <w:r w:rsidDel="00000000" w:rsidR="00000000" w:rsidRPr="00000000">
        <w:rPr>
          <w:sz w:val="24"/>
          <w:szCs w:val="24"/>
          <w:rtl w:val="0"/>
        </w:rPr>
        <w:t xml:space="preserve">Instituição Evangélica de Novo Hamburgo</w:t>
      </w:r>
    </w:p>
    <w:p w:rsidR="00000000" w:rsidDel="00000000" w:rsidP="00000000" w:rsidRDefault="00000000" w:rsidRPr="00000000" w14:paraId="00000002">
      <w:pPr>
        <w:spacing w:line="360" w:lineRule="auto"/>
        <w:ind w:left="0" w:firstLine="708.6614173228347"/>
        <w:jc w:val="center"/>
        <w:rPr>
          <w:sz w:val="24"/>
          <w:szCs w:val="24"/>
        </w:rPr>
      </w:pPr>
      <w:r w:rsidDel="00000000" w:rsidR="00000000" w:rsidRPr="00000000">
        <w:rPr>
          <w:sz w:val="24"/>
          <w:szCs w:val="24"/>
          <w:rtl w:val="0"/>
        </w:rPr>
        <w:t xml:space="preserve">Previsão de AVC com dataset de classificação binária</w:t>
      </w:r>
    </w:p>
    <w:p w:rsidR="00000000" w:rsidDel="00000000" w:rsidP="00000000" w:rsidRDefault="00000000" w:rsidRPr="00000000" w14:paraId="00000003">
      <w:pPr>
        <w:spacing w:line="360" w:lineRule="auto"/>
        <w:ind w:left="0" w:firstLine="708.6614173228347"/>
        <w:jc w:val="center"/>
        <w:rPr>
          <w:sz w:val="24"/>
          <w:szCs w:val="24"/>
        </w:rPr>
      </w:pPr>
      <w:r w:rsidDel="00000000" w:rsidR="00000000" w:rsidRPr="00000000">
        <w:rPr>
          <w:rtl w:val="0"/>
        </w:rPr>
      </w:r>
    </w:p>
    <w:p w:rsidR="00000000" w:rsidDel="00000000" w:rsidP="00000000" w:rsidRDefault="00000000" w:rsidRPr="00000000" w14:paraId="00000004">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05">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06">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07">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08">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09">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0A">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0B">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0C">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0D">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0E">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0F">
      <w:pPr>
        <w:spacing w:line="360" w:lineRule="auto"/>
        <w:ind w:firstLine="708.6614173228347"/>
        <w:jc w:val="center"/>
        <w:rPr>
          <w:sz w:val="24"/>
          <w:szCs w:val="24"/>
        </w:rPr>
      </w:pPr>
      <w:r w:rsidDel="00000000" w:rsidR="00000000" w:rsidRPr="00000000">
        <w:rPr>
          <w:sz w:val="24"/>
          <w:szCs w:val="24"/>
          <w:rtl w:val="0"/>
        </w:rPr>
        <w:t xml:space="preserve">João Pedro Barbosa</w:t>
      </w:r>
    </w:p>
    <w:p w:rsidR="00000000" w:rsidDel="00000000" w:rsidP="00000000" w:rsidRDefault="00000000" w:rsidRPr="00000000" w14:paraId="00000010">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1">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2">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3">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4">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5">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6">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7">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8">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9">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A">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B">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C">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D">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E">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1F">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20">
      <w:pPr>
        <w:spacing w:line="360" w:lineRule="auto"/>
        <w:ind w:firstLine="708.6614173228347"/>
        <w:jc w:val="center"/>
        <w:rPr>
          <w:sz w:val="24"/>
          <w:szCs w:val="24"/>
        </w:rPr>
      </w:pPr>
      <w:r w:rsidDel="00000000" w:rsidR="00000000" w:rsidRPr="00000000">
        <w:rPr>
          <w:sz w:val="24"/>
          <w:szCs w:val="24"/>
          <w:rtl w:val="0"/>
        </w:rPr>
        <w:t xml:space="preserve">Novo Hamburgo</w:t>
      </w:r>
    </w:p>
    <w:p w:rsidR="00000000" w:rsidDel="00000000" w:rsidP="00000000" w:rsidRDefault="00000000" w:rsidRPr="00000000" w14:paraId="00000021">
      <w:pPr>
        <w:spacing w:line="360" w:lineRule="auto"/>
        <w:ind w:firstLine="708.6614173228347"/>
        <w:jc w:val="center"/>
        <w:rPr/>
      </w:pPr>
      <w:r w:rsidDel="00000000" w:rsidR="00000000" w:rsidRPr="00000000">
        <w:rPr>
          <w:sz w:val="24"/>
          <w:szCs w:val="24"/>
          <w:rtl w:val="0"/>
        </w:rPr>
        <w:t xml:space="preserve">2025</w:t>
      </w:r>
      <w:r w:rsidDel="00000000" w:rsidR="00000000" w:rsidRPr="00000000">
        <w:rPr>
          <w:rtl w:val="0"/>
        </w:rPr>
      </w:r>
    </w:p>
    <w:p w:rsidR="00000000" w:rsidDel="00000000" w:rsidP="00000000" w:rsidRDefault="00000000" w:rsidRPr="00000000" w14:paraId="00000022">
      <w:pPr>
        <w:ind w:firstLine="708.6614173228347"/>
        <w:jc w:val="center"/>
        <w:rPr>
          <w:b w:val="1"/>
          <w:sz w:val="24"/>
          <w:szCs w:val="24"/>
        </w:rPr>
      </w:pPr>
      <w:r w:rsidDel="00000000" w:rsidR="00000000" w:rsidRPr="00000000">
        <w:rPr>
          <w:rtl w:val="0"/>
        </w:rPr>
      </w:r>
    </w:p>
    <w:p w:rsidR="00000000" w:rsidDel="00000000" w:rsidP="00000000" w:rsidRDefault="00000000" w:rsidRPr="00000000" w14:paraId="00000023">
      <w:pPr>
        <w:ind w:firstLine="708.6614173228347"/>
        <w:jc w:val="center"/>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24">
      <w:pPr>
        <w:spacing w:line="360" w:lineRule="auto"/>
        <w:ind w:firstLine="708.6614173228347"/>
        <w:jc w:val="center"/>
        <w:rPr>
          <w:sz w:val="24"/>
          <w:szCs w:val="24"/>
        </w:rPr>
      </w:pPr>
      <w:r w:rsidDel="00000000" w:rsidR="00000000" w:rsidRPr="00000000">
        <w:rPr>
          <w:rtl w:val="0"/>
        </w:rPr>
      </w:r>
    </w:p>
    <w:sdt>
      <w:sdtPr>
        <w:id w:val="1613115435"/>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6,6,"</w:instrText>
            <w:fldChar w:fldCharType="separate"/>
          </w:r>
          <w:hyperlink w:anchor="_97wcjlzawqn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u w:val="none"/>
            </w:rPr>
          </w:pPr>
          <w:hyperlink w:anchor="_4ltowocm8or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DESENVOLVIMENTO</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h1h55vfokh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 que é o AVC?</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ttn7yvku7m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Tipos de AVC</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color w:val="000000"/>
              <w:u w:val="none"/>
            </w:rPr>
          </w:pPr>
          <w:hyperlink w:anchor="_p71z1acqr9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AVC isquêmico</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color w:val="000000"/>
              <w:u w:val="none"/>
            </w:rPr>
          </w:pPr>
          <w:hyperlink w:anchor="_feq0ekzq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AVC hemorrágico</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9gtxhyntal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Fatores de risco de AVC</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9h1aef4uym7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PRÉ PROCESSAMENTO E EXPLORAÇÃO DOS DADOS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loi5bnigf7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Descrição do dataset</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color w:val="000000"/>
              <w:u w:val="none"/>
            </w:rPr>
          </w:pPr>
          <w:hyperlink w:anchor="_bmaotnecgq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Gráfico ocorrência de AVC no dataset</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a4218luk3h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Justificativa para a escolha do dataset</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3r0yaswi3w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Análise exploratória</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color w:val="000000"/>
              <w:u w:val="none"/>
            </w:rPr>
          </w:pPr>
          <w:hyperlink w:anchor="_yuteb7rl80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Casos de AVC em hipertensos</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color w:val="000000"/>
              <w:u w:val="none"/>
            </w:rPr>
          </w:pPr>
          <w:hyperlink w:anchor="_53qayv3ia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Casos de AVC em pessoas que tinham alguma doença do coração</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color w:val="000000"/>
              <w:u w:val="none"/>
            </w:rPr>
          </w:pPr>
          <w:hyperlink w:anchor="_siiw1e8n76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Distribuição de casos de AVC por estado civil</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color w:val="000000"/>
              <w:u w:val="none"/>
            </w:rPr>
          </w:pPr>
          <w:hyperlink w:anchor="_lg6om9npn5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Distribuição de AVC conforme o tipo de trabalho</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color w:val="000000"/>
              <w:u w:val="none"/>
            </w:rPr>
          </w:pPr>
          <w:hyperlink w:anchor="_8dydrq3bg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 Distribuição de AVC conforme zona habitada</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color w:val="000000"/>
              <w:u w:val="none"/>
            </w:rPr>
          </w:pPr>
          <w:hyperlink w:anchor="_elgdc8ve2w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3.4.6 Distribuição de AVC conforme níveis de glicose</w:t>
              <w:tab/>
              <w:t xml:space="preserve">29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color w:val="000000"/>
              <w:u w:val="none"/>
            </w:rPr>
          </w:pPr>
          <w:hyperlink w:anchor="_hcugg3tb5c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3.4.7 Distribuição de AVC conforme IMC</w:t>
              <w:tab/>
              <w:t xml:space="preserve">31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color w:val="000000"/>
              <w:u w:val="none"/>
            </w:rPr>
          </w:pPr>
          <w:hyperlink w:anchor="_wq61qc19up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3.4.8 Distribuição de AVC por grupo de risco</w:t>
              <w:tab/>
              <w:t xml:space="preserve">36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color w:val="000000"/>
              <w:u w:val="none"/>
            </w:rPr>
          </w:pPr>
          <w:hyperlink w:anchor="_6oez2j2cxw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Pré Processamento dos dados</w:t>
              <w:tab/>
              <w:t xml:space="preserve">37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color w:val="000000"/>
              <w:u w:val="none"/>
            </w:rPr>
          </w:pPr>
          <w:hyperlink w:anchor="_pibgs2xfof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Verificação de valores nulos e análise preliminar</w:t>
              <w:tab/>
              <w:t xml:space="preserve">37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color w:val="000000"/>
              <w:u w:val="none"/>
            </w:rPr>
          </w:pPr>
          <w:hyperlink w:anchor="_wsmzw5z7wo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3.5.1.1 Verificação do cabeçalho do dataset</w:t>
              <w:tab/>
              <w:t xml:space="preserve">37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color w:val="000000"/>
              <w:u w:val="none"/>
            </w:rPr>
          </w:pPr>
          <w:hyperlink w:anchor="_iborhiwfyy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3.5.1.2 Verificação de valores nulos dentro do dataset</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color w:val="000000"/>
              <w:u w:val="none"/>
            </w:rPr>
          </w:pPr>
          <w:hyperlink w:anchor="_32alw03uhg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Tratamento de dados</w:t>
              <w:tab/>
              <w:t xml:space="preserve">39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color w:val="000000"/>
              <w:u w:val="none"/>
            </w:rPr>
          </w:pPr>
          <w:hyperlink w:anchor="_nji7hukth7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3.5.2.1 Tratamento de pessoas casadas com idade insuficiente</w:t>
              <w:tab/>
              <w:t xml:space="preserve">39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color w:val="000000"/>
              <w:u w:val="none"/>
            </w:rPr>
          </w:pPr>
          <w:hyperlink w:anchor="_ezfmj4t2fh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3.5.2.2 Tratamento de pessoas com idade insuficiente empregadas</w:t>
              <w:tab/>
              <w:t xml:space="preserve">39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color w:val="000000"/>
              <w:u w:val="none"/>
            </w:rPr>
          </w:pPr>
          <w:hyperlink w:anchor="_libe48kb4w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3.5.2.3 Tratamento de valores nulos de IMC</w:t>
              <w:tab/>
              <w:t xml:space="preserve">40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color w:val="000000"/>
              <w:u w:val="none"/>
            </w:rPr>
          </w:pPr>
          <w:hyperlink w:anchor="_przkqlhk2o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3.5.2.4 Tratamento de conversão para valores numéricos</w:t>
              <w:tab/>
              <w:t xml:space="preserve">41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b w:val="1"/>
              <w:color w:val="000000"/>
              <w:u w:val="none"/>
            </w:rPr>
          </w:pPr>
          <w:hyperlink w:anchor="_hhf6wlviji1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DESENVOLVIMENTO DO MODELO DE DEEP LEARNING</w:t>
              <w:tab/>
              <w:t xml:space="preserve">44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color w:val="000000"/>
              <w:u w:val="none"/>
            </w:rPr>
          </w:pPr>
          <w:hyperlink w:anchor="_9ipflu9cvh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Modelo utilizado</w:t>
              <w:tab/>
              <w:t xml:space="preserve">44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color w:val="000000"/>
              <w:u w:val="none"/>
            </w:rPr>
          </w:pPr>
          <w:hyperlink w:anchor="_xsd5gqh4sp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Treinamento do modelo</w:t>
              <w:tab/>
              <w:t xml:space="preserve">44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color w:val="000000"/>
              <w:u w:val="none"/>
            </w:rPr>
          </w:pPr>
          <w:hyperlink w:anchor="_7v96tqu8kw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Colunas utilizadas no treinamento</w:t>
              <w:tab/>
              <w:t xml:space="preserve">44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color w:val="000000"/>
              <w:u w:val="none"/>
            </w:rPr>
          </w:pPr>
          <w:hyperlink w:anchor="_bwjhfyk0vw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Treinamento sem regularização</w:t>
              <w:tab/>
              <w:t xml:space="preserve">45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1080" w:firstLine="0"/>
            <w:rPr>
              <w:color w:val="000000"/>
              <w:u w:val="none"/>
            </w:rPr>
          </w:pPr>
          <w:hyperlink w:anchor="_nz7wbbbc5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4.2.2.1 Seleção do dado previsor</w:t>
              <w:tab/>
              <w:t xml:space="preserve">45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1080" w:firstLine="0"/>
            <w:rPr>
              <w:color w:val="000000"/>
              <w:u w:val="none"/>
            </w:rPr>
          </w:pPr>
          <w:hyperlink w:anchor="_wwqv3mv0vg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4.2.2.2 Criação do treino e teste</w:t>
              <w:tab/>
              <w:t xml:space="preserve">45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1080" w:firstLine="0"/>
            <w:rPr>
              <w:color w:val="000000"/>
              <w:u w:val="none"/>
            </w:rPr>
          </w:pPr>
          <w:hyperlink w:anchor="_z6l4byqwh4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4.2.2.3 Camadas e neurônios</w:t>
              <w:tab/>
              <w:t xml:space="preserve">46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1080" w:firstLine="0"/>
            <w:rPr>
              <w:color w:val="000000"/>
              <w:u w:val="none"/>
            </w:rPr>
          </w:pPr>
          <w:hyperlink w:anchor="_r626u5rkqg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4.2.2.4 Treino e teste</w:t>
              <w:tab/>
              <w:t xml:space="preserve">46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color w:val="000000"/>
              <w:u w:val="none"/>
            </w:rPr>
          </w:pPr>
          <w:hyperlink w:anchor="_oog5m8p2n7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Treinamento com regularização</w:t>
              <w:tab/>
              <w:t xml:space="preserve">47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1080" w:firstLine="0"/>
            <w:rPr>
              <w:color w:val="000000"/>
              <w:u w:val="none"/>
            </w:rPr>
          </w:pPr>
          <w:hyperlink w:anchor="_oxn50etqq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4.2.3.1 Seleção do dado previsor</w:t>
              <w:tab/>
              <w:t xml:space="preserve">47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1080" w:firstLine="0"/>
            <w:rPr>
              <w:color w:val="000000"/>
              <w:u w:val="none"/>
            </w:rPr>
          </w:pPr>
          <w:hyperlink w:anchor="_2hcrs6cp0d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4.2.3.2 Criação do treino e teste</w:t>
              <w:tab/>
              <w:t xml:space="preserve">47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1080" w:firstLine="0"/>
            <w:rPr>
              <w:color w:val="000000"/>
              <w:u w:val="none"/>
            </w:rPr>
          </w:pPr>
          <w:hyperlink w:anchor="_3luovbaou5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4.2.3.3 Camadas e neurônios</w:t>
              <w:tab/>
              <w:t xml:space="preserve">47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1080" w:firstLine="0"/>
            <w:rPr>
              <w:color w:val="000000"/>
              <w:u w:val="none"/>
            </w:rPr>
          </w:pPr>
          <w:hyperlink w:anchor="_ig44doiit0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4.2.3.4 Ajuste de pesos das classes</w:t>
              <w:tab/>
              <w:t xml:space="preserve">48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1080" w:firstLine="0"/>
            <w:rPr>
              <w:color w:val="000000"/>
              <w:u w:val="none"/>
            </w:rPr>
          </w:pPr>
          <w:hyperlink w:anchor="_uw21yvo5ig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4.2.3.5 Treino e teste</w:t>
              <w:tab/>
              <w:t xml:space="preserve">48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b w:val="1"/>
              <w:color w:val="000000"/>
              <w:u w:val="none"/>
            </w:rPr>
          </w:pPr>
          <w:hyperlink w:anchor="_u7gf33r8tdq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AVALIAÇÃO DO MODELO</w:t>
              <w:tab/>
              <w:t xml:space="preserve">49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color w:val="000000"/>
              <w:u w:val="none"/>
            </w:rPr>
          </w:pPr>
          <w:hyperlink w:anchor="_lw6kssw6dt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Avaliação modelo não regularizado</w:t>
              <w:tab/>
              <w:t xml:space="preserve">49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color w:val="000000"/>
              <w:u w:val="none"/>
            </w:rPr>
          </w:pPr>
          <w:hyperlink w:anchor="_jqv69vsy5a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Matriz de confusão</w:t>
              <w:tab/>
              <w:t xml:space="preserve">49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color w:val="000000"/>
              <w:u w:val="none"/>
            </w:rPr>
          </w:pPr>
          <w:hyperlink w:anchor="_jt5sumu8xy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Acurácia</w:t>
              <w:tab/>
              <w:t xml:space="preserve">51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color w:val="000000"/>
              <w:u w:val="none"/>
            </w:rPr>
          </w:pPr>
          <w:hyperlink w:anchor="_p77rzesf3u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Recall e verdadeiro negativo</w:t>
              <w:tab/>
              <w:t xml:space="preserve">51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color w:val="000000"/>
              <w:u w:val="none"/>
            </w:rPr>
          </w:pPr>
          <w:hyperlink w:anchor="_5bm36eexq3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Resultados, melhorias e ajustes</w:t>
              <w:tab/>
              <w:t xml:space="preserve">52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color w:val="000000"/>
              <w:u w:val="none"/>
            </w:rPr>
          </w:pPr>
          <w:hyperlink w:anchor="_69hbzf4wlb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Avaliação modelo regularizado</w:t>
              <w:tab/>
              <w:t xml:space="preserve">52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color w:val="000000"/>
              <w:u w:val="none"/>
            </w:rPr>
          </w:pPr>
          <w:hyperlink w:anchor="_nayt699705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Matriz de confusão</w:t>
              <w:tab/>
              <w:t xml:space="preserve">53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color w:val="000000"/>
              <w:u w:val="none"/>
            </w:rPr>
          </w:pPr>
          <w:hyperlink w:anchor="_lmao2cn2p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Acurácia</w:t>
              <w:tab/>
              <w:t xml:space="preserve">54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color w:val="000000"/>
              <w:u w:val="none"/>
            </w:rPr>
          </w:pPr>
          <w:hyperlink w:anchor="_1wewmcj5zf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Recall e verdadeiro negativo</w:t>
              <w:tab/>
              <w:t xml:space="preserve">54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color w:val="000000"/>
              <w:u w:val="none"/>
            </w:rPr>
          </w:pPr>
          <w:hyperlink w:anchor="_7a6xbjlllk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Falsos negativos e positivos</w:t>
              <w:tab/>
              <w:t xml:space="preserve">56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color w:val="000000"/>
              <w:u w:val="none"/>
            </w:rPr>
          </w:pPr>
          <w:hyperlink w:anchor="_etjuoxfi7t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5.2.5 Recall fatores de risco</w:t>
              <w:tab/>
              <w:t xml:space="preserve">57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color w:val="000000"/>
              <w:u w:val="none"/>
            </w:rPr>
          </w:pPr>
          <w:hyperlink w:anchor="_garr9e2r06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5.2.6 Recall de pessoas que tiveram AVC e que não tinham fator de risco</w:t>
              <w:tab/>
              <w:t xml:space="preserve">59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b w:val="1"/>
              <w:color w:val="000000"/>
              <w:u w:val="none"/>
            </w:rPr>
          </w:pPr>
          <w:hyperlink w:anchor="_1fatw55s2a2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CONCLUSÃO</w:t>
              <w:tab/>
              <w:t xml:space="preserve">61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b w:val="1"/>
              <w:color w:val="000000"/>
              <w:u w:val="none"/>
            </w:rPr>
          </w:pPr>
          <w:hyperlink w:anchor="_wgantue0w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REFERÊNCIAS</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Style w:val="Heading1"/>
        <w:spacing w:line="360" w:lineRule="auto"/>
        <w:ind w:firstLine="708.6614173228347"/>
        <w:jc w:val="center"/>
        <w:rPr/>
      </w:pPr>
      <w:bookmarkStart w:colFirst="0" w:colLast="0" w:name="_9sqvx9hnll5x" w:id="0"/>
      <w:bookmarkEnd w:id="0"/>
      <w:r w:rsidDel="00000000" w:rsidR="00000000" w:rsidRPr="00000000">
        <w:rPr>
          <w:rtl w:val="0"/>
        </w:rPr>
      </w:r>
    </w:p>
    <w:p w:rsidR="00000000" w:rsidDel="00000000" w:rsidP="00000000" w:rsidRDefault="00000000" w:rsidRPr="00000000" w14:paraId="00000061">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2">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3">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4">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5">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6">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7">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8">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9">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A">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B">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C">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D">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E">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6F">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70">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71">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72">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73">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74">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076">
      <w:pPr>
        <w:spacing w:line="360" w:lineRule="auto"/>
        <w:ind w:firstLine="708.6614173228347"/>
        <w:jc w:val="center"/>
        <w:rPr>
          <w:b w:val="1"/>
          <w:sz w:val="24"/>
          <w:szCs w:val="24"/>
        </w:rPr>
      </w:pPr>
      <w:r w:rsidDel="00000000" w:rsidR="00000000" w:rsidRPr="00000000">
        <w:rPr>
          <w:b w:val="1"/>
          <w:sz w:val="24"/>
          <w:szCs w:val="24"/>
          <w:rtl w:val="0"/>
        </w:rPr>
        <w:t xml:space="preserve">LISTA DE FIGURAS</w:t>
      </w:r>
    </w:p>
    <w:p w:rsidR="00000000" w:rsidDel="00000000" w:rsidP="00000000" w:rsidRDefault="00000000" w:rsidRPr="00000000" w14:paraId="00000077">
      <w:pPr>
        <w:spacing w:line="360" w:lineRule="auto"/>
        <w:ind w:firstLine="708.6614173228347"/>
        <w:jc w:val="center"/>
        <w:rPr>
          <w:sz w:val="24"/>
          <w:szCs w:val="24"/>
        </w:rPr>
      </w:pPr>
      <w:r w:rsidDel="00000000" w:rsidR="00000000" w:rsidRPr="00000000">
        <w:rPr>
          <w:rtl w:val="0"/>
        </w:rPr>
      </w:r>
    </w:p>
    <w:sdt>
      <w:sdtPr>
        <w:id w:val="1113325607"/>
        <w:docPartObj>
          <w:docPartGallery w:val="Table of Contents"/>
          <w:docPartUnique w:val="1"/>
        </w:docPartObj>
      </w:sdtPr>
      <w:sdtContent>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5,1,Heading 6,6,"</w:instrText>
            <w:fldChar w:fldCharType="separate"/>
          </w:r>
          <w:hyperlink w:anchor="_hud0v2e1p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1 - Distribuição de AVC dentro do dataset</w:t>
              <w:tab/>
              <w:t xml:space="preserve">10</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gk9ah0wnoy6b">
            <w:r w:rsidDel="00000000" w:rsidR="00000000" w:rsidRPr="00000000">
              <w:rPr>
                <w:i w:val="0"/>
                <w:smallCaps w:val="0"/>
                <w:strike w:val="0"/>
                <w:color w:val="000000"/>
                <w:sz w:val="22"/>
                <w:szCs w:val="22"/>
                <w:u w:val="none"/>
                <w:shd w:fill="auto" w:val="clear"/>
                <w:vertAlign w:val="baseline"/>
                <w:rtl w:val="0"/>
              </w:rPr>
              <w:t xml:space="preserve">Figura 2 - Criação do gráfico de quantidade de hipertensos no dataset</w:t>
              <w:tab/>
              <w:t xml:space="preserve">11</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ww84jvao4aaa">
            <w:r w:rsidDel="00000000" w:rsidR="00000000" w:rsidRPr="00000000">
              <w:rPr>
                <w:i w:val="0"/>
                <w:smallCaps w:val="0"/>
                <w:strike w:val="0"/>
                <w:color w:val="000000"/>
                <w:sz w:val="22"/>
                <w:szCs w:val="22"/>
                <w:u w:val="none"/>
                <w:shd w:fill="auto" w:val="clear"/>
                <w:vertAlign w:val="baseline"/>
                <w:rtl w:val="0"/>
              </w:rPr>
              <w:t xml:space="preserve">Figura 3 - Gráfico quantidade de hipertensos no dataset</w:t>
              <w:tab/>
              <w:t xml:space="preserve">12</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nroiji1xd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4 - Criação do gráfico de dados de AVC em pessoas com hipertensão</w:t>
              <w:tab/>
              <w:t xml:space="preserve">12</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5pen0w3to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5 - Gráfico de ocorrência de AVC em hipertensos</w:t>
              <w:tab/>
              <w:t xml:space="preserve">13</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no1j82xrbryn">
            <w:r w:rsidDel="00000000" w:rsidR="00000000" w:rsidRPr="00000000">
              <w:rPr>
                <w:i w:val="0"/>
                <w:smallCaps w:val="0"/>
                <w:strike w:val="0"/>
                <w:color w:val="000000"/>
                <w:sz w:val="22"/>
                <w:szCs w:val="22"/>
                <w:u w:val="none"/>
                <w:shd w:fill="auto" w:val="clear"/>
                <w:vertAlign w:val="baseline"/>
                <w:rtl w:val="0"/>
              </w:rPr>
              <w:t xml:space="preserve">Figura 6 - Criação do gráfico de quantidade de pessoas com doença de coração</w:t>
              <w:tab/>
              <w:t xml:space="preserve">14</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f40v082wsr52">
            <w:r w:rsidDel="00000000" w:rsidR="00000000" w:rsidRPr="00000000">
              <w:rPr>
                <w:i w:val="0"/>
                <w:smallCaps w:val="0"/>
                <w:strike w:val="0"/>
                <w:color w:val="000000"/>
                <w:sz w:val="22"/>
                <w:szCs w:val="22"/>
                <w:u w:val="none"/>
                <w:shd w:fill="auto" w:val="clear"/>
                <w:vertAlign w:val="baseline"/>
                <w:rtl w:val="0"/>
              </w:rPr>
              <w:t xml:space="preserve">Figura 7 - Gráfico quantidade de pessoas com doença de coração</w:t>
              <w:tab/>
              <w:t xml:space="preserve">15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k5xm2tz5z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8 - Criação do gráfico casos de AVC em pessoas que tinham alguma doença relacionada ao coração</w:t>
              <w:tab/>
              <w:t xml:space="preserve">15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syml9pmw2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  - Gráfico de casos de AVC em pessoas que tinham alguma doença do coração</w:t>
              <w:tab/>
              <w:t xml:space="preserve">16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fjshdnrsblgb">
            <w:r w:rsidDel="00000000" w:rsidR="00000000" w:rsidRPr="00000000">
              <w:rPr>
                <w:i w:val="0"/>
                <w:smallCaps w:val="0"/>
                <w:strike w:val="0"/>
                <w:color w:val="000000"/>
                <w:sz w:val="22"/>
                <w:szCs w:val="22"/>
                <w:u w:val="none"/>
                <w:shd w:fill="auto" w:val="clear"/>
                <w:vertAlign w:val="baseline"/>
                <w:rtl w:val="0"/>
              </w:rPr>
              <w:t xml:space="preserve">Figura 10 - Criação do gráfico do número de pessoas por estado cívil</w:t>
              <w:tab/>
              <w:t xml:space="preserve">17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9o723c3f46sb">
            <w:r w:rsidDel="00000000" w:rsidR="00000000" w:rsidRPr="00000000">
              <w:rPr>
                <w:i w:val="0"/>
                <w:smallCaps w:val="0"/>
                <w:strike w:val="0"/>
                <w:color w:val="000000"/>
                <w:sz w:val="22"/>
                <w:szCs w:val="22"/>
                <w:u w:val="none"/>
                <w:shd w:fill="auto" w:val="clear"/>
                <w:vertAlign w:val="baseline"/>
                <w:rtl w:val="0"/>
              </w:rPr>
              <w:t xml:space="preserve">Figura 11 - Gráfico de pessoas por estado cívil</w:t>
              <w:tab/>
              <w:t xml:space="preserve">18</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y2wze41w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12 - Criação do gráfico de casos de AVC por estado cívil</w:t>
              <w:tab/>
              <w:t xml:space="preserve">18</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r2qz5lptl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13 - Criação do gráfico de casos de AVC por estado cívil</w:t>
              <w:tab/>
              <w:t xml:space="preserve">19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4xqw0ppyi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14 - Ocorrência de AVC conforme estado civil</w:t>
              <w:tab/>
              <w:t xml:space="preserve">20</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u3yys4rc8y59">
            <w:r w:rsidDel="00000000" w:rsidR="00000000" w:rsidRPr="00000000">
              <w:rPr>
                <w:i w:val="0"/>
                <w:smallCaps w:val="0"/>
                <w:strike w:val="0"/>
                <w:color w:val="000000"/>
                <w:sz w:val="22"/>
                <w:szCs w:val="22"/>
                <w:u w:val="none"/>
                <w:shd w:fill="auto" w:val="clear"/>
                <w:vertAlign w:val="baseline"/>
                <w:rtl w:val="0"/>
              </w:rPr>
              <w:t xml:space="preserve">Figura 15 - Criação do gráfico distribuição de tipos de trabalho no dataset</w:t>
              <w:tab/>
              <w:t xml:space="preserve">21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w4pkz1ktmibv">
            <w:r w:rsidDel="00000000" w:rsidR="00000000" w:rsidRPr="00000000">
              <w:rPr>
                <w:i w:val="0"/>
                <w:smallCaps w:val="0"/>
                <w:strike w:val="0"/>
                <w:color w:val="000000"/>
                <w:sz w:val="22"/>
                <w:szCs w:val="22"/>
                <w:u w:val="none"/>
                <w:shd w:fill="auto" w:val="clear"/>
                <w:vertAlign w:val="baseline"/>
                <w:rtl w:val="0"/>
              </w:rPr>
              <w:t xml:space="preserve">Figura 16 - Gráfico de pessoas por tipo de trabalho</w:t>
              <w:tab/>
              <w:t xml:space="preserve">22</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s4u2xl3gu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17 - Criação do gráfico de casos de AVC em pessoas por tipo de trabalho</w:t>
              <w:tab/>
              <w:t xml:space="preserve">22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1dedwc9mm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18 - Criação do gráfico de casos de AVC por tipo de trabalho</w:t>
              <w:tab/>
              <w:t xml:space="preserve">23</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r6pywoq5g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19 - Criação do gráfico de casos de AVC em pessoas por tipo de trabalho</w:t>
              <w:tab/>
              <w:t xml:space="preserve">24</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7wyfnjz74rt7">
            <w:r w:rsidDel="00000000" w:rsidR="00000000" w:rsidRPr="00000000">
              <w:rPr>
                <w:i w:val="0"/>
                <w:smallCaps w:val="0"/>
                <w:strike w:val="0"/>
                <w:color w:val="000000"/>
                <w:sz w:val="22"/>
                <w:szCs w:val="22"/>
                <w:u w:val="none"/>
                <w:shd w:fill="auto" w:val="clear"/>
                <w:vertAlign w:val="baseline"/>
                <w:rtl w:val="0"/>
              </w:rPr>
              <w:t xml:space="preserve">Figura 20 - Criação do gráfico de pessoas conforme zona habitada</w:t>
              <w:tab/>
              <w:t xml:space="preserve">25</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c0mjllxjygxt">
            <w:r w:rsidDel="00000000" w:rsidR="00000000" w:rsidRPr="00000000">
              <w:rPr>
                <w:i w:val="0"/>
                <w:smallCaps w:val="0"/>
                <w:strike w:val="0"/>
                <w:color w:val="000000"/>
                <w:sz w:val="22"/>
                <w:szCs w:val="22"/>
                <w:u w:val="none"/>
                <w:shd w:fill="auto" w:val="clear"/>
                <w:vertAlign w:val="baseline"/>
                <w:rtl w:val="0"/>
              </w:rPr>
              <w:t xml:space="preserve">Figura 21 - Gráfico de pessoas conforme zona habitada</w:t>
              <w:tab/>
              <w:t xml:space="preserve">26</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axfmdfpbv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22 - Criação do gráfico de casos de AVC em pessoas por tipo de zona habitada</w:t>
              <w:tab/>
              <w:t xml:space="preserve">26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unxzij6ow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23 - Criação do gráfico de casos de AVC em pessoas por tipo de zona habitada</w:t>
              <w:tab/>
              <w:t xml:space="preserve">27</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0gu7cj2dt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24 - Criação do gráfico de casos de AVC em pessoas por tipo de zona habitada</w:t>
              <w:tab/>
              <w:t xml:space="preserve">28</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r912g984e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25 - Criação do gráfico de distribuição de AVC conforme os níveis de glicose</w:t>
              <w:tab/>
              <w:t xml:space="preserve">29</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tiwrwb7gy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26 - Gráfico de distribuição dos níveis de glicose no dataset por ocorrência de AVC</w:t>
              <w:tab/>
              <w:t xml:space="preserve">30</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oxr53hi82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27 - Criação do gráfico de casos de AVC em pessoas conforme IMC</w:t>
              <w:tab/>
              <w:t xml:space="preserve">31</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wva0byw6q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28 - Gráfico de distribuição do AVC conforme IMC</w:t>
              <w:tab/>
              <w:t xml:space="preserve">31</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7u6xudtb6d4t">
            <w:r w:rsidDel="00000000" w:rsidR="00000000" w:rsidRPr="00000000">
              <w:rPr>
                <w:i w:val="0"/>
                <w:smallCaps w:val="0"/>
                <w:strike w:val="0"/>
                <w:color w:val="000000"/>
                <w:sz w:val="22"/>
                <w:szCs w:val="22"/>
                <w:u w:val="none"/>
                <w:shd w:fill="auto" w:val="clear"/>
                <w:vertAlign w:val="baseline"/>
                <w:rtl w:val="0"/>
              </w:rPr>
              <w:t xml:space="preserve">Figura 29 - Criação do gráfico de distribuição de fumantes no dataset</w:t>
            </w:r>
          </w:hyperlink>
          <w:hyperlink w:anchor="_7u6xudtb6d4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_7u6xudtb6d4t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eafd6rg155f">
            <w:r w:rsidDel="00000000" w:rsidR="00000000" w:rsidRPr="00000000">
              <w:rPr>
                <w:i w:val="0"/>
                <w:smallCaps w:val="0"/>
                <w:strike w:val="0"/>
                <w:color w:val="000000"/>
                <w:sz w:val="22"/>
                <w:szCs w:val="22"/>
                <w:u w:val="none"/>
                <w:shd w:fill="auto" w:val="clear"/>
                <w:vertAlign w:val="baseline"/>
                <w:rtl w:val="0"/>
              </w:rPr>
              <w:t xml:space="preserve">Figura 30 - Gráfico de distribuição de fumantes no dataset</w:t>
            </w:r>
          </w:hyperlink>
          <w:hyperlink w:anchor="_eafd6rg155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_eafd6rg155f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qx070nst3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31 - Criação do gráfico de casos de AVC em pessoas fumantes</w:t>
              <w:tab/>
              <w:t xml:space="preserve">33</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02qo1hqya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32 - Criação do gráfico de casos de AVC em pessoas fumantes</w:t>
              <w:tab/>
              <w:t xml:space="preserve">34</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ew0tneqha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33  - Gráfico de AVC em fumantes</w:t>
              <w:tab/>
              <w:t xml:space="preserve">35</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2lbgg8mjy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34 - Criação do gráfico de fatia de pessoas com fator de risco que tiveram AVC ou não</w:t>
              <w:tab/>
              <w:t xml:space="preserve">36</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ugkaptik3v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35 - Criação do gráfico de fatia de pessoas com fator de risco que tiveram AVC ou não</w:t>
              <w:tab/>
              <w:t xml:space="preserve">36</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9oehhx0qn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36 - Gráfico de casos de AVC em pessoas por fatores de risco</w:t>
              <w:tab/>
              <w:t xml:space="preserve">37</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fx6cmh79w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37 - Ler os 5 primeiros valores das linhas das colunas</w:t>
              <w:tab/>
              <w:t xml:space="preserve">37</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pbpqpohza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38 - Valores das primeiras 5 linhas das colunas</w:t>
              <w:tab/>
              <w:t xml:space="preserve">38</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4p2gpk3kz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39 - Verificação de valores nulos do dataset</w:t>
              <w:tab/>
              <w:t xml:space="preserve">38</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yt2la3gjo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40 - Valores nulos do dataset</w:t>
              <w:tab/>
              <w:t xml:space="preserve">38</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06idlw7f2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41 - Verifica pessoas com idade insuficiente casadas</w:t>
              <w:tab/>
              <w:t xml:space="preserve">39</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dk43u751e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42 - Verifica pessoas com idade insuficiente para trabalhar</w:t>
              <w:tab/>
              <w:t xml:space="preserve">39</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d0py5hasi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43 - Verificação de Pessoas com idade insuficiente para trabalhar</w:t>
              <w:tab/>
              <w:t xml:space="preserve">40</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68r4j7i4p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44 - Classifica pessoas com 13 anos ou menos como “criança”</w:t>
              <w:tab/>
              <w:t xml:space="preserve">40</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s2dgrwry9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45 - Verifica se o tratamento ocorreu corretamente</w:t>
              <w:tab/>
              <w:t xml:space="preserve">40</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y2f567xrk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46 - Tratamento dos valores nulos IMC</w:t>
              <w:tab/>
              <w:t xml:space="preserve">40</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rsq4fqb2k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47 - Verifica se há algum valor nulo pendente</w:t>
              <w:tab/>
              <w:t xml:space="preserve">41</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c201fjvbp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48 - Verificar valores nulos</w:t>
              <w:tab/>
              <w:t xml:space="preserve">41</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5ix4zjpyp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49 - Converte Homem e Mulher</w:t>
              <w:tab/>
              <w:t xml:space="preserve">41</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xqj09bkop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50 - Converte já foi casado Sim = 0 e Não = 1</w:t>
              <w:tab/>
              <w:t xml:space="preserve">42</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h01p6kxla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51 - Converte os valores em números inteiros</w:t>
              <w:tab/>
              <w:t xml:space="preserve">42</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izwv2v48v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52 - Converte os valores em números inteiros</w:t>
              <w:tab/>
              <w:t xml:space="preserve">42</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c1fxs8lui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53 - Converte os valores em números inteiros</w:t>
              <w:tab/>
              <w:t xml:space="preserve">42</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22f3cv7fv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54 - Verifica todos os tipos de trabalhos do dataset</w:t>
              <w:tab/>
              <w:t xml:space="preserve">42</w:t>
            </w:r>
          </w:hyperlink>
          <w:r w:rsidDel="00000000" w:rsidR="00000000" w:rsidRPr="00000000">
            <w:rPr>
              <w:rtl w:val="0"/>
            </w:rPr>
          </w:r>
        </w:p>
        <w:p w:rsidR="00000000" w:rsidDel="00000000" w:rsidP="00000000" w:rsidRDefault="00000000" w:rsidRPr="00000000" w14:paraId="000000A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y8w1rciq6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55 - Converte os trabalhos para valores numéricos</w:t>
              <w:tab/>
              <w:t xml:space="preserve">43</w:t>
            </w:r>
          </w:hyperlink>
          <w:r w:rsidDel="00000000" w:rsidR="00000000" w:rsidRPr="00000000">
            <w:rPr>
              <w:rtl w:val="0"/>
            </w:rPr>
          </w:r>
        </w:p>
        <w:p w:rsidR="00000000" w:rsidDel="00000000" w:rsidP="00000000" w:rsidRDefault="00000000" w:rsidRPr="00000000" w14:paraId="000000A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f1nnzko1s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56 - Verifica se os valores foram devidamente tratados</w:t>
              <w:tab/>
              <w:t xml:space="preserve">43</w:t>
            </w:r>
          </w:hyperlink>
          <w:r w:rsidDel="00000000" w:rsidR="00000000" w:rsidRPr="00000000">
            <w:rPr>
              <w:rtl w:val="0"/>
            </w:rPr>
          </w:r>
        </w:p>
        <w:p w:rsidR="00000000" w:rsidDel="00000000" w:rsidP="00000000" w:rsidRDefault="00000000" w:rsidRPr="00000000" w14:paraId="000000B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w7oxukdnl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57 - Converte os tipos de área de residência para valores numéricos</w:t>
              <w:tab/>
              <w:t xml:space="preserve">43</w:t>
            </w:r>
          </w:hyperlink>
          <w:r w:rsidDel="00000000" w:rsidR="00000000" w:rsidRPr="00000000">
            <w:rPr>
              <w:rtl w:val="0"/>
            </w:rPr>
          </w:r>
        </w:p>
        <w:p w:rsidR="00000000" w:rsidDel="00000000" w:rsidP="00000000" w:rsidRDefault="00000000" w:rsidRPr="00000000" w14:paraId="000000B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nusegimsx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58 - Verifica os valores da coluna de status de fumante</w:t>
              <w:tab/>
              <w:t xml:space="preserve">43</w:t>
            </w:r>
          </w:hyperlink>
          <w:r w:rsidDel="00000000" w:rsidR="00000000" w:rsidRPr="00000000">
            <w:rPr>
              <w:rtl w:val="0"/>
            </w:rPr>
          </w:r>
        </w:p>
        <w:p w:rsidR="00000000" w:rsidDel="00000000" w:rsidP="00000000" w:rsidRDefault="00000000" w:rsidRPr="00000000" w14:paraId="000000B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t1sxwlqow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59 - Conversão dos valores de fumante para número</w:t>
              <w:tab/>
              <w:t xml:space="preserve">43</w:t>
            </w:r>
          </w:hyperlink>
          <w:r w:rsidDel="00000000" w:rsidR="00000000" w:rsidRPr="00000000">
            <w:rPr>
              <w:rtl w:val="0"/>
            </w:rPr>
          </w:r>
        </w:p>
        <w:p w:rsidR="00000000" w:rsidDel="00000000" w:rsidP="00000000" w:rsidRDefault="00000000" w:rsidRPr="00000000" w14:paraId="000000B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xw8qieos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60 - Verifica se os dados foram devidamente tratados</w:t>
              <w:tab/>
              <w:t xml:space="preserve">43</w:t>
            </w:r>
          </w:hyperlink>
          <w:r w:rsidDel="00000000" w:rsidR="00000000" w:rsidRPr="00000000">
            <w:rPr>
              <w:rtl w:val="0"/>
            </w:rPr>
          </w:r>
        </w:p>
        <w:p w:rsidR="00000000" w:rsidDel="00000000" w:rsidP="00000000" w:rsidRDefault="00000000" w:rsidRPr="00000000" w14:paraId="000000B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ikku7g4wd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61 - Verificação do cabeçalho</w:t>
              <w:tab/>
              <w:t xml:space="preserve">44</w:t>
            </w:r>
          </w:hyperlink>
          <w:r w:rsidDel="00000000" w:rsidR="00000000" w:rsidRPr="00000000">
            <w:rPr>
              <w:rtl w:val="0"/>
            </w:rPr>
          </w:r>
        </w:p>
        <w:p w:rsidR="00000000" w:rsidDel="00000000" w:rsidP="00000000" w:rsidRDefault="00000000" w:rsidRPr="00000000" w14:paraId="000000B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vsfmx1i14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62 - Seleção das colunas para treinamento e previsão</w:t>
              <w:tab/>
              <w:t xml:space="preserve">45</w:t>
            </w:r>
          </w:hyperlink>
          <w:r w:rsidDel="00000000" w:rsidR="00000000" w:rsidRPr="00000000">
            <w:rPr>
              <w:rtl w:val="0"/>
            </w:rPr>
          </w:r>
        </w:p>
        <w:p w:rsidR="00000000" w:rsidDel="00000000" w:rsidP="00000000" w:rsidRDefault="00000000" w:rsidRPr="00000000" w14:paraId="000000B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uu7muc7qmc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63 -  Seleção das colunas para treinamento e previsão</w:t>
              <w:tab/>
              <w:t xml:space="preserve">45</w:t>
            </w:r>
          </w:hyperlink>
          <w:r w:rsidDel="00000000" w:rsidR="00000000" w:rsidRPr="00000000">
            <w:rPr>
              <w:rtl w:val="0"/>
            </w:rPr>
          </w:r>
        </w:p>
        <w:p w:rsidR="00000000" w:rsidDel="00000000" w:rsidP="00000000" w:rsidRDefault="00000000" w:rsidRPr="00000000" w14:paraId="000000B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u3bl3a032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64 - Seleciona o dado previsor</w:t>
              <w:tab/>
              <w:t xml:space="preserve">45</w:t>
            </w:r>
          </w:hyperlink>
          <w:r w:rsidDel="00000000" w:rsidR="00000000" w:rsidRPr="00000000">
            <w:rPr>
              <w:rtl w:val="0"/>
            </w:rPr>
          </w:r>
        </w:p>
        <w:p w:rsidR="00000000" w:rsidDel="00000000" w:rsidP="00000000" w:rsidRDefault="00000000" w:rsidRPr="00000000" w14:paraId="000000B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4um2kpd2k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65 - Teste e Treino</w:t>
              <w:tab/>
              <w:t xml:space="preserve">45</w:t>
            </w:r>
          </w:hyperlink>
          <w:r w:rsidDel="00000000" w:rsidR="00000000" w:rsidRPr="00000000">
            <w:rPr>
              <w:rtl w:val="0"/>
            </w:rPr>
          </w:r>
        </w:p>
        <w:p w:rsidR="00000000" w:rsidDel="00000000" w:rsidP="00000000" w:rsidRDefault="00000000" w:rsidRPr="00000000" w14:paraId="000000B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eodkssot6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66 - Camadas e neurônios</w:t>
              <w:tab/>
              <w:t xml:space="preserve">46</w:t>
            </w:r>
          </w:hyperlink>
          <w:r w:rsidDel="00000000" w:rsidR="00000000" w:rsidRPr="00000000">
            <w:rPr>
              <w:rtl w:val="0"/>
            </w:rPr>
          </w:r>
        </w:p>
        <w:p w:rsidR="00000000" w:rsidDel="00000000" w:rsidP="00000000" w:rsidRDefault="00000000" w:rsidRPr="00000000" w14:paraId="000000B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batmw116j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67 - Configuração do treino e teste do algoritmo</w:t>
              <w:tab/>
              <w:t xml:space="preserve">46</w:t>
            </w:r>
          </w:hyperlink>
          <w:r w:rsidDel="00000000" w:rsidR="00000000" w:rsidRPr="00000000">
            <w:rPr>
              <w:rtl w:val="0"/>
            </w:rPr>
          </w:r>
        </w:p>
        <w:p w:rsidR="00000000" w:rsidDel="00000000" w:rsidP="00000000" w:rsidRDefault="00000000" w:rsidRPr="00000000" w14:paraId="000000B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q497hhmgo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68 - Saída das 10 últimas épocas</w:t>
              <w:tab/>
              <w:t xml:space="preserve">46</w:t>
            </w:r>
          </w:hyperlink>
          <w:r w:rsidDel="00000000" w:rsidR="00000000" w:rsidRPr="00000000">
            <w:rPr>
              <w:rtl w:val="0"/>
            </w:rPr>
          </w:r>
        </w:p>
        <w:p w:rsidR="00000000" w:rsidDel="00000000" w:rsidP="00000000" w:rsidRDefault="00000000" w:rsidRPr="00000000" w14:paraId="000000B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73s60gbk2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69 - Seleção do dado previsor</w:t>
              <w:tab/>
              <w:t xml:space="preserve">47</w:t>
            </w:r>
          </w:hyperlink>
          <w:r w:rsidDel="00000000" w:rsidR="00000000" w:rsidRPr="00000000">
            <w:rPr>
              <w:rtl w:val="0"/>
            </w:rPr>
          </w:r>
        </w:p>
        <w:p w:rsidR="00000000" w:rsidDel="00000000" w:rsidP="00000000" w:rsidRDefault="00000000" w:rsidRPr="00000000" w14:paraId="000000B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nrauojvkl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70 - Teste e Treino</w:t>
              <w:tab/>
              <w:t xml:space="preserve">47</w:t>
            </w:r>
          </w:hyperlink>
          <w:r w:rsidDel="00000000" w:rsidR="00000000" w:rsidRPr="00000000">
            <w:rPr>
              <w:rtl w:val="0"/>
            </w:rPr>
          </w:r>
        </w:p>
        <w:p w:rsidR="00000000" w:rsidDel="00000000" w:rsidP="00000000" w:rsidRDefault="00000000" w:rsidRPr="00000000" w14:paraId="000000B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8qsyxga35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71 - Padronizando os valores de X</w:t>
              <w:tab/>
              <w:t xml:space="preserve">47</w:t>
            </w:r>
          </w:hyperlink>
          <w:r w:rsidDel="00000000" w:rsidR="00000000" w:rsidRPr="00000000">
            <w:rPr>
              <w:rtl w:val="0"/>
            </w:rPr>
          </w:r>
        </w:p>
        <w:p w:rsidR="00000000" w:rsidDel="00000000" w:rsidP="00000000" w:rsidRDefault="00000000" w:rsidRPr="00000000" w14:paraId="000000B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wxr7ivva8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72 - Neurônios e camadas</w:t>
              <w:tab/>
              <w:t xml:space="preserve">48</w:t>
            </w:r>
          </w:hyperlink>
          <w:r w:rsidDel="00000000" w:rsidR="00000000" w:rsidRPr="00000000">
            <w:rPr>
              <w:rtl w:val="0"/>
            </w:rPr>
          </w:r>
        </w:p>
        <w:p w:rsidR="00000000" w:rsidDel="00000000" w:rsidP="00000000" w:rsidRDefault="00000000" w:rsidRPr="00000000" w14:paraId="000000C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rsb9y7z1o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73 - Ajuste automático do peso das classes</w:t>
              <w:tab/>
              <w:t xml:space="preserve">48</w:t>
            </w:r>
          </w:hyperlink>
          <w:r w:rsidDel="00000000" w:rsidR="00000000" w:rsidRPr="00000000">
            <w:rPr>
              <w:rtl w:val="0"/>
            </w:rPr>
          </w:r>
        </w:p>
        <w:p w:rsidR="00000000" w:rsidDel="00000000" w:rsidP="00000000" w:rsidRDefault="00000000" w:rsidRPr="00000000" w14:paraId="000000C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8gkypd9il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74 - Treino do modelo</w:t>
              <w:tab/>
              <w:t xml:space="preserve">48</w:t>
            </w:r>
          </w:hyperlink>
          <w:r w:rsidDel="00000000" w:rsidR="00000000" w:rsidRPr="00000000">
            <w:rPr>
              <w:rtl w:val="0"/>
            </w:rPr>
          </w:r>
        </w:p>
        <w:p w:rsidR="00000000" w:rsidDel="00000000" w:rsidP="00000000" w:rsidRDefault="00000000" w:rsidRPr="00000000" w14:paraId="000000C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hbcxqmhe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75 - 5 primeiras épocas</w:t>
              <w:tab/>
              <w:t xml:space="preserve">49</w:t>
            </w:r>
          </w:hyperlink>
          <w:r w:rsidDel="00000000" w:rsidR="00000000" w:rsidRPr="00000000">
            <w:rPr>
              <w:rtl w:val="0"/>
            </w:rPr>
          </w:r>
        </w:p>
        <w:p w:rsidR="00000000" w:rsidDel="00000000" w:rsidP="00000000" w:rsidRDefault="00000000" w:rsidRPr="00000000" w14:paraId="000000C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9dhflzexo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76 - 5 últimas épocas</w:t>
              <w:tab/>
              <w:t xml:space="preserve">49</w:t>
            </w:r>
          </w:hyperlink>
          <w:r w:rsidDel="00000000" w:rsidR="00000000" w:rsidRPr="00000000">
            <w:rPr>
              <w:rtl w:val="0"/>
            </w:rPr>
          </w:r>
        </w:p>
        <w:p w:rsidR="00000000" w:rsidDel="00000000" w:rsidP="00000000" w:rsidRDefault="00000000" w:rsidRPr="00000000" w14:paraId="000000C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zvipenwv3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77 - Criação da Matriz de Confusão</w:t>
              <w:tab/>
              <w:t xml:space="preserve">50</w:t>
            </w:r>
          </w:hyperlink>
          <w:r w:rsidDel="00000000" w:rsidR="00000000" w:rsidRPr="00000000">
            <w:rPr>
              <w:rtl w:val="0"/>
            </w:rPr>
          </w:r>
        </w:p>
        <w:p w:rsidR="00000000" w:rsidDel="00000000" w:rsidP="00000000" w:rsidRDefault="00000000" w:rsidRPr="00000000" w14:paraId="000000C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sm5gwnlmc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78 - Plot Matriz de Confusão</w:t>
              <w:tab/>
              <w:t xml:space="preserve">50</w:t>
            </w:r>
          </w:hyperlink>
          <w:r w:rsidDel="00000000" w:rsidR="00000000" w:rsidRPr="00000000">
            <w:rPr>
              <w:rtl w:val="0"/>
            </w:rPr>
          </w:r>
        </w:p>
        <w:p w:rsidR="00000000" w:rsidDel="00000000" w:rsidP="00000000" w:rsidRDefault="00000000" w:rsidRPr="00000000" w14:paraId="000000C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gr1yc838g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79 - Matriz de confusão</w:t>
              <w:tab/>
              <w:t xml:space="preserve">50</w:t>
            </w:r>
          </w:hyperlink>
          <w:r w:rsidDel="00000000" w:rsidR="00000000" w:rsidRPr="00000000">
            <w:rPr>
              <w:rtl w:val="0"/>
            </w:rPr>
          </w:r>
        </w:p>
        <w:p w:rsidR="00000000" w:rsidDel="00000000" w:rsidP="00000000" w:rsidRDefault="00000000" w:rsidRPr="00000000" w14:paraId="000000C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vwqfljxc5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80 - Acurácia do modelo</w:t>
              <w:tab/>
              <w:t xml:space="preserve">51</w:t>
            </w:r>
          </w:hyperlink>
          <w:r w:rsidDel="00000000" w:rsidR="00000000" w:rsidRPr="00000000">
            <w:rPr>
              <w:rtl w:val="0"/>
            </w:rPr>
          </w:r>
        </w:p>
        <w:p w:rsidR="00000000" w:rsidDel="00000000" w:rsidP="00000000" w:rsidRDefault="00000000" w:rsidRPr="00000000" w14:paraId="000000C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1budmd37w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81 - Recall e verdadeiro negativo</w:t>
              <w:tab/>
              <w:t xml:space="preserve">51</w:t>
            </w:r>
          </w:hyperlink>
          <w:r w:rsidDel="00000000" w:rsidR="00000000" w:rsidRPr="00000000">
            <w:rPr>
              <w:rtl w:val="0"/>
            </w:rPr>
          </w:r>
        </w:p>
        <w:p w:rsidR="00000000" w:rsidDel="00000000" w:rsidP="00000000" w:rsidRDefault="00000000" w:rsidRPr="00000000" w14:paraId="000000C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rgno0qb2w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82 - Recall e verdadeiro negativo</w:t>
              <w:tab/>
              <w:t xml:space="preserve">51</w:t>
            </w:r>
          </w:hyperlink>
          <w:r w:rsidDel="00000000" w:rsidR="00000000" w:rsidRPr="00000000">
            <w:rPr>
              <w:rtl w:val="0"/>
            </w:rPr>
          </w:r>
        </w:p>
        <w:p w:rsidR="00000000" w:rsidDel="00000000" w:rsidP="00000000" w:rsidRDefault="00000000" w:rsidRPr="00000000" w14:paraId="000000C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limwkz7lk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83 - Plot recall e verdadeiro negativo</w:t>
              <w:tab/>
              <w:t xml:space="preserve">51</w:t>
            </w:r>
          </w:hyperlink>
          <w:r w:rsidDel="00000000" w:rsidR="00000000" w:rsidRPr="00000000">
            <w:rPr>
              <w:rtl w:val="0"/>
            </w:rPr>
          </w:r>
        </w:p>
        <w:p w:rsidR="00000000" w:rsidDel="00000000" w:rsidP="00000000" w:rsidRDefault="00000000" w:rsidRPr="00000000" w14:paraId="000000C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cctfl7xbh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84 - Recall e verdadeiro negativo</w:t>
              <w:tab/>
              <w:t xml:space="preserve">52</w:t>
            </w:r>
          </w:hyperlink>
          <w:r w:rsidDel="00000000" w:rsidR="00000000" w:rsidRPr="00000000">
            <w:rPr>
              <w:rtl w:val="0"/>
            </w:rPr>
          </w:r>
        </w:p>
        <w:p w:rsidR="00000000" w:rsidDel="00000000" w:rsidP="00000000" w:rsidRDefault="00000000" w:rsidRPr="00000000" w14:paraId="000000C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7qh8nv91r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85 - Criação da matriz de confusão</w:t>
              <w:tab/>
              <w:t xml:space="preserve">53</w:t>
            </w:r>
          </w:hyperlink>
          <w:r w:rsidDel="00000000" w:rsidR="00000000" w:rsidRPr="00000000">
            <w:rPr>
              <w:rtl w:val="0"/>
            </w:rPr>
          </w:r>
        </w:p>
        <w:p w:rsidR="00000000" w:rsidDel="00000000" w:rsidP="00000000" w:rsidRDefault="00000000" w:rsidRPr="00000000" w14:paraId="000000C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pr9v77cm7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86 - Plot matriz de confusão</w:t>
              <w:tab/>
              <w:t xml:space="preserve">53</w:t>
            </w:r>
          </w:hyperlink>
          <w:r w:rsidDel="00000000" w:rsidR="00000000" w:rsidRPr="00000000">
            <w:rPr>
              <w:rtl w:val="0"/>
            </w:rPr>
          </w:r>
        </w:p>
        <w:p w:rsidR="00000000" w:rsidDel="00000000" w:rsidP="00000000" w:rsidRDefault="00000000" w:rsidRPr="00000000" w14:paraId="000000C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xyyere56oe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87 - Matriz de confusão</w:t>
              <w:tab/>
              <w:t xml:space="preserve">54</w:t>
            </w:r>
          </w:hyperlink>
          <w:r w:rsidDel="00000000" w:rsidR="00000000" w:rsidRPr="00000000">
            <w:rPr>
              <w:rtl w:val="0"/>
            </w:rPr>
          </w:r>
        </w:p>
        <w:p w:rsidR="00000000" w:rsidDel="00000000" w:rsidP="00000000" w:rsidRDefault="00000000" w:rsidRPr="00000000" w14:paraId="000000C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exvtz8w6b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88 - Acurácia total do modelo</w:t>
              <w:tab/>
              <w:t xml:space="preserve">54</w:t>
            </w:r>
          </w:hyperlink>
          <w:r w:rsidDel="00000000" w:rsidR="00000000" w:rsidRPr="00000000">
            <w:rPr>
              <w:rtl w:val="0"/>
            </w:rPr>
          </w:r>
        </w:p>
        <w:p w:rsidR="00000000" w:rsidDel="00000000" w:rsidP="00000000" w:rsidRDefault="00000000" w:rsidRPr="00000000" w14:paraId="000000D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5x53ui50l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89 - Criação do verdadeiro negativo e recall</w:t>
              <w:tab/>
              <w:t xml:space="preserve">54</w:t>
            </w:r>
          </w:hyperlink>
          <w:r w:rsidDel="00000000" w:rsidR="00000000" w:rsidRPr="00000000">
            <w:rPr>
              <w:rtl w:val="0"/>
            </w:rPr>
          </w:r>
        </w:p>
        <w:p w:rsidR="00000000" w:rsidDel="00000000" w:rsidP="00000000" w:rsidRDefault="00000000" w:rsidRPr="00000000" w14:paraId="000000D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1pzxx42r7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90 - Criação do verdadeiro negativo e recall</w:t>
              <w:tab/>
              <w:t xml:space="preserve">55</w:t>
            </w:r>
          </w:hyperlink>
          <w:r w:rsidDel="00000000" w:rsidR="00000000" w:rsidRPr="00000000">
            <w:rPr>
              <w:rtl w:val="0"/>
            </w:rPr>
          </w:r>
        </w:p>
        <w:p w:rsidR="00000000" w:rsidDel="00000000" w:rsidP="00000000" w:rsidRDefault="00000000" w:rsidRPr="00000000" w14:paraId="000000D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vugawhrar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91 - Criação do plot</w:t>
              <w:tab/>
              <w:t xml:space="preserve">55</w:t>
            </w:r>
          </w:hyperlink>
          <w:r w:rsidDel="00000000" w:rsidR="00000000" w:rsidRPr="00000000">
            <w:rPr>
              <w:rtl w:val="0"/>
            </w:rPr>
          </w:r>
        </w:p>
        <w:p w:rsidR="00000000" w:rsidDel="00000000" w:rsidP="00000000" w:rsidRDefault="00000000" w:rsidRPr="00000000" w14:paraId="000000D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5tlq8jggj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92 - Recall e verdadeiro negativo</w:t>
              <w:tab/>
              <w:t xml:space="preserve">55</w:t>
            </w:r>
          </w:hyperlink>
          <w:r w:rsidDel="00000000" w:rsidR="00000000" w:rsidRPr="00000000">
            <w:rPr>
              <w:rtl w:val="0"/>
            </w:rPr>
          </w:r>
        </w:p>
        <w:p w:rsidR="00000000" w:rsidDel="00000000" w:rsidP="00000000" w:rsidRDefault="00000000" w:rsidRPr="00000000" w14:paraId="000000D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lx7x37nj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93 - Criação das classes</w:t>
              <w:tab/>
              <w:t xml:space="preserve">56</w:t>
            </w:r>
          </w:hyperlink>
          <w:r w:rsidDel="00000000" w:rsidR="00000000" w:rsidRPr="00000000">
            <w:rPr>
              <w:rtl w:val="0"/>
            </w:rPr>
          </w:r>
        </w:p>
        <w:p w:rsidR="00000000" w:rsidDel="00000000" w:rsidP="00000000" w:rsidRDefault="00000000" w:rsidRPr="00000000" w14:paraId="000000D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xoin4ryxa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94 - Criação das classes</w:t>
              <w:tab/>
              <w:t xml:space="preserve">56</w:t>
            </w:r>
          </w:hyperlink>
          <w:r w:rsidDel="00000000" w:rsidR="00000000" w:rsidRPr="00000000">
            <w:rPr>
              <w:rtl w:val="0"/>
            </w:rPr>
          </w:r>
        </w:p>
        <w:p w:rsidR="00000000" w:rsidDel="00000000" w:rsidP="00000000" w:rsidRDefault="00000000" w:rsidRPr="00000000" w14:paraId="000000D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6pwnzeue8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95 - Criação do plot</w:t>
              <w:tab/>
              <w:t xml:space="preserve">56</w:t>
            </w:r>
          </w:hyperlink>
          <w:r w:rsidDel="00000000" w:rsidR="00000000" w:rsidRPr="00000000">
            <w:rPr>
              <w:rtl w:val="0"/>
            </w:rPr>
          </w:r>
        </w:p>
        <w:p w:rsidR="00000000" w:rsidDel="00000000" w:rsidP="00000000" w:rsidRDefault="00000000" w:rsidRPr="00000000" w14:paraId="000000D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vwtujurcb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96 -  Falsos negativos e positivos</w:t>
              <w:tab/>
              <w:t xml:space="preserve">57</w:t>
            </w:r>
          </w:hyperlink>
          <w:r w:rsidDel="00000000" w:rsidR="00000000" w:rsidRPr="00000000">
            <w:rPr>
              <w:rtl w:val="0"/>
            </w:rPr>
          </w:r>
        </w:p>
        <w:p w:rsidR="00000000" w:rsidDel="00000000" w:rsidP="00000000" w:rsidRDefault="00000000" w:rsidRPr="00000000" w14:paraId="000000D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nrt59c7ml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97 - Definição dos fatores de risco</w:t>
              <w:tab/>
              <w:t xml:space="preserve">57</w:t>
            </w:r>
          </w:hyperlink>
          <w:r w:rsidDel="00000000" w:rsidR="00000000" w:rsidRPr="00000000">
            <w:rPr>
              <w:rtl w:val="0"/>
            </w:rPr>
          </w:r>
        </w:p>
        <w:p w:rsidR="00000000" w:rsidDel="00000000" w:rsidP="00000000" w:rsidRDefault="00000000" w:rsidRPr="00000000" w14:paraId="000000D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9evrx3xt5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98 - Criação do plot</w:t>
              <w:tab/>
              <w:t xml:space="preserve">58</w:t>
            </w:r>
          </w:hyperlink>
          <w:r w:rsidDel="00000000" w:rsidR="00000000" w:rsidRPr="00000000">
            <w:rPr>
              <w:rtl w:val="0"/>
            </w:rPr>
          </w:r>
        </w:p>
        <w:p w:rsidR="00000000" w:rsidDel="00000000" w:rsidP="00000000" w:rsidRDefault="00000000" w:rsidRPr="00000000" w14:paraId="000000D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owzhndouv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99 - Criação do plot</w:t>
              <w:tab/>
              <w:t xml:space="preserve">58</w:t>
            </w:r>
          </w:hyperlink>
          <w:r w:rsidDel="00000000" w:rsidR="00000000" w:rsidRPr="00000000">
            <w:rPr>
              <w:rtl w:val="0"/>
            </w:rPr>
          </w:r>
        </w:p>
        <w:p w:rsidR="00000000" w:rsidDel="00000000" w:rsidP="00000000" w:rsidRDefault="00000000" w:rsidRPr="00000000" w14:paraId="000000D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u9n7n8x7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100 - Previsão de pessoas com fatores de risco</w:t>
              <w:tab/>
              <w:t xml:space="preserve">59</w:t>
            </w:r>
          </w:hyperlink>
          <w:r w:rsidDel="00000000" w:rsidR="00000000" w:rsidRPr="00000000">
            <w:rPr>
              <w:rtl w:val="0"/>
            </w:rPr>
          </w:r>
        </w:p>
        <w:p w:rsidR="00000000" w:rsidDel="00000000" w:rsidP="00000000" w:rsidRDefault="00000000" w:rsidRPr="00000000" w14:paraId="000000D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sxkeyprp6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101 - Definição dos fatores de risco</w:t>
              <w:tab/>
              <w:t xml:space="preserve">59</w:t>
            </w:r>
          </w:hyperlink>
          <w:r w:rsidDel="00000000" w:rsidR="00000000" w:rsidRPr="00000000">
            <w:rPr>
              <w:rtl w:val="0"/>
            </w:rPr>
          </w:r>
        </w:p>
        <w:p w:rsidR="00000000" w:rsidDel="00000000" w:rsidP="00000000" w:rsidRDefault="00000000" w:rsidRPr="00000000" w14:paraId="000000D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h216ndd9k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102 - Criação do plot</w:t>
              <w:tab/>
              <w:t xml:space="preserve">60</w:t>
            </w:r>
          </w:hyperlink>
          <w:r w:rsidDel="00000000" w:rsidR="00000000" w:rsidRPr="00000000">
            <w:rPr>
              <w:rtl w:val="0"/>
            </w:rPr>
          </w:r>
        </w:p>
        <w:p w:rsidR="00000000" w:rsidDel="00000000" w:rsidP="00000000" w:rsidRDefault="00000000" w:rsidRPr="00000000" w14:paraId="000000D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hqr0eo18e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103 - Criação do plot</w:t>
              <w:tab/>
              <w:t xml:space="preserve">60</w:t>
            </w:r>
          </w:hyperlink>
          <w:r w:rsidDel="00000000" w:rsidR="00000000" w:rsidRPr="00000000">
            <w:rPr>
              <w:rtl w:val="0"/>
            </w:rPr>
          </w:r>
        </w:p>
        <w:p w:rsidR="00000000" w:rsidDel="00000000" w:rsidP="00000000" w:rsidRDefault="00000000" w:rsidRPr="00000000" w14:paraId="000000D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uskm2fzcw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104 - Previsão de AVC em pessoas que não tinham nenhum fator de risco</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0">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1">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2">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3">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4">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5">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6">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7">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8">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9">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A">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B">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C">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D">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E">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EF">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F0">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F1">
      <w:pPr>
        <w:spacing w:line="360" w:lineRule="auto"/>
        <w:jc w:val="center"/>
        <w:rPr>
          <w:sz w:val="24"/>
          <w:szCs w:val="24"/>
        </w:rPr>
      </w:pPr>
      <w:r w:rsidDel="00000000" w:rsidR="00000000" w:rsidRPr="00000000">
        <w:rPr>
          <w:sz w:val="24"/>
          <w:szCs w:val="24"/>
          <w:rtl w:val="0"/>
        </w:rPr>
        <w:t xml:space="preserve">Lista de siglas</w:t>
      </w:r>
    </w:p>
    <w:p w:rsidR="00000000" w:rsidDel="00000000" w:rsidP="00000000" w:rsidRDefault="00000000" w:rsidRPr="00000000" w14:paraId="000000F2">
      <w:pPr>
        <w:spacing w:line="360" w:lineRule="auto"/>
        <w:jc w:val="center"/>
        <w:rPr>
          <w:sz w:val="24"/>
          <w:szCs w:val="24"/>
        </w:rPr>
      </w:pPr>
      <w:r w:rsidDel="00000000" w:rsidR="00000000" w:rsidRPr="00000000">
        <w:rPr>
          <w:rtl w:val="0"/>
        </w:rPr>
      </w:r>
    </w:p>
    <w:p w:rsidR="00000000" w:rsidDel="00000000" w:rsidP="00000000" w:rsidRDefault="00000000" w:rsidRPr="00000000" w14:paraId="000000F3">
      <w:pPr>
        <w:spacing w:line="360" w:lineRule="auto"/>
        <w:jc w:val="both"/>
        <w:rPr>
          <w:sz w:val="24"/>
          <w:szCs w:val="24"/>
        </w:rPr>
      </w:pPr>
      <w:r w:rsidDel="00000000" w:rsidR="00000000" w:rsidRPr="00000000">
        <w:rPr>
          <w:sz w:val="24"/>
          <w:szCs w:val="24"/>
          <w:rtl w:val="0"/>
        </w:rPr>
        <w:t xml:space="preserve">AVC</w:t>
        <w:tab/>
        <w:tab/>
        <w:t xml:space="preserve">Acidente Vascular Cerebral</w:t>
      </w:r>
    </w:p>
    <w:p w:rsidR="00000000" w:rsidDel="00000000" w:rsidP="00000000" w:rsidRDefault="00000000" w:rsidRPr="00000000" w14:paraId="000000F4">
      <w:pPr>
        <w:spacing w:line="360" w:lineRule="auto"/>
        <w:jc w:val="both"/>
        <w:rPr>
          <w:sz w:val="24"/>
          <w:szCs w:val="24"/>
        </w:rPr>
      </w:pPr>
      <w:r w:rsidDel="00000000" w:rsidR="00000000" w:rsidRPr="00000000">
        <w:rPr>
          <w:sz w:val="24"/>
          <w:szCs w:val="24"/>
          <w:rtl w:val="0"/>
        </w:rPr>
        <w:t xml:space="preserve">IMC</w:t>
        <w:tab/>
        <w:tab/>
        <w:t xml:space="preserve">Índice de Massa Corporal</w:t>
      </w:r>
    </w:p>
    <w:p w:rsidR="00000000" w:rsidDel="00000000" w:rsidP="00000000" w:rsidRDefault="00000000" w:rsidRPr="00000000" w14:paraId="000000F5">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F6">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F7">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F8">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F9">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FA">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FB">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FC">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FD">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FE">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FF">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0">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1">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2">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3">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4">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5">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6">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7">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8">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9">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A">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B">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C">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D">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E">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0F">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10">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11">
      <w:pPr>
        <w:spacing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112">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13">
      <w:pPr>
        <w:pStyle w:val="Heading1"/>
        <w:rPr/>
      </w:pPr>
      <w:bookmarkStart w:colFirst="0" w:colLast="0" w:name="_97wcjlzawqnd" w:id="1"/>
      <w:bookmarkEnd w:id="1"/>
      <w:r w:rsidDel="00000000" w:rsidR="00000000" w:rsidRPr="00000000">
        <w:rPr>
          <w:rtl w:val="0"/>
        </w:rPr>
        <w:t xml:space="preserve">1. INTRODUÇÃO</w:t>
      </w:r>
    </w:p>
    <w:p w:rsidR="00000000" w:rsidDel="00000000" w:rsidP="00000000" w:rsidRDefault="00000000" w:rsidRPr="00000000" w14:paraId="00000114">
      <w:pPr>
        <w:spacing w:line="360" w:lineRule="auto"/>
        <w:ind w:left="0" w:firstLine="0"/>
        <w:rPr>
          <w:sz w:val="24"/>
          <w:szCs w:val="24"/>
        </w:rPr>
      </w:pPr>
      <w:r w:rsidDel="00000000" w:rsidR="00000000" w:rsidRPr="00000000">
        <w:rPr>
          <w:sz w:val="24"/>
          <w:szCs w:val="24"/>
          <w:rtl w:val="0"/>
        </w:rPr>
        <w:tab/>
      </w:r>
    </w:p>
    <w:p w:rsidR="00000000" w:rsidDel="00000000" w:rsidP="00000000" w:rsidRDefault="00000000" w:rsidRPr="00000000" w14:paraId="00000115">
      <w:pPr>
        <w:spacing w:line="360" w:lineRule="auto"/>
        <w:ind w:left="0" w:firstLine="720"/>
        <w:rPr>
          <w:sz w:val="24"/>
          <w:szCs w:val="24"/>
        </w:rPr>
      </w:pPr>
      <w:r w:rsidDel="00000000" w:rsidR="00000000" w:rsidRPr="00000000">
        <w:rPr>
          <w:sz w:val="24"/>
          <w:szCs w:val="24"/>
          <w:rtl w:val="0"/>
        </w:rPr>
        <w:t xml:space="preserve">A pesquisa e o desenvolvimento do algoritmo de Deep Learning tem como o objetivo aprender e classificar corretamente casos de AVC utilizando um dataset, levando em consideração fatores de risco presentes, através de um algoritmo de classificação binária, também realizando uma breve pesquisa para uma melhor compreensão e abordagem sobre o AVC.</w:t>
      </w:r>
    </w:p>
    <w:p w:rsidR="00000000" w:rsidDel="00000000" w:rsidP="00000000" w:rsidRDefault="00000000" w:rsidRPr="00000000" w14:paraId="0000011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17">
      <w:pPr>
        <w:pStyle w:val="Heading1"/>
        <w:rPr/>
      </w:pPr>
      <w:bookmarkStart w:colFirst="0" w:colLast="0" w:name="_4ltowocm8orx" w:id="2"/>
      <w:bookmarkEnd w:id="2"/>
      <w:r w:rsidDel="00000000" w:rsidR="00000000" w:rsidRPr="00000000">
        <w:rPr>
          <w:rtl w:val="0"/>
        </w:rPr>
        <w:t xml:space="preserve">2. DESENVOLVIMENTO</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2"/>
        <w:rPr/>
      </w:pPr>
      <w:bookmarkStart w:colFirst="0" w:colLast="0" w:name="_h1h55vfokhha" w:id="3"/>
      <w:bookmarkEnd w:id="3"/>
      <w:r w:rsidDel="00000000" w:rsidR="00000000" w:rsidRPr="00000000">
        <w:rPr>
          <w:rtl w:val="0"/>
        </w:rPr>
        <w:tab/>
        <w:t xml:space="preserve">2.1 O que é o AVC?</w:t>
      </w:r>
    </w:p>
    <w:p w:rsidR="00000000" w:rsidDel="00000000" w:rsidP="00000000" w:rsidRDefault="00000000" w:rsidRPr="00000000" w14:paraId="0000011A">
      <w:pPr>
        <w:spacing w:line="360" w:lineRule="auto"/>
        <w:ind w:left="0" w:firstLine="720"/>
        <w:rPr>
          <w:sz w:val="24"/>
          <w:szCs w:val="24"/>
          <w:highlight w:val="white"/>
        </w:rPr>
      </w:pPr>
      <w:r w:rsidDel="00000000" w:rsidR="00000000" w:rsidRPr="00000000">
        <w:rPr>
          <w:sz w:val="24"/>
          <w:szCs w:val="24"/>
          <w:rtl w:val="0"/>
        </w:rPr>
        <w:t xml:space="preserve">De acordo com o Ministério da Saúde, </w:t>
      </w:r>
      <w:r w:rsidDel="00000000" w:rsidR="00000000" w:rsidRPr="00000000">
        <w:rPr>
          <w:sz w:val="24"/>
          <w:szCs w:val="24"/>
          <w:highlight w:val="white"/>
          <w:rtl w:val="0"/>
        </w:rPr>
        <w:t xml:space="preserve">o AVC acontece quando os vasos que levam sangue ao cérebro se entopem ou se rompem, provocando paralisia na região do cérebro que ficou sem circulação sanguínea, causando a morte das células nervosas das regiões cerebrais atingidas. É uma doença que é mais comum em homens e é uma das principais causas de morte, incapacitação e internações em todo o mundo, sendo apontado como a segunda maior causa de óbitos no mundo.</w:t>
      </w:r>
    </w:p>
    <w:p w:rsidR="00000000" w:rsidDel="00000000" w:rsidP="00000000" w:rsidRDefault="00000000" w:rsidRPr="00000000" w14:paraId="0000011B">
      <w:pPr>
        <w:spacing w:line="360" w:lineRule="auto"/>
        <w:ind w:left="0" w:firstLine="720"/>
        <w:rPr>
          <w:sz w:val="24"/>
          <w:szCs w:val="24"/>
          <w:highlight w:val="white"/>
        </w:rPr>
      </w:pPr>
      <w:r w:rsidDel="00000000" w:rsidR="00000000" w:rsidRPr="00000000">
        <w:rPr>
          <w:sz w:val="24"/>
          <w:szCs w:val="24"/>
          <w:highlight w:val="white"/>
          <w:rtl w:val="0"/>
        </w:rPr>
        <w:t xml:space="preserve">Em 2019, de acordo com a Sociedade Brasileira de AVC, que realiza estudos e compila dados mundiais de AVC e diversas outras doenças, foram contabilizados 12.2 milhões de casos de AVC, resultando em 6.55 milhões de mortes.</w:t>
      </w:r>
      <w:r w:rsidDel="00000000" w:rsidR="00000000" w:rsidRPr="00000000">
        <w:rPr>
          <w:rtl w:val="0"/>
        </w:rPr>
      </w:r>
    </w:p>
    <w:p w:rsidR="00000000" w:rsidDel="00000000" w:rsidP="00000000" w:rsidRDefault="00000000" w:rsidRPr="00000000" w14:paraId="0000011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1D">
      <w:pPr>
        <w:pStyle w:val="Heading2"/>
        <w:rPr/>
      </w:pPr>
      <w:bookmarkStart w:colFirst="0" w:colLast="0" w:name="_ttn7yvku7mcn" w:id="4"/>
      <w:bookmarkEnd w:id="4"/>
      <w:r w:rsidDel="00000000" w:rsidR="00000000" w:rsidRPr="00000000">
        <w:rPr>
          <w:rtl w:val="0"/>
        </w:rPr>
        <w:t xml:space="preserve">2.2 Tipos de AVC</w:t>
      </w:r>
    </w:p>
    <w:p w:rsidR="00000000" w:rsidDel="00000000" w:rsidP="00000000" w:rsidRDefault="00000000" w:rsidRPr="00000000" w14:paraId="0000011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1F">
      <w:pPr>
        <w:pStyle w:val="Heading3"/>
        <w:rPr/>
      </w:pPr>
      <w:bookmarkStart w:colFirst="0" w:colLast="0" w:name="_p71z1acqr95e" w:id="5"/>
      <w:bookmarkEnd w:id="5"/>
      <w:r w:rsidDel="00000000" w:rsidR="00000000" w:rsidRPr="00000000">
        <w:rPr>
          <w:rtl w:val="0"/>
        </w:rPr>
        <w:t xml:space="preserve">2.2.1 AVC isquêmico</w:t>
      </w:r>
    </w:p>
    <w:p w:rsidR="00000000" w:rsidDel="00000000" w:rsidP="00000000" w:rsidRDefault="00000000" w:rsidRPr="00000000" w14:paraId="00000120">
      <w:pPr>
        <w:spacing w:line="360" w:lineRule="auto"/>
        <w:ind w:firstLine="720"/>
        <w:jc w:val="both"/>
        <w:rPr>
          <w:sz w:val="24"/>
          <w:szCs w:val="24"/>
        </w:rPr>
      </w:pPr>
      <w:r w:rsidDel="00000000" w:rsidR="00000000" w:rsidRPr="00000000">
        <w:rPr>
          <w:sz w:val="24"/>
          <w:szCs w:val="24"/>
          <w:rtl w:val="0"/>
        </w:rPr>
        <w:t xml:space="preserve">De acordo com o Ministério da Saúde, é responsável por grande parte dos casos de AVC, sendo o causador de 80% das ocorrências de AVC, ocorre quando os vasos sanguíneos se entopem, podendo ocorrer devido a uma trombose, que é a formação de placas em uma artéria principal do cérebro ou uma embolia, quando um trombo ou placa de gordura de outra parte do corpo se solta pela corrente sanguínea e chega até os vasos cerebrais.</w:t>
      </w:r>
    </w:p>
    <w:p w:rsidR="00000000" w:rsidDel="00000000" w:rsidP="00000000" w:rsidRDefault="00000000" w:rsidRPr="00000000" w14:paraId="00000121">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22">
      <w:pPr>
        <w:pStyle w:val="Heading3"/>
        <w:rPr/>
      </w:pPr>
      <w:bookmarkStart w:colFirst="0" w:colLast="0" w:name="_feq0ekzq9q" w:id="6"/>
      <w:bookmarkEnd w:id="6"/>
      <w:r w:rsidDel="00000000" w:rsidR="00000000" w:rsidRPr="00000000">
        <w:rPr>
          <w:rtl w:val="0"/>
        </w:rPr>
        <w:t xml:space="preserve">2.2.2 AVC hemorrágico</w:t>
      </w:r>
    </w:p>
    <w:p w:rsidR="00000000" w:rsidDel="00000000" w:rsidP="00000000" w:rsidRDefault="00000000" w:rsidRPr="00000000" w14:paraId="00000123">
      <w:pPr>
        <w:spacing w:line="360" w:lineRule="auto"/>
        <w:ind w:firstLine="720"/>
        <w:jc w:val="both"/>
        <w:rPr>
          <w:sz w:val="24"/>
          <w:szCs w:val="24"/>
        </w:rPr>
      </w:pPr>
      <w:r w:rsidDel="00000000" w:rsidR="00000000" w:rsidRPr="00000000">
        <w:rPr>
          <w:sz w:val="24"/>
          <w:szCs w:val="24"/>
          <w:rtl w:val="0"/>
        </w:rPr>
        <w:t xml:space="preserve">De acordo com o Ministério da Saúde, é menos comum que o AVC isquêmico, porém mais letal, e ocorre devido ao rompimento dos vasos sanguíneos no interior do cérebro, causando uma hemorragia intracerebral, também podendo ocorrer uma hemorragia subaracnóide, que é o sangramento entre o cérebro e a membrana aracnóide, que compõe a meninge.</w:t>
      </w:r>
    </w:p>
    <w:p w:rsidR="00000000" w:rsidDel="00000000" w:rsidP="00000000" w:rsidRDefault="00000000" w:rsidRPr="00000000" w14:paraId="00000124">
      <w:pPr>
        <w:spacing w:line="360" w:lineRule="auto"/>
        <w:jc w:val="both"/>
        <w:rPr>
          <w:sz w:val="24"/>
          <w:szCs w:val="24"/>
        </w:rPr>
      </w:pPr>
      <w:r w:rsidDel="00000000" w:rsidR="00000000" w:rsidRPr="00000000">
        <w:rPr>
          <w:sz w:val="24"/>
          <w:szCs w:val="24"/>
          <w:rtl w:val="0"/>
        </w:rPr>
        <w:tab/>
        <w:t xml:space="preserve">Por consequência dessa hemorragia subaracnóide, há um aumento da pressão intracraniana, que pode resultar em maior dificuldade na circulação sanguínea, agravando a ocorrência e dificultando a chegada de sangue em áreas não afetadas.</w:t>
      </w:r>
    </w:p>
    <w:p w:rsidR="00000000" w:rsidDel="00000000" w:rsidP="00000000" w:rsidRDefault="00000000" w:rsidRPr="00000000" w14:paraId="00000125">
      <w:pPr>
        <w:spacing w:line="360" w:lineRule="auto"/>
        <w:jc w:val="left"/>
        <w:rPr>
          <w:sz w:val="24"/>
          <w:szCs w:val="24"/>
        </w:rPr>
      </w:pPr>
      <w:r w:rsidDel="00000000" w:rsidR="00000000" w:rsidRPr="00000000">
        <w:rPr>
          <w:rtl w:val="0"/>
        </w:rPr>
      </w:r>
    </w:p>
    <w:p w:rsidR="00000000" w:rsidDel="00000000" w:rsidP="00000000" w:rsidRDefault="00000000" w:rsidRPr="00000000" w14:paraId="00000126">
      <w:pPr>
        <w:pStyle w:val="Heading2"/>
        <w:rPr/>
      </w:pPr>
      <w:bookmarkStart w:colFirst="0" w:colLast="0" w:name="_9gtxhyntal41" w:id="7"/>
      <w:bookmarkEnd w:id="7"/>
      <w:r w:rsidDel="00000000" w:rsidR="00000000" w:rsidRPr="00000000">
        <w:rPr>
          <w:rtl w:val="0"/>
        </w:rPr>
        <w:t xml:space="preserve">2.3 Fatores de risco de AVC</w:t>
      </w:r>
    </w:p>
    <w:p w:rsidR="00000000" w:rsidDel="00000000" w:rsidP="00000000" w:rsidRDefault="00000000" w:rsidRPr="00000000" w14:paraId="00000127">
      <w:pPr>
        <w:rPr>
          <w:sz w:val="24"/>
          <w:szCs w:val="24"/>
        </w:rPr>
      </w:pPr>
      <w:r w:rsidDel="00000000" w:rsidR="00000000" w:rsidRPr="00000000">
        <w:rPr>
          <w:sz w:val="24"/>
          <w:szCs w:val="24"/>
          <w:rtl w:val="0"/>
        </w:rPr>
        <w:tab/>
        <w:t xml:space="preserve">De acordo com o Ministério da Saúde, os principais fatores de risco associados a maior probabilidade de ter um AVC, são:</w:t>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spacing w:line="360" w:lineRule="auto"/>
        <w:jc w:val="both"/>
        <w:rPr>
          <w:sz w:val="24"/>
          <w:szCs w:val="24"/>
        </w:rPr>
      </w:pPr>
      <w:r w:rsidDel="00000000" w:rsidR="00000000" w:rsidRPr="00000000">
        <w:rPr>
          <w:sz w:val="24"/>
          <w:szCs w:val="24"/>
          <w:rtl w:val="0"/>
        </w:rPr>
        <w:t xml:space="preserve">• Hipertensão</w:t>
      </w:r>
    </w:p>
    <w:p w:rsidR="00000000" w:rsidDel="00000000" w:rsidP="00000000" w:rsidRDefault="00000000" w:rsidRPr="00000000" w14:paraId="0000012A">
      <w:pPr>
        <w:spacing w:line="360" w:lineRule="auto"/>
        <w:ind w:left="0" w:firstLine="0"/>
        <w:jc w:val="both"/>
        <w:rPr>
          <w:sz w:val="24"/>
          <w:szCs w:val="24"/>
        </w:rPr>
      </w:pPr>
      <w:r w:rsidDel="00000000" w:rsidR="00000000" w:rsidRPr="00000000">
        <w:rPr>
          <w:sz w:val="24"/>
          <w:szCs w:val="24"/>
          <w:rtl w:val="0"/>
        </w:rPr>
        <w:t xml:space="preserve">• Diabetes tipo 2</w:t>
      </w:r>
    </w:p>
    <w:p w:rsidR="00000000" w:rsidDel="00000000" w:rsidP="00000000" w:rsidRDefault="00000000" w:rsidRPr="00000000" w14:paraId="0000012B">
      <w:pPr>
        <w:spacing w:line="360" w:lineRule="auto"/>
        <w:ind w:left="0" w:firstLine="0"/>
        <w:jc w:val="both"/>
        <w:rPr>
          <w:sz w:val="24"/>
          <w:szCs w:val="24"/>
        </w:rPr>
      </w:pPr>
      <w:r w:rsidDel="00000000" w:rsidR="00000000" w:rsidRPr="00000000">
        <w:rPr>
          <w:sz w:val="24"/>
          <w:szCs w:val="24"/>
          <w:rtl w:val="0"/>
        </w:rPr>
        <w:t xml:space="preserve">• Colesterol Alto</w:t>
      </w:r>
    </w:p>
    <w:p w:rsidR="00000000" w:rsidDel="00000000" w:rsidP="00000000" w:rsidRDefault="00000000" w:rsidRPr="00000000" w14:paraId="0000012C">
      <w:pPr>
        <w:spacing w:line="360" w:lineRule="auto"/>
        <w:ind w:left="0" w:firstLine="0"/>
        <w:jc w:val="both"/>
        <w:rPr>
          <w:sz w:val="24"/>
          <w:szCs w:val="24"/>
        </w:rPr>
      </w:pPr>
      <w:r w:rsidDel="00000000" w:rsidR="00000000" w:rsidRPr="00000000">
        <w:rPr>
          <w:sz w:val="24"/>
          <w:szCs w:val="24"/>
          <w:rtl w:val="0"/>
        </w:rPr>
        <w:t xml:space="preserve">• Estresse</w:t>
      </w:r>
    </w:p>
    <w:p w:rsidR="00000000" w:rsidDel="00000000" w:rsidP="00000000" w:rsidRDefault="00000000" w:rsidRPr="00000000" w14:paraId="0000012D">
      <w:pPr>
        <w:spacing w:line="360" w:lineRule="auto"/>
        <w:ind w:left="0" w:firstLine="0"/>
        <w:jc w:val="both"/>
        <w:rPr>
          <w:sz w:val="24"/>
          <w:szCs w:val="24"/>
        </w:rPr>
      </w:pPr>
      <w:r w:rsidDel="00000000" w:rsidR="00000000" w:rsidRPr="00000000">
        <w:rPr>
          <w:sz w:val="24"/>
          <w:szCs w:val="24"/>
          <w:rtl w:val="0"/>
        </w:rPr>
        <w:t xml:space="preserve">• Ser do sexo masculino</w:t>
      </w:r>
    </w:p>
    <w:p w:rsidR="00000000" w:rsidDel="00000000" w:rsidP="00000000" w:rsidRDefault="00000000" w:rsidRPr="00000000" w14:paraId="0000012E">
      <w:pPr>
        <w:spacing w:line="360" w:lineRule="auto"/>
        <w:ind w:left="0" w:firstLine="0"/>
        <w:jc w:val="both"/>
        <w:rPr>
          <w:sz w:val="24"/>
          <w:szCs w:val="24"/>
        </w:rPr>
      </w:pPr>
      <w:r w:rsidDel="00000000" w:rsidR="00000000" w:rsidRPr="00000000">
        <w:rPr>
          <w:sz w:val="24"/>
          <w:szCs w:val="24"/>
          <w:rtl w:val="0"/>
        </w:rPr>
        <w:t xml:space="preserve">• Obesidade</w:t>
      </w:r>
    </w:p>
    <w:p w:rsidR="00000000" w:rsidDel="00000000" w:rsidP="00000000" w:rsidRDefault="00000000" w:rsidRPr="00000000" w14:paraId="0000012F">
      <w:pPr>
        <w:spacing w:line="360" w:lineRule="auto"/>
        <w:ind w:left="0" w:firstLine="0"/>
        <w:jc w:val="both"/>
        <w:rPr>
          <w:sz w:val="24"/>
          <w:szCs w:val="24"/>
        </w:rPr>
      </w:pPr>
      <w:r w:rsidDel="00000000" w:rsidR="00000000" w:rsidRPr="00000000">
        <w:rPr>
          <w:sz w:val="24"/>
          <w:szCs w:val="24"/>
          <w:rtl w:val="0"/>
        </w:rPr>
        <w:t xml:space="preserve">• Tabagismo</w:t>
      </w:r>
    </w:p>
    <w:p w:rsidR="00000000" w:rsidDel="00000000" w:rsidP="00000000" w:rsidRDefault="00000000" w:rsidRPr="00000000" w14:paraId="00000130">
      <w:pPr>
        <w:spacing w:line="360" w:lineRule="auto"/>
        <w:ind w:left="0" w:firstLine="0"/>
        <w:jc w:val="both"/>
        <w:rPr>
          <w:sz w:val="24"/>
          <w:szCs w:val="24"/>
        </w:rPr>
      </w:pPr>
      <w:r w:rsidDel="00000000" w:rsidR="00000000" w:rsidRPr="00000000">
        <w:rPr>
          <w:sz w:val="24"/>
          <w:szCs w:val="24"/>
          <w:rtl w:val="0"/>
        </w:rPr>
        <w:t xml:space="preserve">• Consumo excessivo de álcool</w:t>
      </w:r>
    </w:p>
    <w:p w:rsidR="00000000" w:rsidDel="00000000" w:rsidP="00000000" w:rsidRDefault="00000000" w:rsidRPr="00000000" w14:paraId="00000131">
      <w:pPr>
        <w:spacing w:line="360" w:lineRule="auto"/>
        <w:ind w:left="0" w:firstLine="0"/>
        <w:jc w:val="both"/>
        <w:rPr>
          <w:sz w:val="24"/>
          <w:szCs w:val="24"/>
        </w:rPr>
      </w:pPr>
      <w:r w:rsidDel="00000000" w:rsidR="00000000" w:rsidRPr="00000000">
        <w:rPr>
          <w:sz w:val="24"/>
          <w:szCs w:val="24"/>
          <w:rtl w:val="0"/>
        </w:rPr>
        <w:t xml:space="preserve">• Idade</w:t>
      </w:r>
    </w:p>
    <w:p w:rsidR="00000000" w:rsidDel="00000000" w:rsidP="00000000" w:rsidRDefault="00000000" w:rsidRPr="00000000" w14:paraId="00000132">
      <w:pPr>
        <w:spacing w:line="360" w:lineRule="auto"/>
        <w:ind w:left="0" w:firstLine="0"/>
        <w:rPr/>
      </w:pPr>
      <w:r w:rsidDel="00000000" w:rsidR="00000000" w:rsidRPr="00000000">
        <w:rPr>
          <w:sz w:val="24"/>
          <w:szCs w:val="24"/>
          <w:rtl w:val="0"/>
        </w:rPr>
        <w:t xml:space="preserve">• Sedentarismo</w:t>
      </w:r>
      <w:r w:rsidDel="00000000" w:rsidR="00000000" w:rsidRPr="00000000">
        <w:rPr>
          <w:rtl w:val="0"/>
        </w:rPr>
      </w:r>
    </w:p>
    <w:p w:rsidR="00000000" w:rsidDel="00000000" w:rsidP="00000000" w:rsidRDefault="00000000" w:rsidRPr="00000000" w14:paraId="00000133">
      <w:pPr>
        <w:spacing w:line="360" w:lineRule="auto"/>
        <w:ind w:left="0" w:firstLine="0"/>
        <w:rPr>
          <w:sz w:val="24"/>
          <w:szCs w:val="24"/>
        </w:rPr>
      </w:pPr>
      <w:r w:rsidDel="00000000" w:rsidR="00000000" w:rsidRPr="00000000">
        <w:rPr>
          <w:sz w:val="24"/>
          <w:szCs w:val="24"/>
          <w:rtl w:val="0"/>
        </w:rPr>
        <w:tab/>
      </w:r>
    </w:p>
    <w:p w:rsidR="00000000" w:rsidDel="00000000" w:rsidP="00000000" w:rsidRDefault="00000000" w:rsidRPr="00000000" w14:paraId="00000134">
      <w:pPr>
        <w:pStyle w:val="Heading1"/>
        <w:rPr/>
      </w:pPr>
      <w:bookmarkStart w:colFirst="0" w:colLast="0" w:name="_9h1aef4uym70" w:id="8"/>
      <w:bookmarkEnd w:id="8"/>
      <w:r w:rsidDel="00000000" w:rsidR="00000000" w:rsidRPr="00000000">
        <w:rPr>
          <w:rtl w:val="0"/>
        </w:rPr>
        <w:t xml:space="preserve">3. PRÉ PROCESSAMENTO E EXPLORAÇÃO DOS DADOS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rPr/>
      </w:pPr>
      <w:bookmarkStart w:colFirst="0" w:colLast="0" w:name="_loi5bnigf7dp" w:id="9"/>
      <w:bookmarkEnd w:id="9"/>
      <w:r w:rsidDel="00000000" w:rsidR="00000000" w:rsidRPr="00000000">
        <w:rPr>
          <w:rtl w:val="0"/>
        </w:rPr>
        <w:t xml:space="preserve">3.1 Descrição do dataset</w:t>
      </w:r>
    </w:p>
    <w:p w:rsidR="00000000" w:rsidDel="00000000" w:rsidP="00000000" w:rsidRDefault="00000000" w:rsidRPr="00000000" w14:paraId="00000137">
      <w:pPr>
        <w:spacing w:line="360" w:lineRule="auto"/>
        <w:ind w:left="0" w:firstLine="0"/>
        <w:rPr>
          <w:sz w:val="24"/>
          <w:szCs w:val="24"/>
        </w:rPr>
      </w:pPr>
      <w:r w:rsidDel="00000000" w:rsidR="00000000" w:rsidRPr="00000000">
        <w:rPr>
          <w:sz w:val="24"/>
          <w:szCs w:val="24"/>
          <w:rtl w:val="0"/>
        </w:rPr>
        <w:tab/>
        <w:t xml:space="preserve">O dataset utilizado para o treino do algoritmo é o Stroke Prediction Dataset, disponível na plataforma Kaggle, é um dataset para um algoritmo de classificação binária, e ele contém os seguintes dados que foram utilizados para treinar o algoritmo de deep learning:</w:t>
      </w:r>
    </w:p>
    <w:p w:rsidR="00000000" w:rsidDel="00000000" w:rsidP="00000000" w:rsidRDefault="00000000" w:rsidRPr="00000000" w14:paraId="0000013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39">
      <w:pPr>
        <w:spacing w:line="360" w:lineRule="auto"/>
        <w:ind w:left="0" w:firstLine="0"/>
        <w:rPr>
          <w:sz w:val="24"/>
          <w:szCs w:val="24"/>
        </w:rPr>
      </w:pPr>
      <w:r w:rsidDel="00000000" w:rsidR="00000000" w:rsidRPr="00000000">
        <w:rPr>
          <w:sz w:val="24"/>
          <w:szCs w:val="24"/>
          <w:rtl w:val="0"/>
        </w:rPr>
        <w:t xml:space="preserve">• ID</w:t>
      </w:r>
    </w:p>
    <w:p w:rsidR="00000000" w:rsidDel="00000000" w:rsidP="00000000" w:rsidRDefault="00000000" w:rsidRPr="00000000" w14:paraId="0000013A">
      <w:pPr>
        <w:spacing w:line="360" w:lineRule="auto"/>
        <w:ind w:left="0" w:firstLine="0"/>
        <w:rPr>
          <w:sz w:val="24"/>
          <w:szCs w:val="24"/>
        </w:rPr>
      </w:pPr>
      <w:r w:rsidDel="00000000" w:rsidR="00000000" w:rsidRPr="00000000">
        <w:rPr>
          <w:sz w:val="24"/>
          <w:szCs w:val="24"/>
          <w:rtl w:val="0"/>
        </w:rPr>
        <w:t xml:space="preserve">• Gênero</w:t>
      </w:r>
    </w:p>
    <w:p w:rsidR="00000000" w:rsidDel="00000000" w:rsidP="00000000" w:rsidRDefault="00000000" w:rsidRPr="00000000" w14:paraId="0000013B">
      <w:pPr>
        <w:spacing w:line="360" w:lineRule="auto"/>
        <w:ind w:left="0" w:firstLine="0"/>
        <w:rPr>
          <w:sz w:val="24"/>
          <w:szCs w:val="24"/>
        </w:rPr>
      </w:pPr>
      <w:r w:rsidDel="00000000" w:rsidR="00000000" w:rsidRPr="00000000">
        <w:rPr>
          <w:sz w:val="24"/>
          <w:szCs w:val="24"/>
          <w:rtl w:val="0"/>
        </w:rPr>
        <w:t xml:space="preserve">• Idade</w:t>
      </w:r>
    </w:p>
    <w:p w:rsidR="00000000" w:rsidDel="00000000" w:rsidP="00000000" w:rsidRDefault="00000000" w:rsidRPr="00000000" w14:paraId="0000013C">
      <w:pPr>
        <w:spacing w:line="360" w:lineRule="auto"/>
        <w:ind w:left="0" w:firstLine="0"/>
        <w:rPr>
          <w:sz w:val="24"/>
          <w:szCs w:val="24"/>
        </w:rPr>
      </w:pPr>
      <w:r w:rsidDel="00000000" w:rsidR="00000000" w:rsidRPr="00000000">
        <w:rPr>
          <w:sz w:val="24"/>
          <w:szCs w:val="24"/>
          <w:rtl w:val="0"/>
        </w:rPr>
        <w:t xml:space="preserve">• Estado Civil</w:t>
      </w:r>
    </w:p>
    <w:p w:rsidR="00000000" w:rsidDel="00000000" w:rsidP="00000000" w:rsidRDefault="00000000" w:rsidRPr="00000000" w14:paraId="0000013D">
      <w:pPr>
        <w:spacing w:line="360" w:lineRule="auto"/>
        <w:ind w:left="0" w:firstLine="0"/>
        <w:rPr>
          <w:sz w:val="24"/>
          <w:szCs w:val="24"/>
        </w:rPr>
      </w:pPr>
      <w:r w:rsidDel="00000000" w:rsidR="00000000" w:rsidRPr="00000000">
        <w:rPr>
          <w:sz w:val="24"/>
          <w:szCs w:val="24"/>
          <w:rtl w:val="0"/>
        </w:rPr>
        <w:t xml:space="preserve">• Tipo de trabalho</w:t>
      </w:r>
    </w:p>
    <w:p w:rsidR="00000000" w:rsidDel="00000000" w:rsidP="00000000" w:rsidRDefault="00000000" w:rsidRPr="00000000" w14:paraId="0000013E">
      <w:pPr>
        <w:spacing w:line="360" w:lineRule="auto"/>
        <w:ind w:left="0" w:firstLine="0"/>
        <w:rPr>
          <w:sz w:val="24"/>
          <w:szCs w:val="24"/>
        </w:rPr>
      </w:pPr>
      <w:r w:rsidDel="00000000" w:rsidR="00000000" w:rsidRPr="00000000">
        <w:rPr>
          <w:sz w:val="24"/>
          <w:szCs w:val="24"/>
          <w:rtl w:val="0"/>
        </w:rPr>
        <w:t xml:space="preserve">• Nível médio de glicose</w:t>
      </w:r>
    </w:p>
    <w:p w:rsidR="00000000" w:rsidDel="00000000" w:rsidP="00000000" w:rsidRDefault="00000000" w:rsidRPr="00000000" w14:paraId="0000013F">
      <w:pPr>
        <w:spacing w:line="360" w:lineRule="auto"/>
        <w:ind w:left="0" w:firstLine="0"/>
        <w:rPr>
          <w:sz w:val="24"/>
          <w:szCs w:val="24"/>
        </w:rPr>
      </w:pPr>
      <w:r w:rsidDel="00000000" w:rsidR="00000000" w:rsidRPr="00000000">
        <w:rPr>
          <w:sz w:val="24"/>
          <w:szCs w:val="24"/>
          <w:rtl w:val="0"/>
        </w:rPr>
        <w:t xml:space="preserve">• IMC</w:t>
      </w:r>
    </w:p>
    <w:p w:rsidR="00000000" w:rsidDel="00000000" w:rsidP="00000000" w:rsidRDefault="00000000" w:rsidRPr="00000000" w14:paraId="00000140">
      <w:pPr>
        <w:spacing w:line="360" w:lineRule="auto"/>
        <w:ind w:left="0" w:firstLine="0"/>
        <w:rPr>
          <w:sz w:val="24"/>
          <w:szCs w:val="24"/>
        </w:rPr>
      </w:pPr>
      <w:r w:rsidDel="00000000" w:rsidR="00000000" w:rsidRPr="00000000">
        <w:rPr>
          <w:sz w:val="24"/>
          <w:szCs w:val="24"/>
          <w:rtl w:val="0"/>
        </w:rPr>
        <w:t xml:space="preserve">• Tabagismo</w:t>
      </w:r>
    </w:p>
    <w:p w:rsidR="00000000" w:rsidDel="00000000" w:rsidP="00000000" w:rsidRDefault="00000000" w:rsidRPr="00000000" w14:paraId="00000141">
      <w:pPr>
        <w:spacing w:line="360" w:lineRule="auto"/>
        <w:ind w:left="0" w:firstLine="0"/>
        <w:rPr>
          <w:sz w:val="24"/>
          <w:szCs w:val="24"/>
        </w:rPr>
      </w:pPr>
      <w:r w:rsidDel="00000000" w:rsidR="00000000" w:rsidRPr="00000000">
        <w:rPr>
          <w:sz w:val="24"/>
          <w:szCs w:val="24"/>
          <w:rtl w:val="0"/>
        </w:rPr>
        <w:t xml:space="preserve">• Hipertensão</w:t>
      </w:r>
    </w:p>
    <w:p w:rsidR="00000000" w:rsidDel="00000000" w:rsidP="00000000" w:rsidRDefault="00000000" w:rsidRPr="00000000" w14:paraId="00000142">
      <w:pPr>
        <w:spacing w:line="360" w:lineRule="auto"/>
        <w:ind w:left="0" w:firstLine="0"/>
        <w:rPr>
          <w:sz w:val="24"/>
          <w:szCs w:val="24"/>
        </w:rPr>
      </w:pPr>
      <w:r w:rsidDel="00000000" w:rsidR="00000000" w:rsidRPr="00000000">
        <w:rPr>
          <w:sz w:val="24"/>
          <w:szCs w:val="24"/>
          <w:rtl w:val="0"/>
        </w:rPr>
        <w:t xml:space="preserve">• Doenças do coração</w:t>
      </w:r>
    </w:p>
    <w:p w:rsidR="00000000" w:rsidDel="00000000" w:rsidP="00000000" w:rsidRDefault="00000000" w:rsidRPr="00000000" w14:paraId="00000143">
      <w:pPr>
        <w:spacing w:line="360" w:lineRule="auto"/>
        <w:ind w:left="0" w:firstLine="0"/>
        <w:rPr>
          <w:sz w:val="24"/>
          <w:szCs w:val="24"/>
        </w:rPr>
      </w:pPr>
      <w:r w:rsidDel="00000000" w:rsidR="00000000" w:rsidRPr="00000000">
        <w:rPr>
          <w:sz w:val="24"/>
          <w:szCs w:val="24"/>
          <w:rtl w:val="0"/>
        </w:rPr>
        <w:t xml:space="preserve">• Tipo de residência</w:t>
      </w:r>
    </w:p>
    <w:p w:rsidR="00000000" w:rsidDel="00000000" w:rsidP="00000000" w:rsidRDefault="00000000" w:rsidRPr="00000000" w14:paraId="00000144">
      <w:pPr>
        <w:spacing w:line="360" w:lineRule="auto"/>
        <w:ind w:left="0" w:firstLine="0"/>
        <w:rPr>
          <w:sz w:val="24"/>
          <w:szCs w:val="24"/>
        </w:rPr>
      </w:pPr>
      <w:r w:rsidDel="00000000" w:rsidR="00000000" w:rsidRPr="00000000">
        <w:rPr>
          <w:sz w:val="24"/>
          <w:szCs w:val="24"/>
          <w:rtl w:val="0"/>
        </w:rPr>
        <w:t xml:space="preserve">• AVC (stroke) </w:t>
      </w:r>
    </w:p>
    <w:p w:rsidR="00000000" w:rsidDel="00000000" w:rsidP="00000000" w:rsidRDefault="00000000" w:rsidRPr="00000000" w14:paraId="00000145">
      <w:pPr>
        <w:spacing w:line="360" w:lineRule="auto"/>
        <w:ind w:left="0" w:firstLine="720"/>
        <w:rPr>
          <w:sz w:val="24"/>
          <w:szCs w:val="24"/>
        </w:rPr>
      </w:pPr>
      <w:r w:rsidDel="00000000" w:rsidR="00000000" w:rsidRPr="00000000">
        <w:rPr>
          <w:sz w:val="24"/>
          <w:szCs w:val="24"/>
          <w:rtl w:val="0"/>
        </w:rPr>
        <w:t xml:space="preserve">O dataset possui no total 5110 linhas, com 12 colunas, sendo 1 das colunas o alvo da previsão (stroke), e uma coluna contendo o ID, que não foi utilizado para a realização do treinamento, e o restante utilizado para o treinamento do algoritmo de classificação binária.</w:t>
      </w:r>
    </w:p>
    <w:p w:rsidR="00000000" w:rsidDel="00000000" w:rsidP="00000000" w:rsidRDefault="00000000" w:rsidRPr="00000000" w14:paraId="00000146">
      <w:pPr>
        <w:spacing w:line="360" w:lineRule="auto"/>
        <w:ind w:left="0" w:firstLine="720"/>
        <w:rPr>
          <w:sz w:val="24"/>
          <w:szCs w:val="24"/>
        </w:rPr>
      </w:pPr>
      <w:r w:rsidDel="00000000" w:rsidR="00000000" w:rsidRPr="00000000">
        <w:rPr>
          <w:sz w:val="24"/>
          <w:szCs w:val="24"/>
          <w:rtl w:val="0"/>
        </w:rPr>
        <w:t xml:space="preserve">O dataset é desbalanceado, possuindo no total 249 casos positivos de AVC (1) dentro do dataset, sendo os restantes 4861 casos negativos (0).</w:t>
      </w:r>
    </w:p>
    <w:p w:rsidR="00000000" w:rsidDel="00000000" w:rsidP="00000000" w:rsidRDefault="00000000" w:rsidRPr="00000000" w14:paraId="0000014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48">
      <w:pPr>
        <w:pStyle w:val="Heading1"/>
        <w:spacing w:line="360" w:lineRule="auto"/>
        <w:jc w:val="both"/>
        <w:rPr/>
      </w:pPr>
      <w:bookmarkStart w:colFirst="0" w:colLast="0" w:name="_lwpe17lwufuk" w:id="10"/>
      <w:bookmarkEnd w:id="10"/>
      <w:r w:rsidDel="00000000" w:rsidR="00000000" w:rsidRPr="00000000">
        <w:rPr>
          <w:rtl w:val="0"/>
        </w:rPr>
      </w:r>
    </w:p>
    <w:p w:rsidR="00000000" w:rsidDel="00000000" w:rsidP="00000000" w:rsidRDefault="00000000" w:rsidRPr="00000000" w14:paraId="00000149">
      <w:pPr>
        <w:pStyle w:val="Heading1"/>
        <w:spacing w:line="360" w:lineRule="auto"/>
        <w:jc w:val="both"/>
        <w:rPr/>
      </w:pPr>
      <w:bookmarkStart w:colFirst="0" w:colLast="0" w:name="_i5qbu7elil5r" w:id="11"/>
      <w:bookmarkEnd w:id="11"/>
      <w:r w:rsidDel="00000000" w:rsidR="00000000" w:rsidRPr="00000000">
        <w:rPr>
          <w:rtl w:val="0"/>
        </w:rPr>
      </w:r>
    </w:p>
    <w:p w:rsidR="00000000" w:rsidDel="00000000" w:rsidP="00000000" w:rsidRDefault="00000000" w:rsidRPr="00000000" w14:paraId="0000014A">
      <w:pPr>
        <w:pStyle w:val="Heading1"/>
        <w:spacing w:line="360" w:lineRule="auto"/>
        <w:jc w:val="both"/>
        <w:rPr/>
      </w:pPr>
      <w:bookmarkStart w:colFirst="0" w:colLast="0" w:name="_iyvoj296o53" w:id="12"/>
      <w:bookmarkEnd w:id="12"/>
      <w:r w:rsidDel="00000000" w:rsidR="00000000" w:rsidRPr="00000000">
        <w:rPr>
          <w:rtl w:val="0"/>
        </w:rPr>
      </w:r>
    </w:p>
    <w:p w:rsidR="00000000" w:rsidDel="00000000" w:rsidP="00000000" w:rsidRDefault="00000000" w:rsidRPr="00000000" w14:paraId="0000014B">
      <w:pPr>
        <w:pStyle w:val="Heading1"/>
        <w:spacing w:line="360" w:lineRule="auto"/>
        <w:jc w:val="both"/>
        <w:rPr/>
      </w:pPr>
      <w:bookmarkStart w:colFirst="0" w:colLast="0" w:name="_h5vpcvqfspc5" w:id="13"/>
      <w:bookmarkEnd w:id="13"/>
      <w:r w:rsidDel="00000000" w:rsidR="00000000" w:rsidRPr="00000000">
        <w:rPr>
          <w:rtl w:val="0"/>
        </w:rPr>
      </w:r>
    </w:p>
    <w:p w:rsidR="00000000" w:rsidDel="00000000" w:rsidP="00000000" w:rsidRDefault="00000000" w:rsidRPr="00000000" w14:paraId="0000014C">
      <w:pPr>
        <w:pStyle w:val="Heading1"/>
        <w:spacing w:line="360" w:lineRule="auto"/>
        <w:jc w:val="both"/>
        <w:rPr/>
      </w:pPr>
      <w:bookmarkStart w:colFirst="0" w:colLast="0" w:name="_ri1r72555e46" w:id="14"/>
      <w:bookmarkEnd w:id="14"/>
      <w:r w:rsidDel="00000000" w:rsidR="00000000" w:rsidRPr="00000000">
        <w:rPr>
          <w:rtl w:val="0"/>
        </w:rPr>
      </w:r>
    </w:p>
    <w:p w:rsidR="00000000" w:rsidDel="00000000" w:rsidP="00000000" w:rsidRDefault="00000000" w:rsidRPr="00000000" w14:paraId="0000014D">
      <w:pPr>
        <w:pStyle w:val="Heading1"/>
        <w:spacing w:line="360" w:lineRule="auto"/>
        <w:jc w:val="both"/>
        <w:rPr/>
      </w:pPr>
      <w:bookmarkStart w:colFirst="0" w:colLast="0" w:name="_4ofz1rxnf9wq" w:id="15"/>
      <w:bookmarkEnd w:id="15"/>
      <w:r w:rsidDel="00000000" w:rsidR="00000000" w:rsidRPr="00000000">
        <w:rPr>
          <w:rtl w:val="0"/>
        </w:rPr>
      </w:r>
    </w:p>
    <w:p w:rsidR="00000000" w:rsidDel="00000000" w:rsidP="00000000" w:rsidRDefault="00000000" w:rsidRPr="00000000" w14:paraId="0000014E">
      <w:pPr>
        <w:pStyle w:val="Heading1"/>
        <w:spacing w:line="360" w:lineRule="auto"/>
        <w:jc w:val="both"/>
        <w:rPr/>
      </w:pPr>
      <w:bookmarkStart w:colFirst="0" w:colLast="0" w:name="_wxl0ibt2la5z" w:id="16"/>
      <w:bookmarkEnd w:id="16"/>
      <w:r w:rsidDel="00000000" w:rsidR="00000000" w:rsidRPr="00000000">
        <w:rPr>
          <w:rtl w:val="0"/>
        </w:rPr>
      </w:r>
    </w:p>
    <w:p w:rsidR="00000000" w:rsidDel="00000000" w:rsidP="00000000" w:rsidRDefault="00000000" w:rsidRPr="00000000" w14:paraId="0000014F">
      <w:pPr>
        <w:pStyle w:val="Heading1"/>
        <w:spacing w:line="360" w:lineRule="auto"/>
        <w:jc w:val="both"/>
        <w:rPr/>
      </w:pPr>
      <w:bookmarkStart w:colFirst="0" w:colLast="0" w:name="_geyfmvvdqa2r" w:id="17"/>
      <w:bookmarkEnd w:id="17"/>
      <w:r w:rsidDel="00000000" w:rsidR="00000000" w:rsidRPr="00000000">
        <w:rPr>
          <w:rtl w:val="0"/>
        </w:rPr>
      </w:r>
    </w:p>
    <w:p w:rsidR="00000000" w:rsidDel="00000000" w:rsidP="00000000" w:rsidRDefault="00000000" w:rsidRPr="00000000" w14:paraId="00000150">
      <w:pPr>
        <w:pStyle w:val="Heading1"/>
        <w:spacing w:line="360" w:lineRule="auto"/>
        <w:jc w:val="both"/>
        <w:rPr/>
      </w:pPr>
      <w:bookmarkStart w:colFirst="0" w:colLast="0" w:name="_2kl4kric9e1h" w:id="18"/>
      <w:bookmarkEnd w:id="18"/>
      <w:r w:rsidDel="00000000" w:rsidR="00000000" w:rsidRPr="00000000">
        <w:rPr>
          <w:rtl w:val="0"/>
        </w:rPr>
      </w:r>
    </w:p>
    <w:p w:rsidR="00000000" w:rsidDel="00000000" w:rsidP="00000000" w:rsidRDefault="00000000" w:rsidRPr="00000000" w14:paraId="00000151">
      <w:pPr>
        <w:pStyle w:val="Heading1"/>
        <w:spacing w:line="360" w:lineRule="auto"/>
        <w:jc w:val="both"/>
        <w:rPr/>
      </w:pPr>
      <w:bookmarkStart w:colFirst="0" w:colLast="0" w:name="_lbbwf6laoaq" w:id="19"/>
      <w:bookmarkEnd w:id="19"/>
      <w:r w:rsidDel="00000000" w:rsidR="00000000" w:rsidRPr="00000000">
        <w:rPr>
          <w:rtl w:val="0"/>
        </w:rPr>
      </w:r>
    </w:p>
    <w:p w:rsidR="00000000" w:rsidDel="00000000" w:rsidP="00000000" w:rsidRDefault="00000000" w:rsidRPr="00000000" w14:paraId="00000152">
      <w:pPr>
        <w:pStyle w:val="Heading1"/>
        <w:spacing w:line="360" w:lineRule="auto"/>
        <w:jc w:val="both"/>
        <w:rPr/>
      </w:pPr>
      <w:bookmarkStart w:colFirst="0" w:colLast="0" w:name="_xqqphfj6mwfa" w:id="20"/>
      <w:bookmarkEnd w:id="20"/>
      <w:r w:rsidDel="00000000" w:rsidR="00000000" w:rsidRPr="00000000">
        <w:rPr>
          <w:rtl w:val="0"/>
        </w:rPr>
      </w:r>
    </w:p>
    <w:p w:rsidR="00000000" w:rsidDel="00000000" w:rsidP="00000000" w:rsidRDefault="00000000" w:rsidRPr="00000000" w14:paraId="00000153">
      <w:pPr>
        <w:pStyle w:val="Heading1"/>
        <w:spacing w:line="360" w:lineRule="auto"/>
        <w:jc w:val="both"/>
        <w:rPr/>
      </w:pPr>
      <w:bookmarkStart w:colFirst="0" w:colLast="0" w:name="_b0n68kzabl0r" w:id="21"/>
      <w:bookmarkEnd w:id="21"/>
      <w:r w:rsidDel="00000000" w:rsidR="00000000" w:rsidRPr="00000000">
        <w:rPr>
          <w:rtl w:val="0"/>
        </w:rPr>
      </w:r>
    </w:p>
    <w:p w:rsidR="00000000" w:rsidDel="00000000" w:rsidP="00000000" w:rsidRDefault="00000000" w:rsidRPr="00000000" w14:paraId="00000154">
      <w:pPr>
        <w:pStyle w:val="Heading1"/>
        <w:spacing w:line="360" w:lineRule="auto"/>
        <w:jc w:val="both"/>
        <w:rPr/>
      </w:pPr>
      <w:bookmarkStart w:colFirst="0" w:colLast="0" w:name="_4w2xut8lfqi0" w:id="22"/>
      <w:bookmarkEnd w:id="22"/>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1"/>
        <w:spacing w:line="360" w:lineRule="auto"/>
        <w:jc w:val="both"/>
        <w:rPr/>
      </w:pPr>
      <w:bookmarkStart w:colFirst="0" w:colLast="0" w:name="_jm69xco4748c" w:id="23"/>
      <w:bookmarkEnd w:id="23"/>
      <w:r w:rsidDel="00000000" w:rsidR="00000000" w:rsidRPr="00000000">
        <w:rPr>
          <w:rtl w:val="0"/>
        </w:rPr>
      </w:r>
    </w:p>
    <w:p w:rsidR="00000000" w:rsidDel="00000000" w:rsidP="00000000" w:rsidRDefault="00000000" w:rsidRPr="00000000" w14:paraId="00000157">
      <w:pPr>
        <w:pStyle w:val="Heading2"/>
        <w:rPr/>
      </w:pPr>
      <w:bookmarkStart w:colFirst="0" w:colLast="0" w:name="_bmaotnecgqsr" w:id="24"/>
      <w:bookmarkEnd w:id="24"/>
      <w:r w:rsidDel="00000000" w:rsidR="00000000" w:rsidRPr="00000000">
        <w:rPr>
          <w:rtl w:val="0"/>
        </w:rPr>
        <w:t xml:space="preserve">3.2 Gráfico ocorrência de AVC no dataset</w:t>
      </w:r>
    </w:p>
    <w:p w:rsidR="00000000" w:rsidDel="00000000" w:rsidP="00000000" w:rsidRDefault="00000000" w:rsidRPr="00000000" w14:paraId="00000158">
      <w:pPr>
        <w:rPr>
          <w:sz w:val="24"/>
          <w:szCs w:val="24"/>
        </w:rPr>
      </w:pPr>
      <w:r w:rsidDel="00000000" w:rsidR="00000000" w:rsidRPr="00000000">
        <w:rPr>
          <w:rtl w:val="0"/>
        </w:rPr>
        <w:tab/>
      </w:r>
      <w:r w:rsidDel="00000000" w:rsidR="00000000" w:rsidRPr="00000000">
        <w:rPr>
          <w:sz w:val="24"/>
          <w:szCs w:val="24"/>
          <w:rtl w:val="0"/>
        </w:rPr>
        <w:t xml:space="preserve">O gráfico demonstra a distribuição dos casos de AVC dentro do dataset utilizado para o treinamento (Gráfico 1).</w:t>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pStyle w:val="Heading5"/>
        <w:rPr/>
      </w:pPr>
      <w:bookmarkStart w:colFirst="0" w:colLast="0" w:name="_hud0v2e1p3x" w:id="25"/>
      <w:bookmarkEnd w:id="25"/>
      <w:r w:rsidDel="00000000" w:rsidR="00000000" w:rsidRPr="00000000">
        <w:rPr>
          <w:rtl w:val="0"/>
        </w:rPr>
        <w:t xml:space="preserve">Figura 1 - Distribuição de AVC dentro do dataset</w:t>
      </w:r>
    </w:p>
    <w:p w:rsidR="00000000" w:rsidDel="00000000" w:rsidP="00000000" w:rsidRDefault="00000000" w:rsidRPr="00000000" w14:paraId="0000015B">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619750" cy="371475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6197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360" w:lineRule="auto"/>
        <w:ind w:left="0" w:firstLine="0"/>
        <w:rPr>
          <w:sz w:val="24"/>
          <w:szCs w:val="24"/>
        </w:rPr>
      </w:pPr>
      <w:r w:rsidDel="00000000" w:rsidR="00000000" w:rsidRPr="00000000">
        <w:rPr>
          <w:sz w:val="20"/>
          <w:szCs w:val="20"/>
          <w:rtl w:val="0"/>
        </w:rPr>
        <w:t xml:space="preserve">Fonte: Própria (2025)</w:t>
      </w:r>
      <w:r w:rsidDel="00000000" w:rsidR="00000000" w:rsidRPr="00000000">
        <w:rPr>
          <w:rtl w:val="0"/>
        </w:rPr>
      </w:r>
    </w:p>
    <w:p w:rsidR="00000000" w:rsidDel="00000000" w:rsidP="00000000" w:rsidRDefault="00000000" w:rsidRPr="00000000" w14:paraId="0000015D">
      <w:pPr>
        <w:pStyle w:val="Heading1"/>
        <w:spacing w:line="360" w:lineRule="auto"/>
        <w:jc w:val="both"/>
        <w:rPr/>
      </w:pPr>
      <w:bookmarkStart w:colFirst="0" w:colLast="0" w:name="_xltpvvuybfsp" w:id="26"/>
      <w:bookmarkEnd w:id="26"/>
      <w:r w:rsidDel="00000000" w:rsidR="00000000" w:rsidRPr="00000000">
        <w:rPr>
          <w:rtl w:val="0"/>
        </w:rPr>
      </w:r>
    </w:p>
    <w:p w:rsidR="00000000" w:rsidDel="00000000" w:rsidP="00000000" w:rsidRDefault="00000000" w:rsidRPr="00000000" w14:paraId="0000015E">
      <w:pPr>
        <w:pStyle w:val="Heading2"/>
        <w:rPr/>
      </w:pPr>
      <w:bookmarkStart w:colFirst="0" w:colLast="0" w:name="_a4218luk3hjs" w:id="27"/>
      <w:bookmarkEnd w:id="27"/>
      <w:r w:rsidDel="00000000" w:rsidR="00000000" w:rsidRPr="00000000">
        <w:rPr>
          <w:rtl w:val="0"/>
        </w:rPr>
        <w:t xml:space="preserve">3.3 Justificativa para a escolha do dataset</w:t>
      </w:r>
    </w:p>
    <w:p w:rsidR="00000000" w:rsidDel="00000000" w:rsidP="00000000" w:rsidRDefault="00000000" w:rsidRPr="00000000" w14:paraId="0000015F">
      <w:pPr>
        <w:spacing w:line="360" w:lineRule="auto"/>
        <w:ind w:left="0" w:firstLine="720"/>
        <w:rPr>
          <w:sz w:val="24"/>
          <w:szCs w:val="24"/>
        </w:rPr>
      </w:pPr>
      <w:r w:rsidDel="00000000" w:rsidR="00000000" w:rsidRPr="00000000">
        <w:rPr>
          <w:sz w:val="24"/>
          <w:szCs w:val="24"/>
          <w:rtl w:val="0"/>
        </w:rPr>
        <w:t xml:space="preserve">O dataset engloba diversas características presentes em pessoas que fazem parte do grupo de risco do AVC, possui um tamanho adequado para realizar os treinamentos e os testes (5110 linhas e 12 colunas) e possui poucos dados não tratados.</w:t>
      </w:r>
    </w:p>
    <w:p w:rsidR="00000000" w:rsidDel="00000000" w:rsidP="00000000" w:rsidRDefault="00000000" w:rsidRPr="00000000" w14:paraId="00000160">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161">
      <w:pPr>
        <w:pStyle w:val="Heading2"/>
        <w:rPr/>
      </w:pPr>
      <w:bookmarkStart w:colFirst="0" w:colLast="0" w:name="_3r0yaswi3w6i" w:id="28"/>
      <w:bookmarkEnd w:id="28"/>
      <w:r w:rsidDel="00000000" w:rsidR="00000000" w:rsidRPr="00000000">
        <w:rPr>
          <w:rtl w:val="0"/>
        </w:rPr>
        <w:t xml:space="preserve">3.4 Análise exploratória</w:t>
      </w:r>
    </w:p>
    <w:p w:rsidR="00000000" w:rsidDel="00000000" w:rsidP="00000000" w:rsidRDefault="00000000" w:rsidRPr="00000000" w14:paraId="00000162">
      <w:pPr>
        <w:spacing w:line="360" w:lineRule="auto"/>
        <w:ind w:left="0" w:firstLine="720"/>
        <w:jc w:val="both"/>
        <w:rPr>
          <w:sz w:val="24"/>
          <w:szCs w:val="24"/>
        </w:rPr>
      </w:pPr>
      <w:r w:rsidDel="00000000" w:rsidR="00000000" w:rsidRPr="00000000">
        <w:rPr>
          <w:sz w:val="24"/>
          <w:szCs w:val="24"/>
          <w:rtl w:val="0"/>
        </w:rPr>
        <w:t xml:space="preserve">Foram gerados diversos gráficos para analisar a distribuição dos casos positivos de AVC dentro do dataset, comparando pessoas que tinham ou não determinado fator de risco que tiveram um AVC.</w:t>
      </w:r>
    </w:p>
    <w:p w:rsidR="00000000" w:rsidDel="00000000" w:rsidP="00000000" w:rsidRDefault="00000000" w:rsidRPr="00000000" w14:paraId="0000016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4">
      <w:pPr>
        <w:pStyle w:val="Heading3"/>
        <w:rPr/>
      </w:pPr>
      <w:bookmarkStart w:colFirst="0" w:colLast="0" w:name="_yuteb7rl80dq" w:id="29"/>
      <w:bookmarkEnd w:id="29"/>
      <w:r w:rsidDel="00000000" w:rsidR="00000000" w:rsidRPr="00000000">
        <w:rPr>
          <w:rtl w:val="0"/>
        </w:rPr>
        <w:t xml:space="preserve">3.4.1 Casos de AVC em hipertensos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5"/>
        <w:jc w:val="center"/>
        <w:rPr/>
      </w:pPr>
      <w:bookmarkStart w:colFirst="0" w:colLast="0" w:name="_gk9ah0wnoy6b" w:id="30"/>
      <w:bookmarkEnd w:id="30"/>
      <w:r w:rsidDel="00000000" w:rsidR="00000000" w:rsidRPr="00000000">
        <w:rPr>
          <w:rtl w:val="0"/>
        </w:rPr>
        <w:tab/>
        <w:t xml:space="preserve">Figura 2 - Criação do gráfico de quantidade de hipertensos no dataset</w:t>
      </w:r>
    </w:p>
    <w:p w:rsidR="00000000" w:rsidDel="00000000" w:rsidP="00000000" w:rsidRDefault="00000000" w:rsidRPr="00000000" w14:paraId="00000167">
      <w:pPr>
        <w:jc w:val="center"/>
        <w:rPr/>
      </w:pPr>
      <w:r w:rsidDel="00000000" w:rsidR="00000000" w:rsidRPr="00000000">
        <w:rPr/>
        <w:drawing>
          <wp:inline distB="114300" distT="114300" distL="114300" distR="114300">
            <wp:extent cx="5267325" cy="4010025"/>
            <wp:effectExtent b="0" l="0" r="0" t="0"/>
            <wp:docPr id="103" name="image101.png"/>
            <a:graphic>
              <a:graphicData uri="http://schemas.openxmlformats.org/drawingml/2006/picture">
                <pic:pic>
                  <pic:nvPicPr>
                    <pic:cNvPr id="0" name="image101.png"/>
                    <pic:cNvPicPr preferRelativeResize="0"/>
                  </pic:nvPicPr>
                  <pic:blipFill>
                    <a:blip r:embed="rId7"/>
                    <a:srcRect b="0" l="0" r="0" t="0"/>
                    <a:stretch>
                      <a:fillRect/>
                    </a:stretch>
                  </pic:blipFill>
                  <pic:spPr>
                    <a:xfrm>
                      <a:off x="0" y="0"/>
                      <a:ext cx="52673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5"/>
        <w:jc w:val="center"/>
        <w:rPr/>
      </w:pPr>
      <w:bookmarkStart w:colFirst="0" w:colLast="0" w:name="_ww84jvao4aaa" w:id="31"/>
      <w:bookmarkEnd w:id="31"/>
      <w:r w:rsidDel="00000000" w:rsidR="00000000" w:rsidRPr="00000000">
        <w:rPr>
          <w:rtl w:val="0"/>
        </w:rPr>
        <w:t xml:space="preserve">Figura 3 - Gráfico quantidade de hipertensos no dataset</w:t>
      </w:r>
    </w:p>
    <w:p w:rsidR="00000000" w:rsidDel="00000000" w:rsidP="00000000" w:rsidRDefault="00000000" w:rsidRPr="00000000" w14:paraId="0000017F">
      <w:pPr>
        <w:jc w:val="center"/>
        <w:rPr/>
      </w:pPr>
      <w:r w:rsidDel="00000000" w:rsidR="00000000" w:rsidRPr="00000000">
        <w:rPr/>
        <w:drawing>
          <wp:inline distB="114300" distT="114300" distL="114300" distR="114300">
            <wp:extent cx="5619750" cy="3714750"/>
            <wp:effectExtent b="0" l="0" r="0" t="0"/>
            <wp:docPr id="64" name="image56.png"/>
            <a:graphic>
              <a:graphicData uri="http://schemas.openxmlformats.org/drawingml/2006/picture">
                <pic:pic>
                  <pic:nvPicPr>
                    <pic:cNvPr id="0" name="image56.png"/>
                    <pic:cNvPicPr preferRelativeResize="0"/>
                  </pic:nvPicPr>
                  <pic:blipFill>
                    <a:blip r:embed="rId8"/>
                    <a:srcRect b="0" l="0" r="0" t="0"/>
                    <a:stretch>
                      <a:fillRect/>
                    </a:stretch>
                  </pic:blipFill>
                  <pic:spPr>
                    <a:xfrm>
                      <a:off x="0" y="0"/>
                      <a:ext cx="56197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181">
      <w:pPr>
        <w:pStyle w:val="Heading5"/>
        <w:spacing w:line="360" w:lineRule="auto"/>
        <w:jc w:val="left"/>
        <w:rPr/>
      </w:pPr>
      <w:bookmarkStart w:colFirst="0" w:colLast="0" w:name="_kf34i3hm5q5a" w:id="32"/>
      <w:bookmarkEnd w:id="32"/>
      <w:r w:rsidDel="00000000" w:rsidR="00000000" w:rsidRPr="00000000">
        <w:rPr>
          <w:rtl w:val="0"/>
        </w:rPr>
      </w:r>
    </w:p>
    <w:p w:rsidR="00000000" w:rsidDel="00000000" w:rsidP="00000000" w:rsidRDefault="00000000" w:rsidRPr="00000000" w14:paraId="00000182">
      <w:pPr>
        <w:pStyle w:val="Heading5"/>
        <w:spacing w:line="360" w:lineRule="auto"/>
        <w:jc w:val="center"/>
        <w:rPr/>
      </w:pPr>
      <w:bookmarkStart w:colFirst="0" w:colLast="0" w:name="_9nroiji1xd3i" w:id="33"/>
      <w:bookmarkEnd w:id="33"/>
      <w:r w:rsidDel="00000000" w:rsidR="00000000" w:rsidRPr="00000000">
        <w:rPr>
          <w:rtl w:val="0"/>
        </w:rPr>
        <w:t xml:space="preserve">Figura 4 - Criação do gráfico de dados de AVC em pessoas com hipertensão</w:t>
      </w:r>
    </w:p>
    <w:p w:rsidR="00000000" w:rsidDel="00000000" w:rsidP="00000000" w:rsidRDefault="00000000" w:rsidRPr="00000000" w14:paraId="00000183">
      <w:pPr>
        <w:spacing w:line="360" w:lineRule="auto"/>
        <w:jc w:val="center"/>
        <w:rPr>
          <w:sz w:val="24"/>
          <w:szCs w:val="24"/>
        </w:rPr>
      </w:pPr>
      <w:r w:rsidDel="00000000" w:rsidR="00000000" w:rsidRPr="00000000">
        <w:rPr>
          <w:sz w:val="24"/>
          <w:szCs w:val="24"/>
        </w:rPr>
        <w:drawing>
          <wp:inline distB="114300" distT="114300" distL="114300" distR="114300">
            <wp:extent cx="5760000" cy="2247900"/>
            <wp:effectExtent b="0" l="0" r="0" t="0"/>
            <wp:docPr id="72" name="image77.png"/>
            <a:graphic>
              <a:graphicData uri="http://schemas.openxmlformats.org/drawingml/2006/picture">
                <pic:pic>
                  <pic:nvPicPr>
                    <pic:cNvPr id="0" name="image77.png"/>
                    <pic:cNvPicPr preferRelativeResize="0"/>
                  </pic:nvPicPr>
                  <pic:blipFill>
                    <a:blip r:embed="rId9"/>
                    <a:srcRect b="0" l="0" r="0" t="0"/>
                    <a:stretch>
                      <a:fillRect/>
                    </a:stretch>
                  </pic:blipFill>
                  <pic:spPr>
                    <a:xfrm>
                      <a:off x="0" y="0"/>
                      <a:ext cx="5760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ind w:left="0" w:firstLine="0"/>
        <w:jc w:val="both"/>
        <w:rPr>
          <w:sz w:val="24"/>
          <w:szCs w:val="24"/>
        </w:rPr>
      </w:pPr>
      <w:r w:rsidDel="00000000" w:rsidR="00000000" w:rsidRPr="00000000">
        <w:rPr>
          <w:sz w:val="20"/>
          <w:szCs w:val="20"/>
          <w:rtl w:val="0"/>
        </w:rPr>
        <w:t xml:space="preserve">Fonte: Própria (2025)</w:t>
      </w:r>
      <w:r w:rsidDel="00000000" w:rsidR="00000000" w:rsidRPr="00000000">
        <w:rPr>
          <w:rtl w:val="0"/>
        </w:rPr>
      </w:r>
    </w:p>
    <w:p w:rsidR="00000000" w:rsidDel="00000000" w:rsidP="00000000" w:rsidRDefault="00000000" w:rsidRPr="00000000" w14:paraId="0000018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8">
      <w:pPr>
        <w:spacing w:line="360" w:lineRule="auto"/>
        <w:jc w:val="center"/>
        <w:rPr>
          <w:sz w:val="24"/>
          <w:szCs w:val="24"/>
        </w:rPr>
      </w:pPr>
      <w:r w:rsidDel="00000000" w:rsidR="00000000" w:rsidRPr="00000000">
        <w:rPr>
          <w:rtl w:val="0"/>
        </w:rPr>
      </w:r>
    </w:p>
    <w:p w:rsidR="00000000" w:rsidDel="00000000" w:rsidP="00000000" w:rsidRDefault="00000000" w:rsidRPr="00000000" w14:paraId="00000189">
      <w:pPr>
        <w:spacing w:line="360" w:lineRule="auto"/>
        <w:jc w:val="center"/>
        <w:rPr>
          <w:sz w:val="24"/>
          <w:szCs w:val="24"/>
        </w:rPr>
      </w:pPr>
      <w:r w:rsidDel="00000000" w:rsidR="00000000" w:rsidRPr="00000000">
        <w:rPr>
          <w:rtl w:val="0"/>
        </w:rPr>
      </w:r>
    </w:p>
    <w:p w:rsidR="00000000" w:rsidDel="00000000" w:rsidP="00000000" w:rsidRDefault="00000000" w:rsidRPr="00000000" w14:paraId="0000018A">
      <w:pPr>
        <w:spacing w:line="360" w:lineRule="auto"/>
        <w:jc w:val="center"/>
        <w:rPr>
          <w:sz w:val="24"/>
          <w:szCs w:val="24"/>
        </w:rPr>
      </w:pPr>
      <w:r w:rsidDel="00000000" w:rsidR="00000000" w:rsidRPr="00000000">
        <w:rPr>
          <w:rtl w:val="0"/>
        </w:rPr>
      </w:r>
    </w:p>
    <w:p w:rsidR="00000000" w:rsidDel="00000000" w:rsidP="00000000" w:rsidRDefault="00000000" w:rsidRPr="00000000" w14:paraId="0000018B">
      <w:pPr>
        <w:pStyle w:val="Heading5"/>
        <w:spacing w:line="360" w:lineRule="auto"/>
        <w:rPr/>
      </w:pPr>
      <w:bookmarkStart w:colFirst="0" w:colLast="0" w:name="_n5pen0w3to4v" w:id="34"/>
      <w:bookmarkEnd w:id="34"/>
      <w:r w:rsidDel="00000000" w:rsidR="00000000" w:rsidRPr="00000000">
        <w:rPr>
          <w:rtl w:val="0"/>
        </w:rPr>
        <w:t xml:space="preserve">Figura 5 - Gráfico de ocorrência de AVC em hipertensos</w:t>
      </w:r>
    </w:p>
    <w:p w:rsidR="00000000" w:rsidDel="00000000" w:rsidP="00000000" w:rsidRDefault="00000000" w:rsidRPr="00000000" w14:paraId="0000018C">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667250" cy="4667250"/>
            <wp:effectExtent b="0" l="0" r="0" t="0"/>
            <wp:docPr id="95" name="image84.png"/>
            <a:graphic>
              <a:graphicData uri="http://schemas.openxmlformats.org/drawingml/2006/picture">
                <pic:pic>
                  <pic:nvPicPr>
                    <pic:cNvPr id="0" name="image84.png"/>
                    <pic:cNvPicPr preferRelativeResize="0"/>
                  </pic:nvPicPr>
                  <pic:blipFill>
                    <a:blip r:embed="rId10"/>
                    <a:srcRect b="0" l="0" r="0" t="0"/>
                    <a:stretch>
                      <a:fillRect/>
                    </a:stretch>
                  </pic:blipFill>
                  <pic:spPr>
                    <a:xfrm>
                      <a:off x="0" y="0"/>
                      <a:ext cx="46672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360" w:lineRule="auto"/>
        <w:ind w:left="0" w:firstLine="0"/>
        <w:jc w:val="both"/>
        <w:rPr>
          <w:sz w:val="24"/>
          <w:szCs w:val="24"/>
        </w:rPr>
      </w:pPr>
      <w:r w:rsidDel="00000000" w:rsidR="00000000" w:rsidRPr="00000000">
        <w:rPr>
          <w:sz w:val="20"/>
          <w:szCs w:val="20"/>
          <w:rtl w:val="0"/>
        </w:rPr>
        <w:t xml:space="preserve">Fonte: Própria (2025)</w:t>
      </w:r>
      <w:r w:rsidDel="00000000" w:rsidR="00000000" w:rsidRPr="00000000">
        <w:rPr>
          <w:rtl w:val="0"/>
        </w:rPr>
      </w:r>
    </w:p>
    <w:p w:rsidR="00000000" w:rsidDel="00000000" w:rsidP="00000000" w:rsidRDefault="00000000" w:rsidRPr="00000000" w14:paraId="0000018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B">
      <w:pPr>
        <w:pStyle w:val="Heading3"/>
        <w:rPr/>
      </w:pPr>
      <w:bookmarkStart w:colFirst="0" w:colLast="0" w:name="_53qayv3iagc" w:id="35"/>
      <w:bookmarkEnd w:id="35"/>
      <w:r w:rsidDel="00000000" w:rsidR="00000000" w:rsidRPr="00000000">
        <w:rPr>
          <w:rtl w:val="0"/>
        </w:rPr>
        <w:t xml:space="preserve">3.4.2 Casos de AVC em pessoas que tinham alguma doença do coração</w:t>
      </w:r>
    </w:p>
    <w:p w:rsidR="00000000" w:rsidDel="00000000" w:rsidP="00000000" w:rsidRDefault="00000000" w:rsidRPr="00000000" w14:paraId="0000019C">
      <w:pPr>
        <w:pStyle w:val="Heading5"/>
        <w:jc w:val="left"/>
        <w:rPr/>
      </w:pPr>
      <w:bookmarkStart w:colFirst="0" w:colLast="0" w:name="_2mj5osukllsq" w:id="36"/>
      <w:bookmarkEnd w:id="36"/>
      <w:r w:rsidDel="00000000" w:rsidR="00000000" w:rsidRPr="00000000">
        <w:rPr>
          <w:rtl w:val="0"/>
        </w:rPr>
      </w:r>
    </w:p>
    <w:p w:rsidR="00000000" w:rsidDel="00000000" w:rsidP="00000000" w:rsidRDefault="00000000" w:rsidRPr="00000000" w14:paraId="0000019D">
      <w:pPr>
        <w:pStyle w:val="Heading5"/>
        <w:rPr/>
      </w:pPr>
      <w:bookmarkStart w:colFirst="0" w:colLast="0" w:name="_no1j82xrbryn" w:id="37"/>
      <w:bookmarkEnd w:id="37"/>
      <w:r w:rsidDel="00000000" w:rsidR="00000000" w:rsidRPr="00000000">
        <w:rPr>
          <w:rtl w:val="0"/>
        </w:rPr>
        <w:t xml:space="preserve">Figura 6 - Criação do gráfico de quantidade de pessoas com doença de coração</w:t>
      </w:r>
    </w:p>
    <w:p w:rsidR="00000000" w:rsidDel="00000000" w:rsidP="00000000" w:rsidRDefault="00000000" w:rsidRPr="00000000" w14:paraId="0000019E">
      <w:pPr>
        <w:jc w:val="center"/>
        <w:rPr/>
      </w:pPr>
      <w:r w:rsidDel="00000000" w:rsidR="00000000" w:rsidRPr="00000000">
        <w:rPr/>
        <w:drawing>
          <wp:inline distB="114300" distT="114300" distL="114300" distR="114300">
            <wp:extent cx="5514975" cy="3971925"/>
            <wp:effectExtent b="0" l="0" r="0" t="0"/>
            <wp:docPr id="98" name="image103.png"/>
            <a:graphic>
              <a:graphicData uri="http://schemas.openxmlformats.org/drawingml/2006/picture">
                <pic:pic>
                  <pic:nvPicPr>
                    <pic:cNvPr id="0" name="image103.png"/>
                    <pic:cNvPicPr preferRelativeResize="0"/>
                  </pic:nvPicPr>
                  <pic:blipFill>
                    <a:blip r:embed="rId11"/>
                    <a:srcRect b="0" l="0" r="0" t="0"/>
                    <a:stretch>
                      <a:fillRect/>
                    </a:stretch>
                  </pic:blipFill>
                  <pic:spPr>
                    <a:xfrm>
                      <a:off x="0" y="0"/>
                      <a:ext cx="551497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1A0">
      <w:pPr>
        <w:jc w:val="both"/>
        <w:rPr>
          <w:sz w:val="20"/>
          <w:szCs w:val="20"/>
        </w:rPr>
      </w:pPr>
      <w:r w:rsidDel="00000000" w:rsidR="00000000" w:rsidRPr="00000000">
        <w:rPr>
          <w:rtl w:val="0"/>
        </w:rPr>
      </w:r>
    </w:p>
    <w:p w:rsidR="00000000" w:rsidDel="00000000" w:rsidP="00000000" w:rsidRDefault="00000000" w:rsidRPr="00000000" w14:paraId="000001A1">
      <w:pPr>
        <w:jc w:val="both"/>
        <w:rPr>
          <w:sz w:val="20"/>
          <w:szCs w:val="20"/>
        </w:rPr>
      </w:pPr>
      <w:r w:rsidDel="00000000" w:rsidR="00000000" w:rsidRPr="00000000">
        <w:rPr>
          <w:rtl w:val="0"/>
        </w:rPr>
      </w:r>
    </w:p>
    <w:p w:rsidR="00000000" w:rsidDel="00000000" w:rsidP="00000000" w:rsidRDefault="00000000" w:rsidRPr="00000000" w14:paraId="000001A2">
      <w:pPr>
        <w:jc w:val="both"/>
        <w:rPr>
          <w:sz w:val="20"/>
          <w:szCs w:val="20"/>
        </w:rPr>
      </w:pPr>
      <w:r w:rsidDel="00000000" w:rsidR="00000000" w:rsidRPr="00000000">
        <w:rPr>
          <w:rtl w:val="0"/>
        </w:rPr>
      </w:r>
    </w:p>
    <w:p w:rsidR="00000000" w:rsidDel="00000000" w:rsidP="00000000" w:rsidRDefault="00000000" w:rsidRPr="00000000" w14:paraId="000001A3">
      <w:pPr>
        <w:jc w:val="both"/>
        <w:rPr>
          <w:sz w:val="20"/>
          <w:szCs w:val="20"/>
        </w:rPr>
      </w:pPr>
      <w:r w:rsidDel="00000000" w:rsidR="00000000" w:rsidRPr="00000000">
        <w:rPr>
          <w:rtl w:val="0"/>
        </w:rPr>
      </w:r>
    </w:p>
    <w:p w:rsidR="00000000" w:rsidDel="00000000" w:rsidP="00000000" w:rsidRDefault="00000000" w:rsidRPr="00000000" w14:paraId="000001A4">
      <w:pPr>
        <w:jc w:val="both"/>
        <w:rPr>
          <w:sz w:val="20"/>
          <w:szCs w:val="20"/>
        </w:rPr>
      </w:pPr>
      <w:r w:rsidDel="00000000" w:rsidR="00000000" w:rsidRPr="00000000">
        <w:rPr>
          <w:rtl w:val="0"/>
        </w:rPr>
      </w:r>
    </w:p>
    <w:p w:rsidR="00000000" w:rsidDel="00000000" w:rsidP="00000000" w:rsidRDefault="00000000" w:rsidRPr="00000000" w14:paraId="000001A5">
      <w:pPr>
        <w:jc w:val="both"/>
        <w:rPr>
          <w:sz w:val="20"/>
          <w:szCs w:val="20"/>
        </w:rPr>
      </w:pPr>
      <w:r w:rsidDel="00000000" w:rsidR="00000000" w:rsidRPr="00000000">
        <w:rPr>
          <w:rtl w:val="0"/>
        </w:rPr>
      </w:r>
    </w:p>
    <w:p w:rsidR="00000000" w:rsidDel="00000000" w:rsidP="00000000" w:rsidRDefault="00000000" w:rsidRPr="00000000" w14:paraId="000001A6">
      <w:pPr>
        <w:jc w:val="both"/>
        <w:rPr>
          <w:sz w:val="20"/>
          <w:szCs w:val="20"/>
        </w:rPr>
      </w:pPr>
      <w:r w:rsidDel="00000000" w:rsidR="00000000" w:rsidRPr="00000000">
        <w:rPr>
          <w:rtl w:val="0"/>
        </w:rPr>
      </w:r>
    </w:p>
    <w:p w:rsidR="00000000" w:rsidDel="00000000" w:rsidP="00000000" w:rsidRDefault="00000000" w:rsidRPr="00000000" w14:paraId="000001A7">
      <w:pPr>
        <w:jc w:val="both"/>
        <w:rPr>
          <w:sz w:val="20"/>
          <w:szCs w:val="20"/>
        </w:rPr>
      </w:pPr>
      <w:r w:rsidDel="00000000" w:rsidR="00000000" w:rsidRPr="00000000">
        <w:rPr>
          <w:rtl w:val="0"/>
        </w:rPr>
      </w:r>
    </w:p>
    <w:p w:rsidR="00000000" w:rsidDel="00000000" w:rsidP="00000000" w:rsidRDefault="00000000" w:rsidRPr="00000000" w14:paraId="000001A8">
      <w:pPr>
        <w:jc w:val="both"/>
        <w:rPr>
          <w:sz w:val="20"/>
          <w:szCs w:val="20"/>
        </w:rPr>
      </w:pPr>
      <w:r w:rsidDel="00000000" w:rsidR="00000000" w:rsidRPr="00000000">
        <w:rPr>
          <w:rtl w:val="0"/>
        </w:rPr>
      </w:r>
    </w:p>
    <w:p w:rsidR="00000000" w:rsidDel="00000000" w:rsidP="00000000" w:rsidRDefault="00000000" w:rsidRPr="00000000" w14:paraId="000001A9">
      <w:pPr>
        <w:jc w:val="both"/>
        <w:rPr>
          <w:sz w:val="20"/>
          <w:szCs w:val="20"/>
        </w:rPr>
      </w:pPr>
      <w:r w:rsidDel="00000000" w:rsidR="00000000" w:rsidRPr="00000000">
        <w:rPr>
          <w:rtl w:val="0"/>
        </w:rPr>
      </w:r>
    </w:p>
    <w:p w:rsidR="00000000" w:rsidDel="00000000" w:rsidP="00000000" w:rsidRDefault="00000000" w:rsidRPr="00000000" w14:paraId="000001AA">
      <w:pPr>
        <w:jc w:val="both"/>
        <w:rPr>
          <w:sz w:val="20"/>
          <w:szCs w:val="20"/>
        </w:rPr>
      </w:pPr>
      <w:r w:rsidDel="00000000" w:rsidR="00000000" w:rsidRPr="00000000">
        <w:rPr>
          <w:rtl w:val="0"/>
        </w:rPr>
      </w:r>
    </w:p>
    <w:p w:rsidR="00000000" w:rsidDel="00000000" w:rsidP="00000000" w:rsidRDefault="00000000" w:rsidRPr="00000000" w14:paraId="000001AB">
      <w:pPr>
        <w:jc w:val="both"/>
        <w:rPr>
          <w:sz w:val="20"/>
          <w:szCs w:val="20"/>
        </w:rPr>
      </w:pPr>
      <w:r w:rsidDel="00000000" w:rsidR="00000000" w:rsidRPr="00000000">
        <w:rPr>
          <w:rtl w:val="0"/>
        </w:rPr>
      </w:r>
    </w:p>
    <w:p w:rsidR="00000000" w:rsidDel="00000000" w:rsidP="00000000" w:rsidRDefault="00000000" w:rsidRPr="00000000" w14:paraId="000001AC">
      <w:pPr>
        <w:jc w:val="both"/>
        <w:rPr>
          <w:sz w:val="20"/>
          <w:szCs w:val="20"/>
        </w:rPr>
      </w:pPr>
      <w:r w:rsidDel="00000000" w:rsidR="00000000" w:rsidRPr="00000000">
        <w:rPr>
          <w:rtl w:val="0"/>
        </w:rPr>
      </w:r>
    </w:p>
    <w:p w:rsidR="00000000" w:rsidDel="00000000" w:rsidP="00000000" w:rsidRDefault="00000000" w:rsidRPr="00000000" w14:paraId="000001AD">
      <w:pPr>
        <w:jc w:val="both"/>
        <w:rPr>
          <w:sz w:val="20"/>
          <w:szCs w:val="20"/>
        </w:rPr>
      </w:pPr>
      <w:r w:rsidDel="00000000" w:rsidR="00000000" w:rsidRPr="00000000">
        <w:rPr>
          <w:rtl w:val="0"/>
        </w:rPr>
      </w:r>
    </w:p>
    <w:p w:rsidR="00000000" w:rsidDel="00000000" w:rsidP="00000000" w:rsidRDefault="00000000" w:rsidRPr="00000000" w14:paraId="000001AE">
      <w:pPr>
        <w:jc w:val="both"/>
        <w:rPr>
          <w:sz w:val="20"/>
          <w:szCs w:val="20"/>
        </w:rPr>
      </w:pPr>
      <w:r w:rsidDel="00000000" w:rsidR="00000000" w:rsidRPr="00000000">
        <w:rPr>
          <w:rtl w:val="0"/>
        </w:rPr>
      </w:r>
    </w:p>
    <w:p w:rsidR="00000000" w:rsidDel="00000000" w:rsidP="00000000" w:rsidRDefault="00000000" w:rsidRPr="00000000" w14:paraId="000001AF">
      <w:pPr>
        <w:jc w:val="both"/>
        <w:rPr>
          <w:sz w:val="20"/>
          <w:szCs w:val="20"/>
        </w:rPr>
      </w:pPr>
      <w:r w:rsidDel="00000000" w:rsidR="00000000" w:rsidRPr="00000000">
        <w:rPr>
          <w:rtl w:val="0"/>
        </w:rPr>
      </w:r>
    </w:p>
    <w:p w:rsidR="00000000" w:rsidDel="00000000" w:rsidP="00000000" w:rsidRDefault="00000000" w:rsidRPr="00000000" w14:paraId="000001B0">
      <w:pPr>
        <w:jc w:val="both"/>
        <w:rPr>
          <w:sz w:val="20"/>
          <w:szCs w:val="20"/>
        </w:rPr>
      </w:pPr>
      <w:r w:rsidDel="00000000" w:rsidR="00000000" w:rsidRPr="00000000">
        <w:rPr>
          <w:rtl w:val="0"/>
        </w:rPr>
      </w:r>
    </w:p>
    <w:p w:rsidR="00000000" w:rsidDel="00000000" w:rsidP="00000000" w:rsidRDefault="00000000" w:rsidRPr="00000000" w14:paraId="000001B1">
      <w:pPr>
        <w:jc w:val="both"/>
        <w:rPr>
          <w:sz w:val="20"/>
          <w:szCs w:val="20"/>
        </w:rPr>
      </w:pPr>
      <w:r w:rsidDel="00000000" w:rsidR="00000000" w:rsidRPr="00000000">
        <w:rPr>
          <w:rtl w:val="0"/>
        </w:rPr>
      </w:r>
    </w:p>
    <w:p w:rsidR="00000000" w:rsidDel="00000000" w:rsidP="00000000" w:rsidRDefault="00000000" w:rsidRPr="00000000" w14:paraId="000001B2">
      <w:pPr>
        <w:jc w:val="both"/>
        <w:rPr>
          <w:sz w:val="20"/>
          <w:szCs w:val="20"/>
        </w:rPr>
      </w:pPr>
      <w:r w:rsidDel="00000000" w:rsidR="00000000" w:rsidRPr="00000000">
        <w:rPr>
          <w:rtl w:val="0"/>
        </w:rPr>
      </w:r>
    </w:p>
    <w:p w:rsidR="00000000" w:rsidDel="00000000" w:rsidP="00000000" w:rsidRDefault="00000000" w:rsidRPr="00000000" w14:paraId="000001B3">
      <w:pPr>
        <w:jc w:val="both"/>
        <w:rPr>
          <w:sz w:val="20"/>
          <w:szCs w:val="20"/>
        </w:rPr>
      </w:pPr>
      <w:r w:rsidDel="00000000" w:rsidR="00000000" w:rsidRPr="00000000">
        <w:rPr>
          <w:rtl w:val="0"/>
        </w:rPr>
      </w:r>
    </w:p>
    <w:p w:rsidR="00000000" w:rsidDel="00000000" w:rsidP="00000000" w:rsidRDefault="00000000" w:rsidRPr="00000000" w14:paraId="000001B4">
      <w:pPr>
        <w:jc w:val="both"/>
        <w:rPr>
          <w:sz w:val="20"/>
          <w:szCs w:val="20"/>
        </w:rPr>
      </w:pPr>
      <w:r w:rsidDel="00000000" w:rsidR="00000000" w:rsidRPr="00000000">
        <w:rPr>
          <w:rtl w:val="0"/>
        </w:rPr>
      </w:r>
    </w:p>
    <w:p w:rsidR="00000000" w:rsidDel="00000000" w:rsidP="00000000" w:rsidRDefault="00000000" w:rsidRPr="00000000" w14:paraId="000001B5">
      <w:pPr>
        <w:jc w:val="both"/>
        <w:rPr>
          <w:sz w:val="20"/>
          <w:szCs w:val="20"/>
        </w:rPr>
      </w:pPr>
      <w:r w:rsidDel="00000000" w:rsidR="00000000" w:rsidRPr="00000000">
        <w:rPr>
          <w:rtl w:val="0"/>
        </w:rPr>
      </w:r>
    </w:p>
    <w:p w:rsidR="00000000" w:rsidDel="00000000" w:rsidP="00000000" w:rsidRDefault="00000000" w:rsidRPr="00000000" w14:paraId="000001B6">
      <w:pPr>
        <w:jc w:val="both"/>
        <w:rPr>
          <w:sz w:val="20"/>
          <w:szCs w:val="20"/>
        </w:rPr>
      </w:pPr>
      <w:r w:rsidDel="00000000" w:rsidR="00000000" w:rsidRPr="00000000">
        <w:rPr>
          <w:rtl w:val="0"/>
        </w:rPr>
      </w:r>
    </w:p>
    <w:p w:rsidR="00000000" w:rsidDel="00000000" w:rsidP="00000000" w:rsidRDefault="00000000" w:rsidRPr="00000000" w14:paraId="000001B7">
      <w:pPr>
        <w:pStyle w:val="Heading5"/>
        <w:rPr>
          <w:sz w:val="20"/>
          <w:szCs w:val="20"/>
        </w:rPr>
      </w:pPr>
      <w:bookmarkStart w:colFirst="0" w:colLast="0" w:name="_f40v082wsr52" w:id="38"/>
      <w:bookmarkEnd w:id="38"/>
      <w:r w:rsidDel="00000000" w:rsidR="00000000" w:rsidRPr="00000000">
        <w:rPr>
          <w:rtl w:val="0"/>
        </w:rPr>
        <w:t xml:space="preserve">Figura 7 - Gráfico quantidade de pessoas com doença de coração</w:t>
      </w:r>
      <w:r w:rsidDel="00000000" w:rsidR="00000000" w:rsidRPr="00000000">
        <w:rPr>
          <w:rtl w:val="0"/>
        </w:rPr>
      </w:r>
    </w:p>
    <w:p w:rsidR="00000000" w:rsidDel="00000000" w:rsidP="00000000" w:rsidRDefault="00000000" w:rsidRPr="00000000" w14:paraId="000001B8">
      <w:pPr>
        <w:pStyle w:val="Heading5"/>
        <w:spacing w:line="360" w:lineRule="auto"/>
        <w:jc w:val="center"/>
        <w:rPr/>
      </w:pPr>
      <w:bookmarkStart w:colFirst="0" w:colLast="0" w:name="_odtntxiw41t" w:id="39"/>
      <w:bookmarkEnd w:id="39"/>
      <w:r w:rsidDel="00000000" w:rsidR="00000000" w:rsidRPr="00000000">
        <w:rPr/>
        <w:drawing>
          <wp:inline distB="114300" distT="114300" distL="114300" distR="114300">
            <wp:extent cx="5619750" cy="3714750"/>
            <wp:effectExtent b="0" l="0" r="0" t="0"/>
            <wp:docPr id="89" name="image85.png"/>
            <a:graphic>
              <a:graphicData uri="http://schemas.openxmlformats.org/drawingml/2006/picture">
                <pic:pic>
                  <pic:nvPicPr>
                    <pic:cNvPr id="0" name="image85.png"/>
                    <pic:cNvPicPr preferRelativeResize="0"/>
                  </pic:nvPicPr>
                  <pic:blipFill>
                    <a:blip r:embed="rId12"/>
                    <a:srcRect b="0" l="0" r="0" t="0"/>
                    <a:stretch>
                      <a:fillRect/>
                    </a:stretch>
                  </pic:blipFill>
                  <pic:spPr>
                    <a:xfrm>
                      <a:off x="0" y="0"/>
                      <a:ext cx="56197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both"/>
        <w:rPr>
          <w:sz w:val="18"/>
          <w:szCs w:val="18"/>
        </w:rPr>
      </w:pPr>
      <w:r w:rsidDel="00000000" w:rsidR="00000000" w:rsidRPr="00000000">
        <w:rPr>
          <w:sz w:val="20"/>
          <w:szCs w:val="20"/>
          <w:rtl w:val="0"/>
        </w:rPr>
        <w:t xml:space="preserve">Fonte: Própria (2025)</w:t>
      </w:r>
      <w:r w:rsidDel="00000000" w:rsidR="00000000" w:rsidRPr="00000000">
        <w:rPr>
          <w:rtl w:val="0"/>
        </w:rPr>
      </w:r>
    </w:p>
    <w:p w:rsidR="00000000" w:rsidDel="00000000" w:rsidP="00000000" w:rsidRDefault="00000000" w:rsidRPr="00000000" w14:paraId="000001BA">
      <w:pPr>
        <w:pStyle w:val="Heading5"/>
        <w:spacing w:line="360" w:lineRule="auto"/>
        <w:jc w:val="left"/>
        <w:rPr/>
      </w:pPr>
      <w:bookmarkStart w:colFirst="0" w:colLast="0" w:name="_meml0h1a4kxs" w:id="40"/>
      <w:bookmarkEnd w:id="40"/>
      <w:r w:rsidDel="00000000" w:rsidR="00000000" w:rsidRPr="00000000">
        <w:rPr>
          <w:rtl w:val="0"/>
        </w:rPr>
      </w:r>
    </w:p>
    <w:p w:rsidR="00000000" w:rsidDel="00000000" w:rsidP="00000000" w:rsidRDefault="00000000" w:rsidRPr="00000000" w14:paraId="000001BB">
      <w:pPr>
        <w:pStyle w:val="Heading5"/>
        <w:spacing w:line="360" w:lineRule="auto"/>
        <w:jc w:val="center"/>
        <w:rPr/>
      </w:pPr>
      <w:bookmarkStart w:colFirst="0" w:colLast="0" w:name="_7k5xm2tz5zh7" w:id="41"/>
      <w:bookmarkEnd w:id="41"/>
      <w:r w:rsidDel="00000000" w:rsidR="00000000" w:rsidRPr="00000000">
        <w:rPr>
          <w:rtl w:val="0"/>
        </w:rPr>
        <w:t xml:space="preserve">Figura 8 - Criação do gráfico casos de AVC em pessoas que tinham alguma doença relacionada ao coração</w:t>
      </w:r>
    </w:p>
    <w:p w:rsidR="00000000" w:rsidDel="00000000" w:rsidP="00000000" w:rsidRDefault="00000000" w:rsidRPr="00000000" w14:paraId="000001BC">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2184400"/>
            <wp:effectExtent b="0" l="0" r="0" t="0"/>
            <wp:docPr id="23"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760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360" w:lineRule="auto"/>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1BE">
      <w:pPr>
        <w:spacing w:line="360" w:lineRule="auto"/>
        <w:jc w:val="left"/>
        <w:rPr>
          <w:sz w:val="24"/>
          <w:szCs w:val="24"/>
        </w:rPr>
      </w:pPr>
      <w:r w:rsidDel="00000000" w:rsidR="00000000" w:rsidRPr="00000000">
        <w:rPr>
          <w:rtl w:val="0"/>
        </w:rPr>
      </w:r>
    </w:p>
    <w:p w:rsidR="00000000" w:rsidDel="00000000" w:rsidP="00000000" w:rsidRDefault="00000000" w:rsidRPr="00000000" w14:paraId="000001BF">
      <w:pPr>
        <w:spacing w:line="360" w:lineRule="auto"/>
        <w:jc w:val="left"/>
        <w:rPr>
          <w:sz w:val="24"/>
          <w:szCs w:val="24"/>
        </w:rPr>
      </w:pPr>
      <w:r w:rsidDel="00000000" w:rsidR="00000000" w:rsidRPr="00000000">
        <w:rPr>
          <w:rtl w:val="0"/>
        </w:rPr>
      </w:r>
    </w:p>
    <w:p w:rsidR="00000000" w:rsidDel="00000000" w:rsidP="00000000" w:rsidRDefault="00000000" w:rsidRPr="00000000" w14:paraId="000001C0">
      <w:pPr>
        <w:spacing w:line="360" w:lineRule="auto"/>
        <w:jc w:val="left"/>
        <w:rPr>
          <w:sz w:val="24"/>
          <w:szCs w:val="24"/>
        </w:rPr>
      </w:pPr>
      <w:r w:rsidDel="00000000" w:rsidR="00000000" w:rsidRPr="00000000">
        <w:rPr>
          <w:rtl w:val="0"/>
        </w:rPr>
      </w:r>
    </w:p>
    <w:p w:rsidR="00000000" w:rsidDel="00000000" w:rsidP="00000000" w:rsidRDefault="00000000" w:rsidRPr="00000000" w14:paraId="000001C1">
      <w:pPr>
        <w:spacing w:line="360" w:lineRule="auto"/>
        <w:jc w:val="left"/>
        <w:rPr>
          <w:sz w:val="24"/>
          <w:szCs w:val="24"/>
        </w:rPr>
      </w:pPr>
      <w:r w:rsidDel="00000000" w:rsidR="00000000" w:rsidRPr="00000000">
        <w:rPr>
          <w:rtl w:val="0"/>
        </w:rPr>
      </w:r>
    </w:p>
    <w:p w:rsidR="00000000" w:rsidDel="00000000" w:rsidP="00000000" w:rsidRDefault="00000000" w:rsidRPr="00000000" w14:paraId="000001C2">
      <w:pPr>
        <w:pStyle w:val="Heading5"/>
        <w:spacing w:line="360" w:lineRule="auto"/>
        <w:rPr/>
      </w:pPr>
      <w:bookmarkStart w:colFirst="0" w:colLast="0" w:name="_gsyml9pmw2pd" w:id="42"/>
      <w:bookmarkEnd w:id="42"/>
      <w:r w:rsidDel="00000000" w:rsidR="00000000" w:rsidRPr="00000000">
        <w:rPr>
          <w:rtl w:val="0"/>
        </w:rPr>
        <w:t xml:space="preserve">Figura 9  - Gráfico de casos de AVC em pessoas que tinham alguma doença do coração</w:t>
      </w:r>
    </w:p>
    <w:p w:rsidR="00000000" w:rsidDel="00000000" w:rsidP="00000000" w:rsidRDefault="00000000" w:rsidRPr="00000000" w14:paraId="000001C3">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667250" cy="4667250"/>
            <wp:effectExtent b="0" l="0" r="0" t="0"/>
            <wp:docPr id="90" name="image97.png"/>
            <a:graphic>
              <a:graphicData uri="http://schemas.openxmlformats.org/drawingml/2006/picture">
                <pic:pic>
                  <pic:nvPicPr>
                    <pic:cNvPr id="0" name="image97.png"/>
                    <pic:cNvPicPr preferRelativeResize="0"/>
                  </pic:nvPicPr>
                  <pic:blipFill>
                    <a:blip r:embed="rId14"/>
                    <a:srcRect b="0" l="0" r="0" t="0"/>
                    <a:stretch>
                      <a:fillRect/>
                    </a:stretch>
                  </pic:blipFill>
                  <pic:spPr>
                    <a:xfrm>
                      <a:off x="0" y="0"/>
                      <a:ext cx="46672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1C5">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C6">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C7">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C8">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C9">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CA">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CB">
      <w:pPr>
        <w:pStyle w:val="Heading2"/>
        <w:spacing w:line="360" w:lineRule="auto"/>
        <w:jc w:val="both"/>
        <w:rPr/>
      </w:pPr>
      <w:bookmarkStart w:colFirst="0" w:colLast="0" w:name="_94iwczba69fn" w:id="43"/>
      <w:bookmarkEnd w:id="43"/>
      <w:r w:rsidDel="00000000" w:rsidR="00000000" w:rsidRPr="00000000">
        <w:rPr>
          <w:rtl w:val="0"/>
        </w:rPr>
      </w:r>
    </w:p>
    <w:p w:rsidR="00000000" w:rsidDel="00000000" w:rsidP="00000000" w:rsidRDefault="00000000" w:rsidRPr="00000000" w14:paraId="000001CC">
      <w:pPr>
        <w:pStyle w:val="Heading2"/>
        <w:spacing w:line="360" w:lineRule="auto"/>
        <w:jc w:val="both"/>
        <w:rPr/>
      </w:pPr>
      <w:bookmarkStart w:colFirst="0" w:colLast="0" w:name="_3m5r1tt2iwcu" w:id="44"/>
      <w:bookmarkEnd w:id="44"/>
      <w:r w:rsidDel="00000000" w:rsidR="00000000" w:rsidRPr="00000000">
        <w:rPr>
          <w:rtl w:val="0"/>
        </w:rPr>
      </w:r>
    </w:p>
    <w:p w:rsidR="00000000" w:rsidDel="00000000" w:rsidP="00000000" w:rsidRDefault="00000000" w:rsidRPr="00000000" w14:paraId="000001CD">
      <w:pPr>
        <w:pStyle w:val="Heading2"/>
        <w:spacing w:line="360" w:lineRule="auto"/>
        <w:jc w:val="both"/>
        <w:rPr/>
      </w:pPr>
      <w:bookmarkStart w:colFirst="0" w:colLast="0" w:name="_uiqlaljwbxf5" w:id="45"/>
      <w:bookmarkEnd w:id="45"/>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2"/>
        <w:spacing w:line="360" w:lineRule="auto"/>
        <w:jc w:val="both"/>
        <w:rPr/>
      </w:pPr>
      <w:bookmarkStart w:colFirst="0" w:colLast="0" w:name="_jelypecr15z2" w:id="46"/>
      <w:bookmarkEnd w:id="46"/>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3"/>
        <w:rPr/>
      </w:pPr>
      <w:bookmarkStart w:colFirst="0" w:colLast="0" w:name="_siiw1e8n76pp" w:id="47"/>
      <w:bookmarkEnd w:id="47"/>
      <w:r w:rsidDel="00000000" w:rsidR="00000000" w:rsidRPr="00000000">
        <w:rPr>
          <w:rtl w:val="0"/>
        </w:rPr>
        <w:t xml:space="preserve">3.4.3 Distribuição de casos de AVC por estado civil</w:t>
      </w:r>
    </w:p>
    <w:p w:rsidR="00000000" w:rsidDel="00000000" w:rsidP="00000000" w:rsidRDefault="00000000" w:rsidRPr="00000000" w14:paraId="000001D2">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3">
      <w:pPr>
        <w:pStyle w:val="Heading5"/>
        <w:spacing w:line="360" w:lineRule="auto"/>
        <w:rPr/>
      </w:pPr>
      <w:bookmarkStart w:colFirst="0" w:colLast="0" w:name="_fjshdnrsblgb" w:id="48"/>
      <w:bookmarkEnd w:id="48"/>
      <w:r w:rsidDel="00000000" w:rsidR="00000000" w:rsidRPr="00000000">
        <w:rPr>
          <w:rtl w:val="0"/>
        </w:rPr>
        <w:t xml:space="preserve">Figura 10 - Criação do gráfico do número de pessoas por estado cívil</w:t>
      </w:r>
    </w:p>
    <w:p w:rsidR="00000000" w:rsidDel="00000000" w:rsidP="00000000" w:rsidRDefault="00000000" w:rsidRPr="00000000" w14:paraId="000001D4">
      <w:pPr>
        <w:jc w:val="center"/>
        <w:rPr/>
      </w:pPr>
      <w:r w:rsidDel="00000000" w:rsidR="00000000" w:rsidRPr="00000000">
        <w:rPr/>
        <w:drawing>
          <wp:inline distB="114300" distT="114300" distL="114300" distR="114300">
            <wp:extent cx="5162550" cy="3971925"/>
            <wp:effectExtent b="0" l="0" r="0" t="0"/>
            <wp:docPr id="27"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1625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1D6">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7">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8">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9">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A">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B">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C">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D">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E">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F">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0">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1">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2">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3">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4">
      <w:pPr>
        <w:pStyle w:val="Heading5"/>
        <w:spacing w:line="360" w:lineRule="auto"/>
        <w:rPr/>
      </w:pPr>
      <w:bookmarkStart w:colFirst="0" w:colLast="0" w:name="_9o723c3f46sb" w:id="49"/>
      <w:bookmarkEnd w:id="49"/>
      <w:r w:rsidDel="00000000" w:rsidR="00000000" w:rsidRPr="00000000">
        <w:rPr>
          <w:rtl w:val="0"/>
        </w:rPr>
        <w:t xml:space="preserve">Figura 11 - Gráfico de pessoas por estado cívil</w:t>
      </w:r>
      <w:r w:rsidDel="00000000" w:rsidR="00000000" w:rsidRPr="00000000">
        <w:rPr>
          <w:rtl w:val="0"/>
        </w:rPr>
      </w:r>
    </w:p>
    <w:p w:rsidR="00000000" w:rsidDel="00000000" w:rsidP="00000000" w:rsidRDefault="00000000" w:rsidRPr="00000000" w14:paraId="000001E5">
      <w:pPr>
        <w:spacing w:line="360" w:lineRule="auto"/>
        <w:ind w:left="0" w:firstLine="0"/>
        <w:jc w:val="center"/>
        <w:rPr>
          <w:b w:val="1"/>
          <w:sz w:val="24"/>
          <w:szCs w:val="24"/>
        </w:rPr>
      </w:pPr>
      <w:r w:rsidDel="00000000" w:rsidR="00000000" w:rsidRPr="00000000">
        <w:rPr>
          <w:b w:val="1"/>
          <w:sz w:val="24"/>
          <w:szCs w:val="24"/>
        </w:rPr>
        <w:drawing>
          <wp:inline distB="114300" distT="114300" distL="114300" distR="114300">
            <wp:extent cx="5619750" cy="3714750"/>
            <wp:effectExtent b="0" l="0" r="0" t="0"/>
            <wp:docPr id="86" name="image92.png"/>
            <a:graphic>
              <a:graphicData uri="http://schemas.openxmlformats.org/drawingml/2006/picture">
                <pic:pic>
                  <pic:nvPicPr>
                    <pic:cNvPr id="0" name="image92.png"/>
                    <pic:cNvPicPr preferRelativeResize="0"/>
                  </pic:nvPicPr>
                  <pic:blipFill>
                    <a:blip r:embed="rId16"/>
                    <a:srcRect b="0" l="0" r="0" t="0"/>
                    <a:stretch>
                      <a:fillRect/>
                    </a:stretch>
                  </pic:blipFill>
                  <pic:spPr>
                    <a:xfrm>
                      <a:off x="0" y="0"/>
                      <a:ext cx="56197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line="360" w:lineRule="auto"/>
        <w:ind w:left="0" w:firstLine="0"/>
        <w:jc w:val="both"/>
        <w:rPr>
          <w:b w:val="1"/>
          <w:sz w:val="24"/>
          <w:szCs w:val="24"/>
        </w:rPr>
      </w:pPr>
      <w:r w:rsidDel="00000000" w:rsidR="00000000" w:rsidRPr="00000000">
        <w:rPr>
          <w:sz w:val="20"/>
          <w:szCs w:val="20"/>
          <w:rtl w:val="0"/>
        </w:rPr>
        <w:t xml:space="preserve">Fonte: Própria (2025)</w:t>
      </w:r>
      <w:r w:rsidDel="00000000" w:rsidR="00000000" w:rsidRPr="00000000">
        <w:rPr>
          <w:rtl w:val="0"/>
        </w:rPr>
      </w:r>
    </w:p>
    <w:p w:rsidR="00000000" w:rsidDel="00000000" w:rsidP="00000000" w:rsidRDefault="00000000" w:rsidRPr="00000000" w14:paraId="000001E7">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E8">
      <w:pPr>
        <w:pStyle w:val="Heading5"/>
        <w:spacing w:line="360" w:lineRule="auto"/>
        <w:jc w:val="center"/>
        <w:rPr/>
      </w:pPr>
      <w:bookmarkStart w:colFirst="0" w:colLast="0" w:name="_fy2wze41w37" w:id="50"/>
      <w:bookmarkEnd w:id="50"/>
      <w:r w:rsidDel="00000000" w:rsidR="00000000" w:rsidRPr="00000000">
        <w:rPr>
          <w:rtl w:val="0"/>
        </w:rPr>
        <w:t xml:space="preserve">Figura 12 - Criação do gráfico de casos de AVC por estado cívil</w:t>
      </w:r>
    </w:p>
    <w:p w:rsidR="00000000" w:rsidDel="00000000" w:rsidP="00000000" w:rsidRDefault="00000000" w:rsidRPr="00000000" w14:paraId="000001E9">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44450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6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1EB">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1EC">
      <w:pPr>
        <w:pStyle w:val="Heading5"/>
        <w:spacing w:line="360" w:lineRule="auto"/>
        <w:jc w:val="center"/>
        <w:rPr/>
      </w:pPr>
      <w:bookmarkStart w:colFirst="0" w:colLast="0" w:name="_xr2qz5lptlku" w:id="51"/>
      <w:bookmarkEnd w:id="51"/>
      <w:r w:rsidDel="00000000" w:rsidR="00000000" w:rsidRPr="00000000">
        <w:rPr>
          <w:rtl w:val="0"/>
        </w:rPr>
        <w:t xml:space="preserve">Figura 13 - Criação do gráfico de casos de AVC por estado cívil</w:t>
      </w:r>
    </w:p>
    <w:p w:rsidR="00000000" w:rsidDel="00000000" w:rsidP="00000000" w:rsidRDefault="00000000" w:rsidRPr="00000000" w14:paraId="000001ED">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4775200"/>
            <wp:effectExtent b="0" l="0" r="0" t="0"/>
            <wp:docPr id="84" name="image71.png"/>
            <a:graphic>
              <a:graphicData uri="http://schemas.openxmlformats.org/drawingml/2006/picture">
                <pic:pic>
                  <pic:nvPicPr>
                    <pic:cNvPr id="0" name="image71.png"/>
                    <pic:cNvPicPr preferRelativeResize="0"/>
                  </pic:nvPicPr>
                  <pic:blipFill>
                    <a:blip r:embed="rId18"/>
                    <a:srcRect b="0" l="0" r="0" t="0"/>
                    <a:stretch>
                      <a:fillRect/>
                    </a:stretch>
                  </pic:blipFill>
                  <pic:spPr>
                    <a:xfrm>
                      <a:off x="0" y="0"/>
                      <a:ext cx="57600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1EF">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F0">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F1">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F2">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F3">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F4">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F5">
      <w:pPr>
        <w:pStyle w:val="Heading5"/>
        <w:spacing w:line="360" w:lineRule="auto"/>
        <w:jc w:val="center"/>
        <w:rPr/>
      </w:pPr>
      <w:bookmarkStart w:colFirst="0" w:colLast="0" w:name="_x4xqw0ppyizp" w:id="52"/>
      <w:bookmarkEnd w:id="52"/>
      <w:r w:rsidDel="00000000" w:rsidR="00000000" w:rsidRPr="00000000">
        <w:rPr>
          <w:rtl w:val="0"/>
        </w:rPr>
        <w:t xml:space="preserve">Figura 14 - Ocorrência de AVC conforme estado civil</w:t>
      </w:r>
    </w:p>
    <w:p w:rsidR="00000000" w:rsidDel="00000000" w:rsidP="00000000" w:rsidRDefault="00000000" w:rsidRPr="00000000" w14:paraId="000001F6">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619750" cy="5619750"/>
            <wp:effectExtent b="0" l="0" r="0" t="0"/>
            <wp:docPr id="100" name="image89.png"/>
            <a:graphic>
              <a:graphicData uri="http://schemas.openxmlformats.org/drawingml/2006/picture">
                <pic:pic>
                  <pic:nvPicPr>
                    <pic:cNvPr id="0" name="image89.png"/>
                    <pic:cNvPicPr preferRelativeResize="0"/>
                  </pic:nvPicPr>
                  <pic:blipFill>
                    <a:blip r:embed="rId19"/>
                    <a:srcRect b="0" l="0" r="0" t="0"/>
                    <a:stretch>
                      <a:fillRect/>
                    </a:stretch>
                  </pic:blipFill>
                  <pic:spPr>
                    <a:xfrm>
                      <a:off x="0" y="0"/>
                      <a:ext cx="56197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1F8">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F9">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FA">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FB">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F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FD">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FE">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F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00">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01">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02">
      <w:pPr>
        <w:pStyle w:val="Heading3"/>
        <w:rPr/>
      </w:pPr>
      <w:bookmarkStart w:colFirst="0" w:colLast="0" w:name="_lg6om9npn5zb" w:id="53"/>
      <w:bookmarkEnd w:id="53"/>
      <w:r w:rsidDel="00000000" w:rsidR="00000000" w:rsidRPr="00000000">
        <w:rPr>
          <w:rtl w:val="0"/>
        </w:rPr>
        <w:t xml:space="preserve">3.4.4 Distribuição de AVC conforme o tipo de trabalho</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5"/>
        <w:jc w:val="center"/>
        <w:rPr/>
      </w:pPr>
      <w:bookmarkStart w:colFirst="0" w:colLast="0" w:name="_u3yys4rc8y59" w:id="54"/>
      <w:bookmarkEnd w:id="54"/>
      <w:r w:rsidDel="00000000" w:rsidR="00000000" w:rsidRPr="00000000">
        <w:rPr>
          <w:rtl w:val="0"/>
        </w:rPr>
        <w:t xml:space="preserve">Figura 15 - Criação do gráfico distribuição de tipos de trabalho no dataset</w:t>
      </w:r>
    </w:p>
    <w:p w:rsidR="00000000" w:rsidDel="00000000" w:rsidP="00000000" w:rsidRDefault="00000000" w:rsidRPr="00000000" w14:paraId="00000205">
      <w:pPr>
        <w:jc w:val="center"/>
        <w:rPr>
          <w:sz w:val="24"/>
          <w:szCs w:val="24"/>
        </w:rPr>
      </w:pPr>
      <w:r w:rsidDel="00000000" w:rsidR="00000000" w:rsidRPr="00000000">
        <w:rPr>
          <w:sz w:val="24"/>
          <w:szCs w:val="24"/>
        </w:rPr>
        <w:drawing>
          <wp:inline distB="114300" distT="114300" distL="114300" distR="114300">
            <wp:extent cx="5760000" cy="3644900"/>
            <wp:effectExtent b="0" l="0" r="0" t="0"/>
            <wp:docPr id="36"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7600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07">
      <w:pPr>
        <w:jc w:val="both"/>
        <w:rPr>
          <w:sz w:val="20"/>
          <w:szCs w:val="20"/>
        </w:rPr>
      </w:pPr>
      <w:r w:rsidDel="00000000" w:rsidR="00000000" w:rsidRPr="00000000">
        <w:rPr>
          <w:rtl w:val="0"/>
        </w:rPr>
      </w:r>
    </w:p>
    <w:p w:rsidR="00000000" w:rsidDel="00000000" w:rsidP="00000000" w:rsidRDefault="00000000" w:rsidRPr="00000000" w14:paraId="00000208">
      <w:pPr>
        <w:jc w:val="both"/>
        <w:rPr>
          <w:sz w:val="20"/>
          <w:szCs w:val="20"/>
        </w:rPr>
      </w:pPr>
      <w:r w:rsidDel="00000000" w:rsidR="00000000" w:rsidRPr="00000000">
        <w:rPr>
          <w:rtl w:val="0"/>
        </w:rPr>
      </w:r>
    </w:p>
    <w:p w:rsidR="00000000" w:rsidDel="00000000" w:rsidP="00000000" w:rsidRDefault="00000000" w:rsidRPr="00000000" w14:paraId="00000209">
      <w:pPr>
        <w:jc w:val="both"/>
        <w:rPr>
          <w:sz w:val="20"/>
          <w:szCs w:val="20"/>
        </w:rPr>
      </w:pPr>
      <w:r w:rsidDel="00000000" w:rsidR="00000000" w:rsidRPr="00000000">
        <w:rPr>
          <w:rtl w:val="0"/>
        </w:rPr>
      </w:r>
    </w:p>
    <w:p w:rsidR="00000000" w:rsidDel="00000000" w:rsidP="00000000" w:rsidRDefault="00000000" w:rsidRPr="00000000" w14:paraId="0000020A">
      <w:pPr>
        <w:jc w:val="both"/>
        <w:rPr>
          <w:sz w:val="20"/>
          <w:szCs w:val="20"/>
        </w:rPr>
      </w:pPr>
      <w:r w:rsidDel="00000000" w:rsidR="00000000" w:rsidRPr="00000000">
        <w:rPr>
          <w:rtl w:val="0"/>
        </w:rPr>
      </w:r>
    </w:p>
    <w:p w:rsidR="00000000" w:rsidDel="00000000" w:rsidP="00000000" w:rsidRDefault="00000000" w:rsidRPr="00000000" w14:paraId="0000020B">
      <w:pPr>
        <w:jc w:val="both"/>
        <w:rPr>
          <w:sz w:val="20"/>
          <w:szCs w:val="20"/>
        </w:rPr>
      </w:pPr>
      <w:r w:rsidDel="00000000" w:rsidR="00000000" w:rsidRPr="00000000">
        <w:rPr>
          <w:rtl w:val="0"/>
        </w:rPr>
      </w:r>
    </w:p>
    <w:p w:rsidR="00000000" w:rsidDel="00000000" w:rsidP="00000000" w:rsidRDefault="00000000" w:rsidRPr="00000000" w14:paraId="0000020C">
      <w:pPr>
        <w:jc w:val="both"/>
        <w:rPr>
          <w:sz w:val="20"/>
          <w:szCs w:val="20"/>
        </w:rPr>
      </w:pPr>
      <w:r w:rsidDel="00000000" w:rsidR="00000000" w:rsidRPr="00000000">
        <w:rPr>
          <w:rtl w:val="0"/>
        </w:rPr>
      </w:r>
    </w:p>
    <w:p w:rsidR="00000000" w:rsidDel="00000000" w:rsidP="00000000" w:rsidRDefault="00000000" w:rsidRPr="00000000" w14:paraId="0000020D">
      <w:pPr>
        <w:jc w:val="both"/>
        <w:rPr>
          <w:sz w:val="20"/>
          <w:szCs w:val="20"/>
        </w:rPr>
      </w:pPr>
      <w:r w:rsidDel="00000000" w:rsidR="00000000" w:rsidRPr="00000000">
        <w:rPr>
          <w:rtl w:val="0"/>
        </w:rPr>
      </w:r>
    </w:p>
    <w:p w:rsidR="00000000" w:rsidDel="00000000" w:rsidP="00000000" w:rsidRDefault="00000000" w:rsidRPr="00000000" w14:paraId="0000020E">
      <w:pPr>
        <w:jc w:val="both"/>
        <w:rPr>
          <w:sz w:val="20"/>
          <w:szCs w:val="20"/>
        </w:rPr>
      </w:pPr>
      <w:r w:rsidDel="00000000" w:rsidR="00000000" w:rsidRPr="00000000">
        <w:rPr>
          <w:rtl w:val="0"/>
        </w:rPr>
      </w:r>
    </w:p>
    <w:p w:rsidR="00000000" w:rsidDel="00000000" w:rsidP="00000000" w:rsidRDefault="00000000" w:rsidRPr="00000000" w14:paraId="0000020F">
      <w:pPr>
        <w:jc w:val="both"/>
        <w:rPr>
          <w:sz w:val="20"/>
          <w:szCs w:val="20"/>
        </w:rPr>
      </w:pPr>
      <w:r w:rsidDel="00000000" w:rsidR="00000000" w:rsidRPr="00000000">
        <w:rPr>
          <w:rtl w:val="0"/>
        </w:rPr>
      </w:r>
    </w:p>
    <w:p w:rsidR="00000000" w:rsidDel="00000000" w:rsidP="00000000" w:rsidRDefault="00000000" w:rsidRPr="00000000" w14:paraId="00000210">
      <w:pPr>
        <w:jc w:val="both"/>
        <w:rPr>
          <w:sz w:val="20"/>
          <w:szCs w:val="20"/>
        </w:rPr>
      </w:pPr>
      <w:r w:rsidDel="00000000" w:rsidR="00000000" w:rsidRPr="00000000">
        <w:rPr>
          <w:rtl w:val="0"/>
        </w:rPr>
      </w:r>
    </w:p>
    <w:p w:rsidR="00000000" w:rsidDel="00000000" w:rsidP="00000000" w:rsidRDefault="00000000" w:rsidRPr="00000000" w14:paraId="00000211">
      <w:pPr>
        <w:jc w:val="both"/>
        <w:rPr>
          <w:sz w:val="20"/>
          <w:szCs w:val="20"/>
        </w:rPr>
      </w:pPr>
      <w:r w:rsidDel="00000000" w:rsidR="00000000" w:rsidRPr="00000000">
        <w:rPr>
          <w:rtl w:val="0"/>
        </w:rPr>
      </w:r>
    </w:p>
    <w:p w:rsidR="00000000" w:rsidDel="00000000" w:rsidP="00000000" w:rsidRDefault="00000000" w:rsidRPr="00000000" w14:paraId="00000212">
      <w:pPr>
        <w:jc w:val="both"/>
        <w:rPr>
          <w:sz w:val="20"/>
          <w:szCs w:val="20"/>
        </w:rPr>
      </w:pPr>
      <w:r w:rsidDel="00000000" w:rsidR="00000000" w:rsidRPr="00000000">
        <w:rPr>
          <w:rtl w:val="0"/>
        </w:rPr>
      </w:r>
    </w:p>
    <w:p w:rsidR="00000000" w:rsidDel="00000000" w:rsidP="00000000" w:rsidRDefault="00000000" w:rsidRPr="00000000" w14:paraId="00000213">
      <w:pPr>
        <w:jc w:val="both"/>
        <w:rPr>
          <w:sz w:val="20"/>
          <w:szCs w:val="20"/>
        </w:rPr>
      </w:pPr>
      <w:r w:rsidDel="00000000" w:rsidR="00000000" w:rsidRPr="00000000">
        <w:rPr>
          <w:rtl w:val="0"/>
        </w:rPr>
      </w:r>
    </w:p>
    <w:p w:rsidR="00000000" w:rsidDel="00000000" w:rsidP="00000000" w:rsidRDefault="00000000" w:rsidRPr="00000000" w14:paraId="00000214">
      <w:pPr>
        <w:jc w:val="both"/>
        <w:rPr>
          <w:sz w:val="20"/>
          <w:szCs w:val="20"/>
        </w:rPr>
      </w:pPr>
      <w:r w:rsidDel="00000000" w:rsidR="00000000" w:rsidRPr="00000000">
        <w:rPr>
          <w:rtl w:val="0"/>
        </w:rPr>
      </w:r>
    </w:p>
    <w:p w:rsidR="00000000" w:rsidDel="00000000" w:rsidP="00000000" w:rsidRDefault="00000000" w:rsidRPr="00000000" w14:paraId="00000215">
      <w:pPr>
        <w:jc w:val="both"/>
        <w:rPr>
          <w:sz w:val="20"/>
          <w:szCs w:val="20"/>
        </w:rPr>
      </w:pPr>
      <w:r w:rsidDel="00000000" w:rsidR="00000000" w:rsidRPr="00000000">
        <w:rPr>
          <w:rtl w:val="0"/>
        </w:rPr>
      </w:r>
    </w:p>
    <w:p w:rsidR="00000000" w:rsidDel="00000000" w:rsidP="00000000" w:rsidRDefault="00000000" w:rsidRPr="00000000" w14:paraId="00000216">
      <w:pPr>
        <w:jc w:val="both"/>
        <w:rPr>
          <w:sz w:val="20"/>
          <w:szCs w:val="20"/>
        </w:rPr>
      </w:pPr>
      <w:r w:rsidDel="00000000" w:rsidR="00000000" w:rsidRPr="00000000">
        <w:rPr>
          <w:rtl w:val="0"/>
        </w:rPr>
      </w:r>
    </w:p>
    <w:p w:rsidR="00000000" w:rsidDel="00000000" w:rsidP="00000000" w:rsidRDefault="00000000" w:rsidRPr="00000000" w14:paraId="00000217">
      <w:pPr>
        <w:jc w:val="both"/>
        <w:rPr>
          <w:sz w:val="20"/>
          <w:szCs w:val="20"/>
        </w:rPr>
      </w:pPr>
      <w:r w:rsidDel="00000000" w:rsidR="00000000" w:rsidRPr="00000000">
        <w:rPr>
          <w:rtl w:val="0"/>
        </w:rPr>
      </w:r>
    </w:p>
    <w:p w:rsidR="00000000" w:rsidDel="00000000" w:rsidP="00000000" w:rsidRDefault="00000000" w:rsidRPr="00000000" w14:paraId="00000218">
      <w:pPr>
        <w:jc w:val="both"/>
        <w:rPr>
          <w:sz w:val="20"/>
          <w:szCs w:val="20"/>
        </w:rPr>
      </w:pPr>
      <w:r w:rsidDel="00000000" w:rsidR="00000000" w:rsidRPr="00000000">
        <w:rPr>
          <w:rtl w:val="0"/>
        </w:rPr>
      </w:r>
    </w:p>
    <w:p w:rsidR="00000000" w:rsidDel="00000000" w:rsidP="00000000" w:rsidRDefault="00000000" w:rsidRPr="00000000" w14:paraId="00000219">
      <w:pPr>
        <w:jc w:val="both"/>
        <w:rPr>
          <w:sz w:val="20"/>
          <w:szCs w:val="20"/>
        </w:rPr>
      </w:pPr>
      <w:r w:rsidDel="00000000" w:rsidR="00000000" w:rsidRPr="00000000">
        <w:rPr>
          <w:rtl w:val="0"/>
        </w:rPr>
      </w:r>
    </w:p>
    <w:p w:rsidR="00000000" w:rsidDel="00000000" w:rsidP="00000000" w:rsidRDefault="00000000" w:rsidRPr="00000000" w14:paraId="0000021A">
      <w:pPr>
        <w:jc w:val="both"/>
        <w:rPr>
          <w:sz w:val="20"/>
          <w:szCs w:val="20"/>
        </w:rPr>
      </w:pPr>
      <w:r w:rsidDel="00000000" w:rsidR="00000000" w:rsidRPr="00000000">
        <w:rPr>
          <w:rtl w:val="0"/>
        </w:rPr>
      </w:r>
    </w:p>
    <w:p w:rsidR="00000000" w:rsidDel="00000000" w:rsidP="00000000" w:rsidRDefault="00000000" w:rsidRPr="00000000" w14:paraId="0000021B">
      <w:pPr>
        <w:jc w:val="both"/>
        <w:rPr>
          <w:sz w:val="20"/>
          <w:szCs w:val="20"/>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5"/>
        <w:jc w:val="center"/>
        <w:rPr/>
      </w:pPr>
      <w:bookmarkStart w:colFirst="0" w:colLast="0" w:name="_w4pkz1ktmibv" w:id="55"/>
      <w:bookmarkEnd w:id="55"/>
      <w:r w:rsidDel="00000000" w:rsidR="00000000" w:rsidRPr="00000000">
        <w:rPr>
          <w:rtl w:val="0"/>
        </w:rPr>
        <w:t xml:space="preserve">Figura 16 - Gráfico de pessoas por tipo de trabalho</w:t>
      </w:r>
    </w:p>
    <w:p w:rsidR="00000000" w:rsidDel="00000000" w:rsidP="00000000" w:rsidRDefault="00000000" w:rsidRPr="00000000" w14:paraId="00000221">
      <w:pPr>
        <w:jc w:val="center"/>
        <w:rPr/>
      </w:pPr>
      <w:r w:rsidDel="00000000" w:rsidR="00000000" w:rsidRPr="00000000">
        <w:rPr/>
        <w:drawing>
          <wp:inline distB="114300" distT="114300" distL="114300" distR="114300">
            <wp:extent cx="5619750" cy="5619750"/>
            <wp:effectExtent b="0" l="0" r="0" t="0"/>
            <wp:docPr id="56"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6197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5"/>
        <w:spacing w:line="360" w:lineRule="auto"/>
        <w:jc w:val="center"/>
        <w:rPr/>
      </w:pPr>
      <w:bookmarkStart w:colFirst="0" w:colLast="0" w:name="_qs4u2xl3gu2z" w:id="56"/>
      <w:bookmarkEnd w:id="56"/>
      <w:r w:rsidDel="00000000" w:rsidR="00000000" w:rsidRPr="00000000">
        <w:rPr>
          <w:rtl w:val="0"/>
        </w:rPr>
        <w:t xml:space="preserve">Figura 17 - Criação do gráfico de casos de AVC em pessoas por tipo de trabalho</w:t>
      </w:r>
    </w:p>
    <w:p w:rsidR="00000000" w:rsidDel="00000000" w:rsidP="00000000" w:rsidRDefault="00000000" w:rsidRPr="00000000" w14:paraId="00000225">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419100"/>
            <wp:effectExtent b="0" l="0" r="0" t="0"/>
            <wp:docPr id="2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60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27">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228">
      <w:pPr>
        <w:pStyle w:val="Heading5"/>
        <w:rPr/>
      </w:pPr>
      <w:bookmarkStart w:colFirst="0" w:colLast="0" w:name="_c1dedwc9mmtq" w:id="57"/>
      <w:bookmarkEnd w:id="57"/>
      <w:r w:rsidDel="00000000" w:rsidR="00000000" w:rsidRPr="00000000">
        <w:rPr>
          <w:rtl w:val="0"/>
        </w:rPr>
        <w:t xml:space="preserve">Figura 18 - Criação do gráfico de casos de AVC por tipo de trabalho</w:t>
      </w:r>
    </w:p>
    <w:p w:rsidR="00000000" w:rsidDel="00000000" w:rsidP="00000000" w:rsidRDefault="00000000" w:rsidRPr="00000000" w14:paraId="00000229">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2489200"/>
            <wp:effectExtent b="0" l="0" r="0" t="0"/>
            <wp:docPr id="53"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760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2B">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22C">
      <w:pPr>
        <w:pStyle w:val="Heading5"/>
        <w:spacing w:line="360" w:lineRule="auto"/>
        <w:jc w:val="center"/>
        <w:rPr/>
      </w:pPr>
      <w:bookmarkStart w:colFirst="0" w:colLast="0" w:name="_6r6pywoq5gqw" w:id="58"/>
      <w:bookmarkEnd w:id="58"/>
      <w:r w:rsidDel="00000000" w:rsidR="00000000" w:rsidRPr="00000000">
        <w:rPr>
          <w:rtl w:val="0"/>
        </w:rPr>
        <w:t xml:space="preserve">Figura 19 - Criação do gráfico de casos de AVC em pessoas por tipo de trabalho</w:t>
      </w:r>
    </w:p>
    <w:p w:rsidR="00000000" w:rsidDel="00000000" w:rsidP="00000000" w:rsidRDefault="00000000" w:rsidRPr="00000000" w14:paraId="0000022D">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619750" cy="5619750"/>
            <wp:effectExtent b="0" l="0" r="0" t="0"/>
            <wp:docPr id="54"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6197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2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3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1">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3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33">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3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3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36">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37">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38">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39">
      <w:pPr>
        <w:pStyle w:val="Heading3"/>
        <w:rPr/>
      </w:pPr>
      <w:bookmarkStart w:colFirst="0" w:colLast="0" w:name="_8dydrq3bglb" w:id="59"/>
      <w:bookmarkEnd w:id="59"/>
      <w:r w:rsidDel="00000000" w:rsidR="00000000" w:rsidRPr="00000000">
        <w:rPr>
          <w:rtl w:val="0"/>
        </w:rPr>
        <w:t xml:space="preserve">3.4.5 Distribuição de AVC conforme zona habitada</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5"/>
        <w:jc w:val="center"/>
        <w:rPr/>
      </w:pPr>
      <w:bookmarkStart w:colFirst="0" w:colLast="0" w:name="_7wyfnjz74rt7" w:id="60"/>
      <w:bookmarkEnd w:id="60"/>
      <w:r w:rsidDel="00000000" w:rsidR="00000000" w:rsidRPr="00000000">
        <w:rPr>
          <w:rtl w:val="0"/>
        </w:rPr>
        <w:t xml:space="preserve">Figura 20 - Criação do gráfico de pessoas conforme zona habitada</w:t>
      </w:r>
    </w:p>
    <w:p w:rsidR="00000000" w:rsidDel="00000000" w:rsidP="00000000" w:rsidRDefault="00000000" w:rsidRPr="00000000" w14:paraId="0000023C">
      <w:pPr>
        <w:jc w:val="center"/>
        <w:rPr/>
      </w:pPr>
      <w:r w:rsidDel="00000000" w:rsidR="00000000" w:rsidRPr="00000000">
        <w:rPr/>
        <w:drawing>
          <wp:inline distB="114300" distT="114300" distL="114300" distR="114300">
            <wp:extent cx="5448300" cy="3933825"/>
            <wp:effectExtent b="0" l="0" r="0" t="0"/>
            <wp:docPr id="73" name="image74.png"/>
            <a:graphic>
              <a:graphicData uri="http://schemas.openxmlformats.org/drawingml/2006/picture">
                <pic:pic>
                  <pic:nvPicPr>
                    <pic:cNvPr id="0" name="image74.png"/>
                    <pic:cNvPicPr preferRelativeResize="0"/>
                  </pic:nvPicPr>
                  <pic:blipFill>
                    <a:blip r:embed="rId25"/>
                    <a:srcRect b="0" l="0" r="0" t="0"/>
                    <a:stretch>
                      <a:fillRect/>
                    </a:stretch>
                  </pic:blipFill>
                  <pic:spPr>
                    <a:xfrm>
                      <a:off x="0" y="0"/>
                      <a:ext cx="54483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3E">
      <w:pPr>
        <w:jc w:val="both"/>
        <w:rPr>
          <w:sz w:val="20"/>
          <w:szCs w:val="20"/>
        </w:rPr>
      </w:pPr>
      <w:r w:rsidDel="00000000" w:rsidR="00000000" w:rsidRPr="00000000">
        <w:rPr>
          <w:rtl w:val="0"/>
        </w:rPr>
      </w:r>
    </w:p>
    <w:p w:rsidR="00000000" w:rsidDel="00000000" w:rsidP="00000000" w:rsidRDefault="00000000" w:rsidRPr="00000000" w14:paraId="0000023F">
      <w:pPr>
        <w:jc w:val="center"/>
        <w:rPr>
          <w:sz w:val="24"/>
          <w:szCs w:val="24"/>
        </w:rPr>
      </w:pPr>
      <w:r w:rsidDel="00000000" w:rsidR="00000000" w:rsidRPr="00000000">
        <w:rPr>
          <w:rtl w:val="0"/>
        </w:rPr>
      </w:r>
    </w:p>
    <w:p w:rsidR="00000000" w:rsidDel="00000000" w:rsidP="00000000" w:rsidRDefault="00000000" w:rsidRPr="00000000" w14:paraId="00000240">
      <w:pPr>
        <w:jc w:val="center"/>
        <w:rPr>
          <w:sz w:val="24"/>
          <w:szCs w:val="24"/>
        </w:rPr>
      </w:pPr>
      <w:r w:rsidDel="00000000" w:rsidR="00000000" w:rsidRPr="00000000">
        <w:rPr>
          <w:rtl w:val="0"/>
        </w:rPr>
      </w:r>
    </w:p>
    <w:p w:rsidR="00000000" w:rsidDel="00000000" w:rsidP="00000000" w:rsidRDefault="00000000" w:rsidRPr="00000000" w14:paraId="00000241">
      <w:pPr>
        <w:jc w:val="center"/>
        <w:rPr>
          <w:sz w:val="24"/>
          <w:szCs w:val="24"/>
        </w:rPr>
      </w:pPr>
      <w:r w:rsidDel="00000000" w:rsidR="00000000" w:rsidRPr="00000000">
        <w:rPr>
          <w:rtl w:val="0"/>
        </w:rPr>
      </w:r>
    </w:p>
    <w:p w:rsidR="00000000" w:rsidDel="00000000" w:rsidP="00000000" w:rsidRDefault="00000000" w:rsidRPr="00000000" w14:paraId="00000242">
      <w:pPr>
        <w:jc w:val="center"/>
        <w:rPr>
          <w:sz w:val="24"/>
          <w:szCs w:val="24"/>
        </w:rPr>
      </w:pPr>
      <w:r w:rsidDel="00000000" w:rsidR="00000000" w:rsidRPr="00000000">
        <w:rPr>
          <w:rtl w:val="0"/>
        </w:rPr>
      </w:r>
    </w:p>
    <w:p w:rsidR="00000000" w:rsidDel="00000000" w:rsidP="00000000" w:rsidRDefault="00000000" w:rsidRPr="00000000" w14:paraId="00000243">
      <w:pPr>
        <w:jc w:val="center"/>
        <w:rPr>
          <w:sz w:val="24"/>
          <w:szCs w:val="24"/>
        </w:rPr>
      </w:pPr>
      <w:r w:rsidDel="00000000" w:rsidR="00000000" w:rsidRPr="00000000">
        <w:rPr>
          <w:rtl w:val="0"/>
        </w:rPr>
      </w:r>
    </w:p>
    <w:p w:rsidR="00000000" w:rsidDel="00000000" w:rsidP="00000000" w:rsidRDefault="00000000" w:rsidRPr="00000000" w14:paraId="00000244">
      <w:pPr>
        <w:jc w:val="center"/>
        <w:rPr>
          <w:sz w:val="24"/>
          <w:szCs w:val="24"/>
        </w:rPr>
      </w:pPr>
      <w:r w:rsidDel="00000000" w:rsidR="00000000" w:rsidRPr="00000000">
        <w:rPr>
          <w:rtl w:val="0"/>
        </w:rPr>
      </w:r>
    </w:p>
    <w:p w:rsidR="00000000" w:rsidDel="00000000" w:rsidP="00000000" w:rsidRDefault="00000000" w:rsidRPr="00000000" w14:paraId="00000245">
      <w:pPr>
        <w:jc w:val="center"/>
        <w:rPr>
          <w:sz w:val="24"/>
          <w:szCs w:val="24"/>
        </w:rPr>
      </w:pPr>
      <w:r w:rsidDel="00000000" w:rsidR="00000000" w:rsidRPr="00000000">
        <w:rPr>
          <w:rtl w:val="0"/>
        </w:rPr>
      </w:r>
    </w:p>
    <w:p w:rsidR="00000000" w:rsidDel="00000000" w:rsidP="00000000" w:rsidRDefault="00000000" w:rsidRPr="00000000" w14:paraId="00000246">
      <w:pPr>
        <w:jc w:val="center"/>
        <w:rPr>
          <w:sz w:val="24"/>
          <w:szCs w:val="24"/>
        </w:rPr>
      </w:pPr>
      <w:r w:rsidDel="00000000" w:rsidR="00000000" w:rsidRPr="00000000">
        <w:rPr>
          <w:rtl w:val="0"/>
        </w:rPr>
      </w:r>
    </w:p>
    <w:p w:rsidR="00000000" w:rsidDel="00000000" w:rsidP="00000000" w:rsidRDefault="00000000" w:rsidRPr="00000000" w14:paraId="00000247">
      <w:pPr>
        <w:jc w:val="center"/>
        <w:rPr>
          <w:sz w:val="24"/>
          <w:szCs w:val="24"/>
        </w:rPr>
      </w:pPr>
      <w:r w:rsidDel="00000000" w:rsidR="00000000" w:rsidRPr="00000000">
        <w:rPr>
          <w:rtl w:val="0"/>
        </w:rPr>
      </w:r>
    </w:p>
    <w:p w:rsidR="00000000" w:rsidDel="00000000" w:rsidP="00000000" w:rsidRDefault="00000000" w:rsidRPr="00000000" w14:paraId="00000248">
      <w:pPr>
        <w:jc w:val="center"/>
        <w:rPr>
          <w:sz w:val="24"/>
          <w:szCs w:val="24"/>
        </w:rPr>
      </w:pPr>
      <w:r w:rsidDel="00000000" w:rsidR="00000000" w:rsidRPr="00000000">
        <w:rPr>
          <w:rtl w:val="0"/>
        </w:rPr>
      </w:r>
    </w:p>
    <w:p w:rsidR="00000000" w:rsidDel="00000000" w:rsidP="00000000" w:rsidRDefault="00000000" w:rsidRPr="00000000" w14:paraId="00000249">
      <w:pPr>
        <w:jc w:val="center"/>
        <w:rPr>
          <w:sz w:val="24"/>
          <w:szCs w:val="24"/>
        </w:rPr>
      </w:pPr>
      <w:r w:rsidDel="00000000" w:rsidR="00000000" w:rsidRPr="00000000">
        <w:rPr>
          <w:rtl w:val="0"/>
        </w:rPr>
      </w:r>
    </w:p>
    <w:p w:rsidR="00000000" w:rsidDel="00000000" w:rsidP="00000000" w:rsidRDefault="00000000" w:rsidRPr="00000000" w14:paraId="0000024A">
      <w:pPr>
        <w:jc w:val="center"/>
        <w:rPr>
          <w:sz w:val="24"/>
          <w:szCs w:val="24"/>
        </w:rPr>
      </w:pPr>
      <w:r w:rsidDel="00000000" w:rsidR="00000000" w:rsidRPr="00000000">
        <w:rPr>
          <w:rtl w:val="0"/>
        </w:rPr>
      </w:r>
    </w:p>
    <w:p w:rsidR="00000000" w:rsidDel="00000000" w:rsidP="00000000" w:rsidRDefault="00000000" w:rsidRPr="00000000" w14:paraId="0000024B">
      <w:pPr>
        <w:jc w:val="center"/>
        <w:rPr>
          <w:sz w:val="24"/>
          <w:szCs w:val="24"/>
        </w:rPr>
      </w:pPr>
      <w:r w:rsidDel="00000000" w:rsidR="00000000" w:rsidRPr="00000000">
        <w:rPr>
          <w:rtl w:val="0"/>
        </w:rPr>
      </w:r>
    </w:p>
    <w:p w:rsidR="00000000" w:rsidDel="00000000" w:rsidP="00000000" w:rsidRDefault="00000000" w:rsidRPr="00000000" w14:paraId="0000024C">
      <w:pPr>
        <w:jc w:val="center"/>
        <w:rPr>
          <w:sz w:val="24"/>
          <w:szCs w:val="24"/>
        </w:rPr>
      </w:pPr>
      <w:r w:rsidDel="00000000" w:rsidR="00000000" w:rsidRPr="00000000">
        <w:rPr>
          <w:rtl w:val="0"/>
        </w:rPr>
      </w:r>
    </w:p>
    <w:p w:rsidR="00000000" w:rsidDel="00000000" w:rsidP="00000000" w:rsidRDefault="00000000" w:rsidRPr="00000000" w14:paraId="0000024D">
      <w:pPr>
        <w:jc w:val="center"/>
        <w:rPr>
          <w:sz w:val="24"/>
          <w:szCs w:val="24"/>
        </w:rPr>
      </w:pPr>
      <w:r w:rsidDel="00000000" w:rsidR="00000000" w:rsidRPr="00000000">
        <w:rPr>
          <w:rtl w:val="0"/>
        </w:rPr>
      </w:r>
    </w:p>
    <w:p w:rsidR="00000000" w:rsidDel="00000000" w:rsidP="00000000" w:rsidRDefault="00000000" w:rsidRPr="00000000" w14:paraId="0000024E">
      <w:pPr>
        <w:jc w:val="center"/>
        <w:rPr>
          <w:sz w:val="24"/>
          <w:szCs w:val="24"/>
        </w:rPr>
      </w:pPr>
      <w:r w:rsidDel="00000000" w:rsidR="00000000" w:rsidRPr="00000000">
        <w:rPr>
          <w:rtl w:val="0"/>
        </w:rPr>
      </w:r>
    </w:p>
    <w:p w:rsidR="00000000" w:rsidDel="00000000" w:rsidP="00000000" w:rsidRDefault="00000000" w:rsidRPr="00000000" w14:paraId="0000024F">
      <w:pPr>
        <w:jc w:val="center"/>
        <w:rPr>
          <w:sz w:val="24"/>
          <w:szCs w:val="24"/>
        </w:rPr>
      </w:pPr>
      <w:r w:rsidDel="00000000" w:rsidR="00000000" w:rsidRPr="00000000">
        <w:rPr>
          <w:rtl w:val="0"/>
        </w:rPr>
      </w:r>
    </w:p>
    <w:p w:rsidR="00000000" w:rsidDel="00000000" w:rsidP="00000000" w:rsidRDefault="00000000" w:rsidRPr="00000000" w14:paraId="00000250">
      <w:pPr>
        <w:jc w:val="center"/>
        <w:rPr>
          <w:sz w:val="24"/>
          <w:szCs w:val="24"/>
        </w:rPr>
      </w:pPr>
      <w:r w:rsidDel="00000000" w:rsidR="00000000" w:rsidRPr="00000000">
        <w:rPr>
          <w:rtl w:val="0"/>
        </w:rPr>
      </w:r>
    </w:p>
    <w:p w:rsidR="00000000" w:rsidDel="00000000" w:rsidP="00000000" w:rsidRDefault="00000000" w:rsidRPr="00000000" w14:paraId="00000251">
      <w:pPr>
        <w:jc w:val="center"/>
        <w:rPr>
          <w:sz w:val="24"/>
          <w:szCs w:val="24"/>
        </w:rPr>
      </w:pPr>
      <w:r w:rsidDel="00000000" w:rsidR="00000000" w:rsidRPr="00000000">
        <w:rPr>
          <w:rtl w:val="0"/>
        </w:rPr>
      </w:r>
    </w:p>
    <w:p w:rsidR="00000000" w:rsidDel="00000000" w:rsidP="00000000" w:rsidRDefault="00000000" w:rsidRPr="00000000" w14:paraId="00000252">
      <w:pPr>
        <w:pStyle w:val="Heading5"/>
        <w:jc w:val="center"/>
        <w:rPr/>
      </w:pPr>
      <w:bookmarkStart w:colFirst="0" w:colLast="0" w:name="_c0mjllxjygxt" w:id="61"/>
      <w:bookmarkEnd w:id="61"/>
      <w:r w:rsidDel="00000000" w:rsidR="00000000" w:rsidRPr="00000000">
        <w:rPr>
          <w:rtl w:val="0"/>
        </w:rPr>
        <w:t xml:space="preserve">Figura 21 - Gráfico de pessoas conforme zona habitada</w:t>
      </w:r>
    </w:p>
    <w:p w:rsidR="00000000" w:rsidDel="00000000" w:rsidP="00000000" w:rsidRDefault="00000000" w:rsidRPr="00000000" w14:paraId="00000253">
      <w:pPr>
        <w:jc w:val="center"/>
        <w:rPr/>
      </w:pPr>
      <w:r w:rsidDel="00000000" w:rsidR="00000000" w:rsidRPr="00000000">
        <w:rPr/>
        <w:drawing>
          <wp:inline distB="114300" distT="114300" distL="114300" distR="114300">
            <wp:extent cx="5619750" cy="3714750"/>
            <wp:effectExtent b="0" l="0" r="0" t="0"/>
            <wp:docPr id="29"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6197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5"/>
        <w:spacing w:line="360" w:lineRule="auto"/>
        <w:jc w:val="center"/>
        <w:rPr/>
      </w:pPr>
      <w:bookmarkStart w:colFirst="0" w:colLast="0" w:name="_paxfmdfpbvat" w:id="62"/>
      <w:bookmarkEnd w:id="62"/>
      <w:r w:rsidDel="00000000" w:rsidR="00000000" w:rsidRPr="00000000">
        <w:rPr>
          <w:rtl w:val="0"/>
        </w:rPr>
        <w:t xml:space="preserve">Figura 22 - Criação do gráfico de casos de AVC em pessoas por tipo de zona habitada</w:t>
      </w:r>
    </w:p>
    <w:p w:rsidR="00000000" w:rsidDel="00000000" w:rsidP="00000000" w:rsidRDefault="00000000" w:rsidRPr="00000000" w14:paraId="00000257">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93700"/>
            <wp:effectExtent b="0" l="0" r="0" t="0"/>
            <wp:docPr id="104" name="image93.png"/>
            <a:graphic>
              <a:graphicData uri="http://schemas.openxmlformats.org/drawingml/2006/picture">
                <pic:pic>
                  <pic:nvPicPr>
                    <pic:cNvPr id="0" name="image93.png"/>
                    <pic:cNvPicPr preferRelativeResize="0"/>
                  </pic:nvPicPr>
                  <pic:blipFill>
                    <a:blip r:embed="rId27"/>
                    <a:srcRect b="0" l="0" r="0" t="0"/>
                    <a:stretch>
                      <a:fillRect/>
                    </a:stretch>
                  </pic:blipFill>
                  <pic:spPr>
                    <a:xfrm>
                      <a:off x="0" y="0"/>
                      <a:ext cx="5760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59">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5A">
      <w:pPr>
        <w:pStyle w:val="Heading5"/>
        <w:spacing w:line="360" w:lineRule="auto"/>
        <w:jc w:val="center"/>
        <w:rPr/>
      </w:pPr>
      <w:bookmarkStart w:colFirst="0" w:colLast="0" w:name="_5unxzij6owa7" w:id="63"/>
      <w:bookmarkEnd w:id="63"/>
      <w:r w:rsidDel="00000000" w:rsidR="00000000" w:rsidRPr="00000000">
        <w:rPr>
          <w:rtl w:val="0"/>
        </w:rPr>
        <w:t xml:space="preserve">Figura 23 - Criação do gráfico de casos de AVC em pessoas por tipo de zona habitada</w:t>
      </w:r>
    </w:p>
    <w:p w:rsidR="00000000" w:rsidDel="00000000" w:rsidP="00000000" w:rsidRDefault="00000000" w:rsidRPr="00000000" w14:paraId="0000025B">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257800" cy="4752975"/>
            <wp:effectExtent b="0" l="0" r="0" t="0"/>
            <wp:docPr id="81" name="image94.png"/>
            <a:graphic>
              <a:graphicData uri="http://schemas.openxmlformats.org/drawingml/2006/picture">
                <pic:pic>
                  <pic:nvPicPr>
                    <pic:cNvPr id="0" name="image94.png"/>
                    <pic:cNvPicPr preferRelativeResize="0"/>
                  </pic:nvPicPr>
                  <pic:blipFill>
                    <a:blip r:embed="rId28"/>
                    <a:srcRect b="0" l="0" r="0" t="0"/>
                    <a:stretch>
                      <a:fillRect/>
                    </a:stretch>
                  </pic:blipFill>
                  <pic:spPr>
                    <a:xfrm>
                      <a:off x="0" y="0"/>
                      <a:ext cx="525780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5D">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5E">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5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60">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61">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6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63">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6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6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66">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67">
      <w:pPr>
        <w:pStyle w:val="Heading5"/>
        <w:spacing w:line="360" w:lineRule="auto"/>
        <w:jc w:val="center"/>
        <w:rPr/>
      </w:pPr>
      <w:bookmarkStart w:colFirst="0" w:colLast="0" w:name="_a0gu7cj2dtkn" w:id="64"/>
      <w:bookmarkEnd w:id="64"/>
      <w:r w:rsidDel="00000000" w:rsidR="00000000" w:rsidRPr="00000000">
        <w:rPr>
          <w:rtl w:val="0"/>
        </w:rPr>
        <w:t xml:space="preserve">Figura 24 - Criação do gráfico de casos de AVC em pessoas por tipo de zona habitada</w:t>
      </w:r>
    </w:p>
    <w:p w:rsidR="00000000" w:rsidDel="00000000" w:rsidP="00000000" w:rsidRDefault="00000000" w:rsidRPr="00000000" w14:paraId="00000268">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619750" cy="5619750"/>
            <wp:effectExtent b="0" l="0" r="0" t="0"/>
            <wp:docPr id="45"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6197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360" w:lineRule="auto"/>
        <w:ind w:left="0" w:firstLine="0"/>
        <w:jc w:val="both"/>
        <w:rPr>
          <w:sz w:val="24"/>
          <w:szCs w:val="24"/>
        </w:rPr>
      </w:pPr>
      <w:r w:rsidDel="00000000" w:rsidR="00000000" w:rsidRPr="00000000">
        <w:rPr>
          <w:sz w:val="20"/>
          <w:szCs w:val="20"/>
          <w:rtl w:val="0"/>
        </w:rPr>
        <w:t xml:space="preserve">Fonte: Própria (2025)</w:t>
      </w:r>
      <w:r w:rsidDel="00000000" w:rsidR="00000000" w:rsidRPr="00000000">
        <w:rPr>
          <w:rtl w:val="0"/>
        </w:rPr>
      </w:r>
    </w:p>
    <w:p w:rsidR="00000000" w:rsidDel="00000000" w:rsidP="00000000" w:rsidRDefault="00000000" w:rsidRPr="00000000" w14:paraId="0000026A">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6B">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6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6D">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26E">
      <w:pPr>
        <w:pStyle w:val="Heading3"/>
        <w:rPr/>
      </w:pPr>
      <w:bookmarkStart w:colFirst="0" w:colLast="0" w:name="_t7tr6tdf5q9d" w:id="65"/>
      <w:bookmarkEnd w:id="65"/>
      <w:r w:rsidDel="00000000" w:rsidR="00000000" w:rsidRPr="00000000">
        <w:rPr>
          <w:rtl w:val="0"/>
        </w:rPr>
      </w:r>
    </w:p>
    <w:p w:rsidR="00000000" w:rsidDel="00000000" w:rsidP="00000000" w:rsidRDefault="00000000" w:rsidRPr="00000000" w14:paraId="0000026F">
      <w:pPr>
        <w:pStyle w:val="Heading3"/>
        <w:rPr/>
      </w:pPr>
      <w:bookmarkStart w:colFirst="0" w:colLast="0" w:name="_ipwhxomswnc5" w:id="66"/>
      <w:bookmarkEnd w:id="66"/>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3"/>
        <w:rPr/>
      </w:pPr>
      <w:bookmarkStart w:colFirst="0" w:colLast="0" w:name="_8vaag8s8759" w:id="67"/>
      <w:bookmarkEnd w:id="67"/>
      <w:r w:rsidDel="00000000" w:rsidR="00000000" w:rsidRPr="00000000">
        <w:rPr>
          <w:rtl w:val="0"/>
        </w:rPr>
      </w:r>
    </w:p>
    <w:p w:rsidR="00000000" w:rsidDel="00000000" w:rsidP="00000000" w:rsidRDefault="00000000" w:rsidRPr="00000000" w14:paraId="00000272">
      <w:pPr>
        <w:pStyle w:val="Heading3"/>
        <w:rPr/>
      </w:pPr>
      <w:bookmarkStart w:colFirst="0" w:colLast="0" w:name="_elgdc8ve2w4z" w:id="68"/>
      <w:bookmarkEnd w:id="68"/>
      <w:r w:rsidDel="00000000" w:rsidR="00000000" w:rsidRPr="00000000">
        <w:rPr>
          <w:rtl w:val="0"/>
        </w:rPr>
        <w:t xml:space="preserve">3.4.6 Distribuição de AVC conforme níveis de glicose</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5"/>
        <w:spacing w:line="360" w:lineRule="auto"/>
        <w:jc w:val="center"/>
        <w:rPr/>
      </w:pPr>
      <w:bookmarkStart w:colFirst="0" w:colLast="0" w:name="_2r912g984e7y" w:id="69"/>
      <w:bookmarkEnd w:id="69"/>
      <w:r w:rsidDel="00000000" w:rsidR="00000000" w:rsidRPr="00000000">
        <w:rPr>
          <w:rtl w:val="0"/>
        </w:rPr>
        <w:t xml:space="preserve">Figura 25 - Criação do gráfico de distribuição de AVC conforme os níveis de glicose</w:t>
      </w:r>
    </w:p>
    <w:p w:rsidR="00000000" w:rsidDel="00000000" w:rsidP="00000000" w:rsidRDefault="00000000" w:rsidRPr="00000000" w14:paraId="00000275">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2438400"/>
            <wp:effectExtent b="0" l="0" r="0" t="0"/>
            <wp:docPr id="37"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760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line="360" w:lineRule="auto"/>
        <w:ind w:left="0" w:firstLine="0"/>
        <w:jc w:val="left"/>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77">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278">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79">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7A">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7B">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7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7D">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7E">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7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80">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81">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8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83">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28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8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86">
      <w:pPr>
        <w:pStyle w:val="Heading5"/>
        <w:spacing w:line="360" w:lineRule="auto"/>
        <w:jc w:val="center"/>
        <w:rPr/>
      </w:pPr>
      <w:bookmarkStart w:colFirst="0" w:colLast="0" w:name="_atiwrwb7gyit" w:id="70"/>
      <w:bookmarkEnd w:id="70"/>
      <w:r w:rsidDel="00000000" w:rsidR="00000000" w:rsidRPr="00000000">
        <w:rPr>
          <w:rtl w:val="0"/>
        </w:rPr>
        <w:t xml:space="preserve">Figura 26 - Gráfico de distribuição dos níveis de glicose no dataset por ocorrência de AVC</w:t>
      </w:r>
    </w:p>
    <w:p w:rsidR="00000000" w:rsidDel="00000000" w:rsidP="00000000" w:rsidRDefault="00000000" w:rsidRPr="00000000" w14:paraId="00000287">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746500"/>
            <wp:effectExtent b="0" l="0" r="0" t="0"/>
            <wp:docPr id="55"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57600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89">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8A">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28B">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8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8D">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8E">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8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90">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91">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9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93">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9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9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96">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97">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98">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99">
      <w:pPr>
        <w:pStyle w:val="Heading3"/>
        <w:rPr/>
      </w:pPr>
      <w:bookmarkStart w:colFirst="0" w:colLast="0" w:name="_hcugg3tb5c97" w:id="71"/>
      <w:bookmarkEnd w:id="71"/>
      <w:r w:rsidDel="00000000" w:rsidR="00000000" w:rsidRPr="00000000">
        <w:rPr>
          <w:rtl w:val="0"/>
        </w:rPr>
        <w:t xml:space="preserve">3.4.7 Distribuição de AVC conforme IMC</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5"/>
        <w:spacing w:line="360" w:lineRule="auto"/>
        <w:jc w:val="center"/>
        <w:rPr/>
      </w:pPr>
      <w:bookmarkStart w:colFirst="0" w:colLast="0" w:name="_koxr53hi82og" w:id="72"/>
      <w:bookmarkEnd w:id="72"/>
      <w:r w:rsidDel="00000000" w:rsidR="00000000" w:rsidRPr="00000000">
        <w:rPr>
          <w:rtl w:val="0"/>
        </w:rPr>
        <w:t xml:space="preserve">Figura 27 - Criação do gráfico de casos de AVC em pessoas conforme IMC</w:t>
      </w:r>
    </w:p>
    <w:p w:rsidR="00000000" w:rsidDel="00000000" w:rsidP="00000000" w:rsidRDefault="00000000" w:rsidRPr="00000000" w14:paraId="0000029C">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2781300"/>
            <wp:effectExtent b="0" l="0" r="0" t="0"/>
            <wp:docPr id="74" name="image76.png"/>
            <a:graphic>
              <a:graphicData uri="http://schemas.openxmlformats.org/drawingml/2006/picture">
                <pic:pic>
                  <pic:nvPicPr>
                    <pic:cNvPr id="0" name="image76.png"/>
                    <pic:cNvPicPr preferRelativeResize="0"/>
                  </pic:nvPicPr>
                  <pic:blipFill>
                    <a:blip r:embed="rId32"/>
                    <a:srcRect b="0" l="0" r="0" t="0"/>
                    <a:stretch>
                      <a:fillRect/>
                    </a:stretch>
                  </pic:blipFill>
                  <pic:spPr>
                    <a:xfrm>
                      <a:off x="0" y="0"/>
                      <a:ext cx="5760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9E">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29F">
      <w:pPr>
        <w:pStyle w:val="Heading5"/>
        <w:spacing w:line="360" w:lineRule="auto"/>
        <w:jc w:val="center"/>
        <w:rPr/>
      </w:pPr>
      <w:bookmarkStart w:colFirst="0" w:colLast="0" w:name="_wwva0byw6qsn" w:id="73"/>
      <w:bookmarkEnd w:id="73"/>
      <w:r w:rsidDel="00000000" w:rsidR="00000000" w:rsidRPr="00000000">
        <w:rPr>
          <w:rtl w:val="0"/>
        </w:rPr>
        <w:t xml:space="preserve">Figura 28 - Gráfico de distribuição do AVC conforme IMC</w:t>
      </w:r>
    </w:p>
    <w:p w:rsidR="00000000" w:rsidDel="00000000" w:rsidP="00000000" w:rsidRDefault="00000000" w:rsidRPr="00000000" w14:paraId="000002A0">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886200"/>
            <wp:effectExtent b="0" l="0" r="0" t="0"/>
            <wp:docPr id="10"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60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A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A3">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A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A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A6">
      <w:pPr>
        <w:spacing w:line="360" w:lineRule="auto"/>
        <w:ind w:left="0" w:firstLine="0"/>
        <w:jc w:val="both"/>
        <w:rPr>
          <w:b w:val="1"/>
          <w:sz w:val="24"/>
          <w:szCs w:val="24"/>
        </w:rPr>
      </w:pPr>
      <w:r w:rsidDel="00000000" w:rsidR="00000000" w:rsidRPr="00000000">
        <w:rPr>
          <w:b w:val="1"/>
          <w:sz w:val="24"/>
          <w:szCs w:val="24"/>
          <w:rtl w:val="0"/>
        </w:rPr>
        <w:t xml:space="preserve">3.4.8 Casos de AVC em fumantes</w:t>
      </w:r>
    </w:p>
    <w:p w:rsidR="00000000" w:rsidDel="00000000" w:rsidP="00000000" w:rsidRDefault="00000000" w:rsidRPr="00000000" w14:paraId="000002A7">
      <w:pPr>
        <w:spacing w:line="360" w:lineRule="auto"/>
        <w:ind w:left="0" w:firstLine="0"/>
        <w:jc w:val="both"/>
        <w:rPr>
          <w:sz w:val="24"/>
          <w:szCs w:val="24"/>
        </w:rPr>
      </w:pPr>
      <w:r w:rsidDel="00000000" w:rsidR="00000000" w:rsidRPr="00000000">
        <w:rPr>
          <w:sz w:val="24"/>
          <w:szCs w:val="24"/>
          <w:rtl w:val="0"/>
        </w:rPr>
        <w:tab/>
        <w:t xml:space="preserve">No dataset os fumantes são classificados da seguinte forma:</w:t>
      </w:r>
    </w:p>
    <w:p w:rsidR="00000000" w:rsidDel="00000000" w:rsidP="00000000" w:rsidRDefault="00000000" w:rsidRPr="00000000" w14:paraId="000002A8">
      <w:pPr>
        <w:spacing w:line="360" w:lineRule="auto"/>
        <w:ind w:left="0" w:firstLine="0"/>
        <w:jc w:val="both"/>
        <w:rPr>
          <w:sz w:val="24"/>
          <w:szCs w:val="24"/>
        </w:rPr>
      </w:pPr>
      <w:r w:rsidDel="00000000" w:rsidR="00000000" w:rsidRPr="00000000">
        <w:rPr>
          <w:sz w:val="24"/>
          <w:szCs w:val="24"/>
          <w:rtl w:val="0"/>
        </w:rPr>
        <w:t xml:space="preserve">• Já fumou</w:t>
      </w:r>
    </w:p>
    <w:p w:rsidR="00000000" w:rsidDel="00000000" w:rsidP="00000000" w:rsidRDefault="00000000" w:rsidRPr="00000000" w14:paraId="000002A9">
      <w:pPr>
        <w:spacing w:line="360" w:lineRule="auto"/>
        <w:ind w:left="0" w:firstLine="0"/>
        <w:jc w:val="both"/>
        <w:rPr>
          <w:sz w:val="24"/>
          <w:szCs w:val="24"/>
        </w:rPr>
      </w:pPr>
      <w:r w:rsidDel="00000000" w:rsidR="00000000" w:rsidRPr="00000000">
        <w:rPr>
          <w:sz w:val="24"/>
          <w:szCs w:val="24"/>
          <w:rtl w:val="0"/>
        </w:rPr>
        <w:t xml:space="preserve">• Nunca fumou</w:t>
      </w:r>
    </w:p>
    <w:p w:rsidR="00000000" w:rsidDel="00000000" w:rsidP="00000000" w:rsidRDefault="00000000" w:rsidRPr="00000000" w14:paraId="000002AA">
      <w:pPr>
        <w:spacing w:line="360" w:lineRule="auto"/>
        <w:ind w:left="0" w:firstLine="0"/>
        <w:jc w:val="both"/>
        <w:rPr>
          <w:sz w:val="24"/>
          <w:szCs w:val="24"/>
        </w:rPr>
      </w:pPr>
      <w:r w:rsidDel="00000000" w:rsidR="00000000" w:rsidRPr="00000000">
        <w:rPr>
          <w:sz w:val="24"/>
          <w:szCs w:val="24"/>
          <w:rtl w:val="0"/>
        </w:rPr>
        <w:t xml:space="preserve">• Fuma</w:t>
      </w:r>
    </w:p>
    <w:p w:rsidR="00000000" w:rsidDel="00000000" w:rsidP="00000000" w:rsidRDefault="00000000" w:rsidRPr="00000000" w14:paraId="000002AB">
      <w:pPr>
        <w:spacing w:line="360" w:lineRule="auto"/>
        <w:ind w:left="0" w:firstLine="0"/>
        <w:jc w:val="both"/>
        <w:rPr>
          <w:sz w:val="24"/>
          <w:szCs w:val="24"/>
        </w:rPr>
      </w:pPr>
      <w:r w:rsidDel="00000000" w:rsidR="00000000" w:rsidRPr="00000000">
        <w:rPr>
          <w:sz w:val="24"/>
          <w:szCs w:val="24"/>
          <w:rtl w:val="0"/>
        </w:rPr>
        <w:t xml:space="preserve">• Desconhecido</w:t>
      </w:r>
    </w:p>
    <w:p w:rsidR="00000000" w:rsidDel="00000000" w:rsidP="00000000" w:rsidRDefault="00000000" w:rsidRPr="00000000" w14:paraId="000002A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AD">
      <w:pPr>
        <w:pStyle w:val="Heading5"/>
        <w:spacing w:line="360" w:lineRule="auto"/>
        <w:rPr/>
      </w:pPr>
      <w:bookmarkStart w:colFirst="0" w:colLast="0" w:name="_7u6xudtb6d4t" w:id="74"/>
      <w:bookmarkEnd w:id="74"/>
      <w:r w:rsidDel="00000000" w:rsidR="00000000" w:rsidRPr="00000000">
        <w:rPr>
          <w:rtl w:val="0"/>
        </w:rPr>
        <w:t xml:space="preserve">Figura 29 - Criação do gráfico de distribuição de fumantes no dataset</w:t>
      </w:r>
    </w:p>
    <w:p w:rsidR="00000000" w:rsidDel="00000000" w:rsidP="00000000" w:rsidRDefault="00000000" w:rsidRPr="00000000" w14:paraId="000002AE">
      <w:pPr>
        <w:jc w:val="center"/>
        <w:rPr/>
      </w:pPr>
      <w:r w:rsidDel="00000000" w:rsidR="00000000" w:rsidRPr="00000000">
        <w:rPr/>
        <w:drawing>
          <wp:inline distB="114300" distT="114300" distL="114300" distR="114300">
            <wp:extent cx="5760000" cy="4470400"/>
            <wp:effectExtent b="0" l="0" r="0" t="0"/>
            <wp:docPr id="2"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60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B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5">
      <w:pPr>
        <w:pStyle w:val="Heading5"/>
        <w:spacing w:line="360" w:lineRule="auto"/>
        <w:rPr/>
      </w:pPr>
      <w:bookmarkStart w:colFirst="0" w:colLast="0" w:name="_eafd6rg155f" w:id="75"/>
      <w:bookmarkEnd w:id="75"/>
      <w:r w:rsidDel="00000000" w:rsidR="00000000" w:rsidRPr="00000000">
        <w:rPr>
          <w:rtl w:val="0"/>
        </w:rPr>
        <w:t xml:space="preserve">Figura 30 - Gráfico de distribuição de fumantes no dataset</w:t>
      </w:r>
    </w:p>
    <w:p w:rsidR="00000000" w:rsidDel="00000000" w:rsidP="00000000" w:rsidRDefault="00000000" w:rsidRPr="00000000" w14:paraId="000002B6">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619750" cy="5619750"/>
            <wp:effectExtent b="0" l="0" r="0" t="0"/>
            <wp:docPr id="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6197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B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B9">
      <w:pPr>
        <w:pStyle w:val="Heading5"/>
        <w:spacing w:line="360" w:lineRule="auto"/>
        <w:jc w:val="center"/>
        <w:rPr/>
      </w:pPr>
      <w:bookmarkStart w:colFirst="0" w:colLast="0" w:name="_qqx070nst3dr" w:id="76"/>
      <w:bookmarkEnd w:id="76"/>
      <w:r w:rsidDel="00000000" w:rsidR="00000000" w:rsidRPr="00000000">
        <w:rPr>
          <w:rtl w:val="0"/>
        </w:rPr>
        <w:t xml:space="preserve">Figura 31 - Criação do gráfico de casos de AVC em pessoas fumantes</w:t>
      </w:r>
    </w:p>
    <w:p w:rsidR="00000000" w:rsidDel="00000000" w:rsidP="00000000" w:rsidRDefault="00000000" w:rsidRPr="00000000" w14:paraId="000002BA">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457200"/>
            <wp:effectExtent b="0" l="0" r="0" t="0"/>
            <wp:docPr id="3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600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B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BD">
      <w:pPr>
        <w:pStyle w:val="Heading5"/>
        <w:spacing w:line="360" w:lineRule="auto"/>
        <w:jc w:val="center"/>
        <w:rPr/>
      </w:pPr>
      <w:bookmarkStart w:colFirst="0" w:colLast="0" w:name="_w02qo1hqyajj" w:id="77"/>
      <w:bookmarkEnd w:id="77"/>
      <w:r w:rsidDel="00000000" w:rsidR="00000000" w:rsidRPr="00000000">
        <w:rPr>
          <w:rtl w:val="0"/>
        </w:rPr>
        <w:t xml:space="preserve">Figura 32 - Criação do gráfico de casos de AVC em pessoas fumantes</w:t>
      </w:r>
    </w:p>
    <w:p w:rsidR="00000000" w:rsidDel="00000000" w:rsidP="00000000" w:rsidRDefault="00000000" w:rsidRPr="00000000" w14:paraId="000002BE">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479800"/>
            <wp:effectExtent b="0" l="0" r="0" t="0"/>
            <wp:docPr id="93" name="image91.png"/>
            <a:graphic>
              <a:graphicData uri="http://schemas.openxmlformats.org/drawingml/2006/picture">
                <pic:pic>
                  <pic:nvPicPr>
                    <pic:cNvPr id="0" name="image91.png"/>
                    <pic:cNvPicPr preferRelativeResize="0"/>
                  </pic:nvPicPr>
                  <pic:blipFill>
                    <a:blip r:embed="rId37"/>
                    <a:srcRect b="0" l="0" r="0" t="0"/>
                    <a:stretch>
                      <a:fillRect/>
                    </a:stretch>
                  </pic:blipFill>
                  <pic:spPr>
                    <a:xfrm>
                      <a:off x="0" y="0"/>
                      <a:ext cx="57600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C0">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2C1">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2C2">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2C3">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2C4">
      <w:pPr>
        <w:pStyle w:val="Heading5"/>
        <w:spacing w:line="360" w:lineRule="auto"/>
        <w:jc w:val="center"/>
        <w:rPr/>
      </w:pPr>
      <w:bookmarkStart w:colFirst="0" w:colLast="0" w:name="_zew0tneqhavb" w:id="78"/>
      <w:bookmarkEnd w:id="78"/>
      <w:r w:rsidDel="00000000" w:rsidR="00000000" w:rsidRPr="00000000">
        <w:rPr>
          <w:rtl w:val="0"/>
        </w:rPr>
        <w:t xml:space="preserve">Figura 33  - Gráfico de AVC em fumantes</w:t>
      </w:r>
    </w:p>
    <w:p w:rsidR="00000000" w:rsidDel="00000000" w:rsidP="00000000" w:rsidRDefault="00000000" w:rsidRPr="00000000" w14:paraId="000002C5">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619750" cy="5619750"/>
            <wp:effectExtent b="0" l="0" r="0" t="0"/>
            <wp:docPr id="69"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56197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C7">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C8">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2C9">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CA">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2CB">
      <w:pPr>
        <w:pStyle w:val="Heading2"/>
        <w:spacing w:line="360" w:lineRule="auto"/>
        <w:rPr/>
      </w:pPr>
      <w:bookmarkStart w:colFirst="0" w:colLast="0" w:name="_4p8s4yxr7k7a" w:id="79"/>
      <w:bookmarkEnd w:id="79"/>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2"/>
        <w:spacing w:line="360" w:lineRule="auto"/>
        <w:rPr/>
      </w:pPr>
      <w:bookmarkStart w:colFirst="0" w:colLast="0" w:name="_s5t0mlnacbay" w:id="80"/>
      <w:bookmarkEnd w:id="80"/>
      <w:r w:rsidDel="00000000" w:rsidR="00000000" w:rsidRPr="00000000">
        <w:rPr>
          <w:rtl w:val="0"/>
        </w:rPr>
      </w:r>
    </w:p>
    <w:p w:rsidR="00000000" w:rsidDel="00000000" w:rsidP="00000000" w:rsidRDefault="00000000" w:rsidRPr="00000000" w14:paraId="000002CE">
      <w:pPr>
        <w:pStyle w:val="Heading2"/>
        <w:spacing w:line="360" w:lineRule="auto"/>
        <w:rPr/>
      </w:pPr>
      <w:bookmarkStart w:colFirst="0" w:colLast="0" w:name="_inp81zwkf85x" w:id="81"/>
      <w:bookmarkEnd w:id="81"/>
      <w:r w:rsidDel="00000000" w:rsidR="00000000" w:rsidRPr="00000000">
        <w:rPr>
          <w:rtl w:val="0"/>
        </w:rPr>
      </w:r>
    </w:p>
    <w:p w:rsidR="00000000" w:rsidDel="00000000" w:rsidP="00000000" w:rsidRDefault="00000000" w:rsidRPr="00000000" w14:paraId="000002CF">
      <w:pPr>
        <w:pStyle w:val="Heading2"/>
        <w:spacing w:line="360" w:lineRule="auto"/>
        <w:rPr/>
      </w:pPr>
      <w:bookmarkStart w:colFirst="0" w:colLast="0" w:name="_hven0gczvveh" w:id="82"/>
      <w:bookmarkEnd w:id="82"/>
      <w:r w:rsidDel="00000000" w:rsidR="00000000" w:rsidRPr="00000000">
        <w:rPr>
          <w:rtl w:val="0"/>
        </w:rPr>
      </w:r>
    </w:p>
    <w:p w:rsidR="00000000" w:rsidDel="00000000" w:rsidP="00000000" w:rsidRDefault="00000000" w:rsidRPr="00000000" w14:paraId="000002D0">
      <w:pPr>
        <w:pStyle w:val="Heading3"/>
        <w:rPr/>
      </w:pPr>
      <w:bookmarkStart w:colFirst="0" w:colLast="0" w:name="_wq61qc19up8e" w:id="83"/>
      <w:bookmarkEnd w:id="83"/>
      <w:r w:rsidDel="00000000" w:rsidR="00000000" w:rsidRPr="00000000">
        <w:rPr>
          <w:rtl w:val="0"/>
        </w:rPr>
        <w:t xml:space="preserve">3.4.8 Distribuição de AVC por grupo de risco</w:t>
      </w:r>
    </w:p>
    <w:p w:rsidR="00000000" w:rsidDel="00000000" w:rsidP="00000000" w:rsidRDefault="00000000" w:rsidRPr="00000000" w14:paraId="000002D1">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D2">
      <w:pPr>
        <w:pStyle w:val="Heading5"/>
        <w:spacing w:line="360" w:lineRule="auto"/>
        <w:jc w:val="center"/>
        <w:rPr/>
      </w:pPr>
      <w:bookmarkStart w:colFirst="0" w:colLast="0" w:name="_w2lbgg8mjygu" w:id="84"/>
      <w:bookmarkEnd w:id="84"/>
      <w:r w:rsidDel="00000000" w:rsidR="00000000" w:rsidRPr="00000000">
        <w:rPr>
          <w:rtl w:val="0"/>
        </w:rPr>
        <w:t xml:space="preserve">Figura 34 - Criação do gráfico de fatia de pessoas com fator de risco que tiveram AVC ou não</w:t>
      </w:r>
    </w:p>
    <w:p w:rsidR="00000000" w:rsidDel="00000000" w:rsidP="00000000" w:rsidRDefault="00000000" w:rsidRPr="00000000" w14:paraId="000002D3">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2959100"/>
            <wp:effectExtent b="0" l="0" r="0" t="0"/>
            <wp:docPr id="28"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600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D5">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2D6">
      <w:pPr>
        <w:pStyle w:val="Heading5"/>
        <w:spacing w:line="360" w:lineRule="auto"/>
        <w:jc w:val="center"/>
        <w:rPr/>
      </w:pPr>
      <w:bookmarkStart w:colFirst="0" w:colLast="0" w:name="_2ugkaptik3vc" w:id="85"/>
      <w:bookmarkEnd w:id="85"/>
      <w:r w:rsidDel="00000000" w:rsidR="00000000" w:rsidRPr="00000000">
        <w:rPr>
          <w:rtl w:val="0"/>
        </w:rPr>
        <w:t xml:space="preserve">Figura 35 - Criação do gráfico de fatia de pessoas com fator de risco que tiveram AVC ou não</w:t>
      </w:r>
    </w:p>
    <w:p w:rsidR="00000000" w:rsidDel="00000000" w:rsidP="00000000" w:rsidRDefault="00000000" w:rsidRPr="00000000" w14:paraId="000002D7">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1778000"/>
            <wp:effectExtent b="0" l="0" r="0" t="0"/>
            <wp:docPr id="18"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60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D9">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2DA">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2DB">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2DC">
      <w:pPr>
        <w:pStyle w:val="Heading5"/>
        <w:spacing w:line="360" w:lineRule="auto"/>
        <w:jc w:val="center"/>
        <w:rPr/>
      </w:pPr>
      <w:bookmarkStart w:colFirst="0" w:colLast="0" w:name="_59oehhx0qnpv" w:id="86"/>
      <w:bookmarkEnd w:id="86"/>
      <w:r w:rsidDel="00000000" w:rsidR="00000000" w:rsidRPr="00000000">
        <w:rPr>
          <w:rtl w:val="0"/>
        </w:rPr>
        <w:t xml:space="preserve">Figura 36 - Gráfico de casos de AVC em pessoas por fatores de risco</w:t>
      </w:r>
    </w:p>
    <w:p w:rsidR="00000000" w:rsidDel="00000000" w:rsidP="00000000" w:rsidRDefault="00000000" w:rsidRPr="00000000" w14:paraId="000002DD">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629275" cy="3429000"/>
            <wp:effectExtent b="0" l="0" r="0" t="0"/>
            <wp:docPr id="16"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6292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D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E0">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E1">
      <w:pPr>
        <w:pStyle w:val="Heading2"/>
        <w:rPr/>
      </w:pPr>
      <w:bookmarkStart w:colFirst="0" w:colLast="0" w:name="_6oez2j2cxw0r" w:id="87"/>
      <w:bookmarkEnd w:id="87"/>
      <w:r w:rsidDel="00000000" w:rsidR="00000000" w:rsidRPr="00000000">
        <w:rPr>
          <w:rtl w:val="0"/>
        </w:rPr>
        <w:t xml:space="preserve">3.5 Pré Processamento dos dados</w:t>
      </w:r>
    </w:p>
    <w:p w:rsidR="00000000" w:rsidDel="00000000" w:rsidP="00000000" w:rsidRDefault="00000000" w:rsidRPr="00000000" w14:paraId="000002E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E3">
      <w:pPr>
        <w:pStyle w:val="Heading3"/>
        <w:rPr/>
      </w:pPr>
      <w:bookmarkStart w:colFirst="0" w:colLast="0" w:name="_pibgs2xfofcv" w:id="88"/>
      <w:bookmarkEnd w:id="88"/>
      <w:r w:rsidDel="00000000" w:rsidR="00000000" w:rsidRPr="00000000">
        <w:rPr>
          <w:rtl w:val="0"/>
        </w:rPr>
        <w:t xml:space="preserve">3.5.1 Verificação de valores nulos e análise preliminar</w:t>
      </w:r>
    </w:p>
    <w:p w:rsidR="00000000" w:rsidDel="00000000" w:rsidP="00000000" w:rsidRDefault="00000000" w:rsidRPr="00000000" w14:paraId="000002E4">
      <w:pPr>
        <w:spacing w:line="360" w:lineRule="auto"/>
        <w:ind w:left="0" w:firstLine="720"/>
        <w:rPr>
          <w:sz w:val="24"/>
          <w:szCs w:val="24"/>
        </w:rPr>
      </w:pPr>
      <w:r w:rsidDel="00000000" w:rsidR="00000000" w:rsidRPr="00000000">
        <w:rPr>
          <w:sz w:val="24"/>
          <w:szCs w:val="24"/>
          <w:rtl w:val="0"/>
        </w:rPr>
        <w:t xml:space="preserve">Foram verificados valores nulos, dados textuais e inconsistências nos dados do dataset.</w:t>
      </w:r>
    </w:p>
    <w:p w:rsidR="00000000" w:rsidDel="00000000" w:rsidP="00000000" w:rsidRDefault="00000000" w:rsidRPr="00000000" w14:paraId="000002E5">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2E6">
      <w:pPr>
        <w:pStyle w:val="Heading4"/>
        <w:rPr/>
      </w:pPr>
      <w:bookmarkStart w:colFirst="0" w:colLast="0" w:name="_wsmzw5z7wo72" w:id="89"/>
      <w:bookmarkEnd w:id="89"/>
      <w:r w:rsidDel="00000000" w:rsidR="00000000" w:rsidRPr="00000000">
        <w:rPr>
          <w:rtl w:val="0"/>
        </w:rPr>
        <w:t xml:space="preserve">3.5.1.1 Verificação do cabeçalho do dataset</w:t>
      </w:r>
    </w:p>
    <w:p w:rsidR="00000000" w:rsidDel="00000000" w:rsidP="00000000" w:rsidRDefault="00000000" w:rsidRPr="00000000" w14:paraId="000002E7">
      <w:pPr>
        <w:pStyle w:val="Heading5"/>
        <w:spacing w:line="360" w:lineRule="auto"/>
        <w:jc w:val="center"/>
        <w:rPr/>
      </w:pPr>
      <w:bookmarkStart w:colFirst="0" w:colLast="0" w:name="_zfx6cmh79wbq" w:id="90"/>
      <w:bookmarkEnd w:id="90"/>
      <w:r w:rsidDel="00000000" w:rsidR="00000000" w:rsidRPr="00000000">
        <w:rPr>
          <w:rtl w:val="0"/>
        </w:rPr>
        <w:tab/>
        <w:t xml:space="preserve">Figura 37 - Ler os 5 primeiros valores das linhas das colunas</w:t>
      </w:r>
    </w:p>
    <w:p w:rsidR="00000000" w:rsidDel="00000000" w:rsidP="00000000" w:rsidRDefault="00000000" w:rsidRPr="00000000" w14:paraId="000002E8">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400675" cy="704850"/>
            <wp:effectExtent b="0" l="0" r="0" t="0"/>
            <wp:docPr id="66"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54006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line="360" w:lineRule="auto"/>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EA">
      <w:pPr>
        <w:spacing w:line="360" w:lineRule="auto"/>
        <w:jc w:val="both"/>
        <w:rPr>
          <w:sz w:val="20"/>
          <w:szCs w:val="20"/>
        </w:rPr>
      </w:pPr>
      <w:r w:rsidDel="00000000" w:rsidR="00000000" w:rsidRPr="00000000">
        <w:rPr>
          <w:rtl w:val="0"/>
        </w:rPr>
      </w:r>
    </w:p>
    <w:p w:rsidR="00000000" w:rsidDel="00000000" w:rsidP="00000000" w:rsidRDefault="00000000" w:rsidRPr="00000000" w14:paraId="000002EB">
      <w:pPr>
        <w:spacing w:line="360" w:lineRule="auto"/>
        <w:jc w:val="both"/>
        <w:rPr>
          <w:sz w:val="20"/>
          <w:szCs w:val="20"/>
        </w:rPr>
      </w:pPr>
      <w:r w:rsidDel="00000000" w:rsidR="00000000" w:rsidRPr="00000000">
        <w:rPr>
          <w:rtl w:val="0"/>
        </w:rPr>
      </w:r>
    </w:p>
    <w:p w:rsidR="00000000" w:rsidDel="00000000" w:rsidP="00000000" w:rsidRDefault="00000000" w:rsidRPr="00000000" w14:paraId="000002EC">
      <w:pPr>
        <w:spacing w:line="360" w:lineRule="auto"/>
        <w:jc w:val="both"/>
        <w:rPr>
          <w:sz w:val="20"/>
          <w:szCs w:val="20"/>
        </w:rPr>
      </w:pPr>
      <w:r w:rsidDel="00000000" w:rsidR="00000000" w:rsidRPr="00000000">
        <w:rPr>
          <w:rtl w:val="0"/>
        </w:rPr>
      </w:r>
    </w:p>
    <w:p w:rsidR="00000000" w:rsidDel="00000000" w:rsidP="00000000" w:rsidRDefault="00000000" w:rsidRPr="00000000" w14:paraId="000002ED">
      <w:pPr>
        <w:spacing w:line="360" w:lineRule="auto"/>
        <w:jc w:val="both"/>
        <w:rPr>
          <w:sz w:val="20"/>
          <w:szCs w:val="20"/>
        </w:rPr>
      </w:pPr>
      <w:r w:rsidDel="00000000" w:rsidR="00000000" w:rsidRPr="00000000">
        <w:rPr>
          <w:rtl w:val="0"/>
        </w:rPr>
      </w:r>
    </w:p>
    <w:p w:rsidR="00000000" w:rsidDel="00000000" w:rsidP="00000000" w:rsidRDefault="00000000" w:rsidRPr="00000000" w14:paraId="000002EE">
      <w:pPr>
        <w:spacing w:line="360" w:lineRule="auto"/>
        <w:jc w:val="both"/>
        <w:rPr>
          <w:sz w:val="24"/>
          <w:szCs w:val="24"/>
        </w:rPr>
      </w:pPr>
      <w:r w:rsidDel="00000000" w:rsidR="00000000" w:rsidRPr="00000000">
        <w:rPr>
          <w:rtl w:val="0"/>
        </w:rPr>
      </w:r>
    </w:p>
    <w:p w:rsidR="00000000" w:rsidDel="00000000" w:rsidP="00000000" w:rsidRDefault="00000000" w:rsidRPr="00000000" w14:paraId="000002EF">
      <w:pPr>
        <w:pStyle w:val="Heading5"/>
        <w:spacing w:line="360" w:lineRule="auto"/>
        <w:jc w:val="center"/>
        <w:rPr/>
      </w:pPr>
      <w:bookmarkStart w:colFirst="0" w:colLast="0" w:name="_2pbpqpohzacl" w:id="91"/>
      <w:bookmarkEnd w:id="91"/>
      <w:r w:rsidDel="00000000" w:rsidR="00000000" w:rsidRPr="00000000">
        <w:rPr>
          <w:rtl w:val="0"/>
        </w:rPr>
        <w:t xml:space="preserve">Figura 38 - Valores das primeiras 5 linhas das colunas</w:t>
      </w:r>
    </w:p>
    <w:p w:rsidR="00000000" w:rsidDel="00000000" w:rsidP="00000000" w:rsidRDefault="00000000" w:rsidRPr="00000000" w14:paraId="000002F0">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1016000"/>
            <wp:effectExtent b="0" l="0" r="0" t="0"/>
            <wp:docPr id="60" name="image63.png"/>
            <a:graphic>
              <a:graphicData uri="http://schemas.openxmlformats.org/drawingml/2006/picture">
                <pic:pic>
                  <pic:nvPicPr>
                    <pic:cNvPr id="0" name="image63.png"/>
                    <pic:cNvPicPr preferRelativeResize="0"/>
                  </pic:nvPicPr>
                  <pic:blipFill>
                    <a:blip r:embed="rId43"/>
                    <a:srcRect b="0" l="0" r="0" t="0"/>
                    <a:stretch>
                      <a:fillRect/>
                    </a:stretch>
                  </pic:blipFill>
                  <pic:spPr>
                    <a:xfrm>
                      <a:off x="0" y="0"/>
                      <a:ext cx="5760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F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F3">
      <w:pPr>
        <w:pStyle w:val="Heading4"/>
        <w:rPr/>
      </w:pPr>
      <w:bookmarkStart w:colFirst="0" w:colLast="0" w:name="_iborhiwfyy0d" w:id="92"/>
      <w:bookmarkEnd w:id="92"/>
      <w:r w:rsidDel="00000000" w:rsidR="00000000" w:rsidRPr="00000000">
        <w:rPr>
          <w:rtl w:val="0"/>
        </w:rPr>
        <w:t xml:space="preserve">3.5.1.2 Verificação de valores nulos dentro do dataset</w:t>
      </w:r>
    </w:p>
    <w:p w:rsidR="00000000" w:rsidDel="00000000" w:rsidP="00000000" w:rsidRDefault="00000000" w:rsidRPr="00000000" w14:paraId="000002F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F5">
      <w:pPr>
        <w:pStyle w:val="Heading5"/>
        <w:spacing w:line="360" w:lineRule="auto"/>
        <w:jc w:val="center"/>
        <w:rPr/>
      </w:pPr>
      <w:bookmarkStart w:colFirst="0" w:colLast="0" w:name="_84p2gpk3kzyl" w:id="93"/>
      <w:bookmarkEnd w:id="93"/>
      <w:r w:rsidDel="00000000" w:rsidR="00000000" w:rsidRPr="00000000">
        <w:rPr>
          <w:rtl w:val="0"/>
        </w:rPr>
        <w:t xml:space="preserve">Figura 39 - Verificação de valores nulos do dataset</w:t>
      </w:r>
    </w:p>
    <w:p w:rsidR="00000000" w:rsidDel="00000000" w:rsidP="00000000" w:rsidRDefault="00000000" w:rsidRPr="00000000" w14:paraId="000002F6">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04800"/>
            <wp:effectExtent b="0" l="0" r="0" t="0"/>
            <wp:docPr id="14"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7600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spacing w:line="360" w:lineRule="auto"/>
        <w:ind w:left="0" w:firstLine="0"/>
        <w:jc w:val="both"/>
        <w:rPr>
          <w:sz w:val="24"/>
          <w:szCs w:val="24"/>
        </w:rPr>
      </w:pPr>
      <w:r w:rsidDel="00000000" w:rsidR="00000000" w:rsidRPr="00000000">
        <w:rPr>
          <w:sz w:val="20"/>
          <w:szCs w:val="20"/>
          <w:rtl w:val="0"/>
        </w:rPr>
        <w:t xml:space="preserve">Fonte: Própria (2025)</w:t>
      </w:r>
      <w:r w:rsidDel="00000000" w:rsidR="00000000" w:rsidRPr="00000000">
        <w:rPr>
          <w:rtl w:val="0"/>
        </w:rPr>
      </w:r>
    </w:p>
    <w:p w:rsidR="00000000" w:rsidDel="00000000" w:rsidP="00000000" w:rsidRDefault="00000000" w:rsidRPr="00000000" w14:paraId="000002F8">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F9">
      <w:pPr>
        <w:pStyle w:val="Heading5"/>
        <w:spacing w:line="360" w:lineRule="auto"/>
        <w:jc w:val="center"/>
        <w:rPr/>
      </w:pPr>
      <w:bookmarkStart w:colFirst="0" w:colLast="0" w:name="_uyt2la3gjo0s" w:id="94"/>
      <w:bookmarkEnd w:id="94"/>
      <w:r w:rsidDel="00000000" w:rsidR="00000000" w:rsidRPr="00000000">
        <w:rPr>
          <w:rtl w:val="0"/>
        </w:rPr>
        <w:t xml:space="preserve">Figura 40 - Valores nulos do dataset</w:t>
      </w:r>
    </w:p>
    <w:p w:rsidR="00000000" w:rsidDel="00000000" w:rsidP="00000000" w:rsidRDefault="00000000" w:rsidRPr="00000000" w14:paraId="000002FA">
      <w:pPr>
        <w:spacing w:line="360" w:lineRule="auto"/>
        <w:ind w:left="0" w:firstLine="0"/>
        <w:jc w:val="center"/>
        <w:rPr>
          <w:sz w:val="24"/>
          <w:szCs w:val="24"/>
        </w:rPr>
      </w:pPr>
      <w:r w:rsidDel="00000000" w:rsidR="00000000" w:rsidRPr="00000000">
        <w:rPr>
          <w:sz w:val="24"/>
          <w:szCs w:val="24"/>
        </w:rPr>
        <w:drawing>
          <wp:inline distB="114300" distT="114300" distL="114300" distR="114300">
            <wp:extent cx="1724025" cy="4343400"/>
            <wp:effectExtent b="0" l="0" r="0" t="0"/>
            <wp:docPr id="7"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172402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2F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2FD">
      <w:pPr>
        <w:pStyle w:val="Heading3"/>
        <w:rPr/>
      </w:pPr>
      <w:bookmarkStart w:colFirst="0" w:colLast="0" w:name="_32alw03uhgay" w:id="95"/>
      <w:bookmarkEnd w:id="95"/>
      <w:r w:rsidDel="00000000" w:rsidR="00000000" w:rsidRPr="00000000">
        <w:rPr>
          <w:rtl w:val="0"/>
        </w:rPr>
        <w:t xml:space="preserve">3.5.2 Tratamento de dados</w:t>
      </w:r>
    </w:p>
    <w:p w:rsidR="00000000" w:rsidDel="00000000" w:rsidP="00000000" w:rsidRDefault="00000000" w:rsidRPr="00000000" w14:paraId="000002FE">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Foi realizado um tratamento de dados para corrigir valores incompatíveis, substituir valores nulos por medianas e fazer a conversão de valores não numéricos em valores numéricos para a realização do treinamento.</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pStyle w:val="Heading4"/>
        <w:rPr/>
      </w:pPr>
      <w:bookmarkStart w:colFirst="0" w:colLast="0" w:name="_nji7hukth7bu" w:id="96"/>
      <w:bookmarkEnd w:id="96"/>
      <w:r w:rsidDel="00000000" w:rsidR="00000000" w:rsidRPr="00000000">
        <w:rPr>
          <w:rtl w:val="0"/>
        </w:rPr>
        <w:t xml:space="preserve">3.5.2.1 Tratamento de pessoas casadas com idade insuficiente</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spacing w:line="360" w:lineRule="auto"/>
        <w:jc w:val="both"/>
        <w:rPr>
          <w:sz w:val="24"/>
          <w:szCs w:val="24"/>
        </w:rPr>
      </w:pPr>
      <w:r w:rsidDel="00000000" w:rsidR="00000000" w:rsidRPr="00000000">
        <w:rPr>
          <w:sz w:val="24"/>
          <w:szCs w:val="24"/>
          <w:rtl w:val="0"/>
        </w:rPr>
        <w:t xml:space="preserve">Verifica se pessoas que têm 17 anos ou menos estão classificadas como casadas.</w:t>
      </w:r>
    </w:p>
    <w:p w:rsidR="00000000" w:rsidDel="00000000" w:rsidP="00000000" w:rsidRDefault="00000000" w:rsidRPr="00000000" w14:paraId="00000303">
      <w:pPr>
        <w:spacing w:line="360" w:lineRule="auto"/>
        <w:jc w:val="both"/>
        <w:rPr>
          <w:sz w:val="24"/>
          <w:szCs w:val="24"/>
        </w:rPr>
      </w:pPr>
      <w:r w:rsidDel="00000000" w:rsidR="00000000" w:rsidRPr="00000000">
        <w:rPr>
          <w:rtl w:val="0"/>
        </w:rPr>
      </w:r>
    </w:p>
    <w:p w:rsidR="00000000" w:rsidDel="00000000" w:rsidP="00000000" w:rsidRDefault="00000000" w:rsidRPr="00000000" w14:paraId="00000304">
      <w:pPr>
        <w:pStyle w:val="Heading5"/>
        <w:spacing w:line="360" w:lineRule="auto"/>
        <w:jc w:val="center"/>
        <w:rPr/>
      </w:pPr>
      <w:bookmarkStart w:colFirst="0" w:colLast="0" w:name="_x06idlw7f2xu" w:id="97"/>
      <w:bookmarkEnd w:id="97"/>
      <w:r w:rsidDel="00000000" w:rsidR="00000000" w:rsidRPr="00000000">
        <w:rPr>
          <w:rtl w:val="0"/>
        </w:rPr>
        <w:t xml:space="preserve">Figura 41 - Verifica pessoas com idade insuficiente casadas</w:t>
      </w:r>
    </w:p>
    <w:p w:rsidR="00000000" w:rsidDel="00000000" w:rsidP="00000000" w:rsidRDefault="00000000" w:rsidRPr="00000000" w14:paraId="00000305">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647700"/>
            <wp:effectExtent b="0" l="0" r="0" t="0"/>
            <wp:docPr id="79" name="image78.png"/>
            <a:graphic>
              <a:graphicData uri="http://schemas.openxmlformats.org/drawingml/2006/picture">
                <pic:pic>
                  <pic:nvPicPr>
                    <pic:cNvPr id="0" name="image78.png"/>
                    <pic:cNvPicPr preferRelativeResize="0"/>
                  </pic:nvPicPr>
                  <pic:blipFill>
                    <a:blip r:embed="rId46"/>
                    <a:srcRect b="0" l="0" r="0" t="0"/>
                    <a:stretch>
                      <a:fillRect/>
                    </a:stretch>
                  </pic:blipFill>
                  <pic:spPr>
                    <a:xfrm>
                      <a:off x="0" y="0"/>
                      <a:ext cx="57600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line="360" w:lineRule="auto"/>
        <w:ind w:left="0" w:firstLine="0"/>
        <w:jc w:val="both"/>
        <w:rPr>
          <w:sz w:val="24"/>
          <w:szCs w:val="24"/>
        </w:rPr>
      </w:pPr>
      <w:r w:rsidDel="00000000" w:rsidR="00000000" w:rsidRPr="00000000">
        <w:rPr>
          <w:sz w:val="20"/>
          <w:szCs w:val="20"/>
          <w:rtl w:val="0"/>
        </w:rPr>
        <w:t xml:space="preserve">Fonte: Própria (2025)</w:t>
      </w:r>
      <w:r w:rsidDel="00000000" w:rsidR="00000000" w:rsidRPr="00000000">
        <w:rPr>
          <w:rtl w:val="0"/>
        </w:rPr>
      </w:r>
    </w:p>
    <w:p w:rsidR="00000000" w:rsidDel="00000000" w:rsidP="00000000" w:rsidRDefault="00000000" w:rsidRPr="00000000" w14:paraId="0000030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08">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309">
      <w:pPr>
        <w:pStyle w:val="Heading4"/>
        <w:rPr/>
      </w:pPr>
      <w:bookmarkStart w:colFirst="0" w:colLast="0" w:name="_ezfmj4t2fh8h" w:id="98"/>
      <w:bookmarkEnd w:id="98"/>
      <w:r w:rsidDel="00000000" w:rsidR="00000000" w:rsidRPr="00000000">
        <w:rPr>
          <w:rtl w:val="0"/>
        </w:rPr>
        <w:t xml:space="preserve">3.5.2.2 Tratamento de pessoas com idade insuficiente empregadas</w:t>
      </w:r>
    </w:p>
    <w:p w:rsidR="00000000" w:rsidDel="00000000" w:rsidP="00000000" w:rsidRDefault="00000000" w:rsidRPr="00000000" w14:paraId="0000030A">
      <w:pPr>
        <w:spacing w:line="360" w:lineRule="auto"/>
        <w:ind w:left="0" w:firstLine="720"/>
        <w:jc w:val="both"/>
        <w:rPr>
          <w:sz w:val="24"/>
          <w:szCs w:val="24"/>
        </w:rPr>
      </w:pPr>
      <w:r w:rsidDel="00000000" w:rsidR="00000000" w:rsidRPr="00000000">
        <w:rPr>
          <w:sz w:val="24"/>
          <w:szCs w:val="24"/>
          <w:rtl w:val="0"/>
        </w:rPr>
        <w:t xml:space="preserve">Busca por crianças da coluna work type que estão classificadas como se estivessem trabalhando e que tem 13 anos ou menos.</w:t>
      </w:r>
    </w:p>
    <w:p w:rsidR="00000000" w:rsidDel="00000000" w:rsidP="00000000" w:rsidRDefault="00000000" w:rsidRPr="00000000" w14:paraId="0000030B">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30C">
      <w:pPr>
        <w:pStyle w:val="Heading5"/>
        <w:spacing w:line="360" w:lineRule="auto"/>
        <w:jc w:val="center"/>
        <w:rPr/>
      </w:pPr>
      <w:bookmarkStart w:colFirst="0" w:colLast="0" w:name="_fdk43u751e3r" w:id="99"/>
      <w:bookmarkEnd w:id="99"/>
      <w:r w:rsidDel="00000000" w:rsidR="00000000" w:rsidRPr="00000000">
        <w:rPr>
          <w:rtl w:val="0"/>
        </w:rPr>
        <w:t xml:space="preserve">Figura 42 - Verifica pessoas com idade insuficiente para trabalhar</w:t>
      </w:r>
    </w:p>
    <w:p w:rsidR="00000000" w:rsidDel="00000000" w:rsidP="00000000" w:rsidRDefault="00000000" w:rsidRPr="00000000" w14:paraId="0000030D">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406400"/>
            <wp:effectExtent b="0" l="0" r="0" t="0"/>
            <wp:docPr id="82" name="image81.png"/>
            <a:graphic>
              <a:graphicData uri="http://schemas.openxmlformats.org/drawingml/2006/picture">
                <pic:pic>
                  <pic:nvPicPr>
                    <pic:cNvPr id="0" name="image81.png"/>
                    <pic:cNvPicPr preferRelativeResize="0"/>
                  </pic:nvPicPr>
                  <pic:blipFill>
                    <a:blip r:embed="rId47"/>
                    <a:srcRect b="0" l="0" r="0" t="0"/>
                    <a:stretch>
                      <a:fillRect/>
                    </a:stretch>
                  </pic:blipFill>
                  <pic:spPr>
                    <a:xfrm>
                      <a:off x="0" y="0"/>
                      <a:ext cx="57600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line="360" w:lineRule="auto"/>
        <w:jc w:val="center"/>
        <w:rPr>
          <w:sz w:val="24"/>
          <w:szCs w:val="24"/>
        </w:rPr>
      </w:pPr>
      <w:r w:rsidDel="00000000" w:rsidR="00000000" w:rsidRPr="00000000">
        <w:rPr>
          <w:rtl w:val="0"/>
        </w:rPr>
      </w:r>
    </w:p>
    <w:p w:rsidR="00000000" w:rsidDel="00000000" w:rsidP="00000000" w:rsidRDefault="00000000" w:rsidRPr="00000000" w14:paraId="0000030F">
      <w:pPr>
        <w:spacing w:line="360" w:lineRule="auto"/>
        <w:jc w:val="both"/>
        <w:rPr>
          <w:sz w:val="24"/>
          <w:szCs w:val="24"/>
        </w:rPr>
      </w:pPr>
      <w:r w:rsidDel="00000000" w:rsidR="00000000" w:rsidRPr="00000000">
        <w:rPr>
          <w:sz w:val="24"/>
          <w:szCs w:val="24"/>
          <w:rtl w:val="0"/>
        </w:rPr>
        <w:tab/>
        <w:t xml:space="preserve">12 Pessoas com idade insuficiente para trabalhar estavam classificadas como empregadas.</w:t>
      </w:r>
    </w:p>
    <w:p w:rsidR="00000000" w:rsidDel="00000000" w:rsidP="00000000" w:rsidRDefault="00000000" w:rsidRPr="00000000" w14:paraId="00000310">
      <w:pPr>
        <w:spacing w:line="360" w:lineRule="auto"/>
        <w:jc w:val="both"/>
        <w:rPr>
          <w:sz w:val="24"/>
          <w:szCs w:val="24"/>
        </w:rPr>
      </w:pPr>
      <w:r w:rsidDel="00000000" w:rsidR="00000000" w:rsidRPr="00000000">
        <w:rPr>
          <w:rtl w:val="0"/>
        </w:rPr>
      </w:r>
    </w:p>
    <w:p w:rsidR="00000000" w:rsidDel="00000000" w:rsidP="00000000" w:rsidRDefault="00000000" w:rsidRPr="00000000" w14:paraId="00000311">
      <w:pPr>
        <w:spacing w:line="360" w:lineRule="auto"/>
        <w:jc w:val="center"/>
        <w:rPr>
          <w:sz w:val="24"/>
          <w:szCs w:val="24"/>
        </w:rPr>
      </w:pPr>
      <w:r w:rsidDel="00000000" w:rsidR="00000000" w:rsidRPr="00000000">
        <w:rPr>
          <w:rtl w:val="0"/>
        </w:rPr>
      </w:r>
    </w:p>
    <w:p w:rsidR="00000000" w:rsidDel="00000000" w:rsidP="00000000" w:rsidRDefault="00000000" w:rsidRPr="00000000" w14:paraId="00000312">
      <w:pPr>
        <w:spacing w:line="360" w:lineRule="auto"/>
        <w:jc w:val="center"/>
        <w:rPr>
          <w:sz w:val="24"/>
          <w:szCs w:val="24"/>
        </w:rPr>
      </w:pPr>
      <w:r w:rsidDel="00000000" w:rsidR="00000000" w:rsidRPr="00000000">
        <w:rPr>
          <w:rtl w:val="0"/>
        </w:rPr>
      </w:r>
    </w:p>
    <w:p w:rsidR="00000000" w:rsidDel="00000000" w:rsidP="00000000" w:rsidRDefault="00000000" w:rsidRPr="00000000" w14:paraId="00000313">
      <w:pPr>
        <w:spacing w:line="360" w:lineRule="auto"/>
        <w:jc w:val="center"/>
        <w:rPr>
          <w:sz w:val="24"/>
          <w:szCs w:val="24"/>
        </w:rPr>
      </w:pPr>
      <w:r w:rsidDel="00000000" w:rsidR="00000000" w:rsidRPr="00000000">
        <w:rPr>
          <w:rtl w:val="0"/>
        </w:rPr>
      </w:r>
    </w:p>
    <w:p w:rsidR="00000000" w:rsidDel="00000000" w:rsidP="00000000" w:rsidRDefault="00000000" w:rsidRPr="00000000" w14:paraId="00000314">
      <w:pPr>
        <w:spacing w:line="360" w:lineRule="auto"/>
        <w:jc w:val="center"/>
        <w:rPr>
          <w:sz w:val="24"/>
          <w:szCs w:val="24"/>
        </w:rPr>
      </w:pPr>
      <w:r w:rsidDel="00000000" w:rsidR="00000000" w:rsidRPr="00000000">
        <w:rPr>
          <w:rtl w:val="0"/>
        </w:rPr>
      </w:r>
    </w:p>
    <w:p w:rsidR="00000000" w:rsidDel="00000000" w:rsidP="00000000" w:rsidRDefault="00000000" w:rsidRPr="00000000" w14:paraId="00000315">
      <w:pPr>
        <w:spacing w:line="360" w:lineRule="auto"/>
        <w:jc w:val="center"/>
        <w:rPr>
          <w:sz w:val="24"/>
          <w:szCs w:val="24"/>
        </w:rPr>
      </w:pPr>
      <w:r w:rsidDel="00000000" w:rsidR="00000000" w:rsidRPr="00000000">
        <w:rPr>
          <w:rtl w:val="0"/>
        </w:rPr>
      </w:r>
    </w:p>
    <w:p w:rsidR="00000000" w:rsidDel="00000000" w:rsidP="00000000" w:rsidRDefault="00000000" w:rsidRPr="00000000" w14:paraId="00000316">
      <w:pPr>
        <w:spacing w:line="360" w:lineRule="auto"/>
        <w:jc w:val="center"/>
        <w:rPr>
          <w:sz w:val="24"/>
          <w:szCs w:val="24"/>
        </w:rPr>
      </w:pPr>
      <w:r w:rsidDel="00000000" w:rsidR="00000000" w:rsidRPr="00000000">
        <w:rPr>
          <w:rtl w:val="0"/>
        </w:rPr>
      </w:r>
    </w:p>
    <w:p w:rsidR="00000000" w:rsidDel="00000000" w:rsidP="00000000" w:rsidRDefault="00000000" w:rsidRPr="00000000" w14:paraId="00000317">
      <w:pPr>
        <w:spacing w:line="360" w:lineRule="auto"/>
        <w:jc w:val="center"/>
        <w:rPr>
          <w:sz w:val="24"/>
          <w:szCs w:val="24"/>
        </w:rPr>
      </w:pPr>
      <w:r w:rsidDel="00000000" w:rsidR="00000000" w:rsidRPr="00000000">
        <w:rPr>
          <w:rtl w:val="0"/>
        </w:rPr>
      </w:r>
    </w:p>
    <w:p w:rsidR="00000000" w:rsidDel="00000000" w:rsidP="00000000" w:rsidRDefault="00000000" w:rsidRPr="00000000" w14:paraId="00000318">
      <w:pPr>
        <w:pStyle w:val="Heading5"/>
        <w:spacing w:line="360" w:lineRule="auto"/>
        <w:jc w:val="center"/>
        <w:rPr/>
      </w:pPr>
      <w:bookmarkStart w:colFirst="0" w:colLast="0" w:name="_ad0py5hasijx" w:id="100"/>
      <w:bookmarkEnd w:id="100"/>
      <w:r w:rsidDel="00000000" w:rsidR="00000000" w:rsidRPr="00000000">
        <w:rPr>
          <w:rtl w:val="0"/>
        </w:rPr>
        <w:t xml:space="preserve">Figura 43 - Verificação de Pessoas com idade insuficiente para trabalhar</w:t>
      </w:r>
    </w:p>
    <w:p w:rsidR="00000000" w:rsidDel="00000000" w:rsidP="00000000" w:rsidRDefault="00000000" w:rsidRPr="00000000" w14:paraId="00000319">
      <w:pPr>
        <w:spacing w:line="360" w:lineRule="auto"/>
        <w:ind w:left="0" w:firstLine="0"/>
        <w:jc w:val="center"/>
        <w:rPr>
          <w:sz w:val="24"/>
          <w:szCs w:val="24"/>
        </w:rPr>
      </w:pPr>
      <w:r w:rsidDel="00000000" w:rsidR="00000000" w:rsidRPr="00000000">
        <w:rPr>
          <w:sz w:val="24"/>
          <w:szCs w:val="24"/>
        </w:rPr>
        <w:drawing>
          <wp:inline distB="114300" distT="114300" distL="114300" distR="114300">
            <wp:extent cx="6077428" cy="2220599"/>
            <wp:effectExtent b="0" l="0" r="0" t="0"/>
            <wp:docPr id="11"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6077428" cy="2220599"/>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1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1C">
      <w:pPr>
        <w:pStyle w:val="Heading5"/>
        <w:spacing w:line="360" w:lineRule="auto"/>
        <w:jc w:val="center"/>
        <w:rPr/>
      </w:pPr>
      <w:bookmarkStart w:colFirst="0" w:colLast="0" w:name="_n68r4j7i4phh" w:id="101"/>
      <w:bookmarkEnd w:id="101"/>
      <w:r w:rsidDel="00000000" w:rsidR="00000000" w:rsidRPr="00000000">
        <w:rPr>
          <w:rtl w:val="0"/>
        </w:rPr>
        <w:t xml:space="preserve">Figura 44 - Classifica pessoas com 13 anos ou menos como “criança”</w:t>
      </w:r>
    </w:p>
    <w:p w:rsidR="00000000" w:rsidDel="00000000" w:rsidP="00000000" w:rsidRDefault="00000000" w:rsidRPr="00000000" w14:paraId="0000031D">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254000"/>
            <wp:effectExtent b="0" l="0" r="0" t="0"/>
            <wp:docPr id="40"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57600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line="360" w:lineRule="auto"/>
        <w:ind w:left="0" w:firstLine="0"/>
        <w:jc w:val="both"/>
        <w:rPr>
          <w:sz w:val="24"/>
          <w:szCs w:val="24"/>
        </w:rPr>
      </w:pPr>
      <w:r w:rsidDel="00000000" w:rsidR="00000000" w:rsidRPr="00000000">
        <w:rPr>
          <w:sz w:val="20"/>
          <w:szCs w:val="20"/>
          <w:rtl w:val="0"/>
        </w:rPr>
        <w:t xml:space="preserve">Fonte: Própria(2025)</w:t>
      </w:r>
      <w:r w:rsidDel="00000000" w:rsidR="00000000" w:rsidRPr="00000000">
        <w:rPr>
          <w:rtl w:val="0"/>
        </w:rPr>
      </w:r>
    </w:p>
    <w:p w:rsidR="00000000" w:rsidDel="00000000" w:rsidP="00000000" w:rsidRDefault="00000000" w:rsidRPr="00000000" w14:paraId="0000031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20">
      <w:pPr>
        <w:pStyle w:val="Heading5"/>
        <w:spacing w:line="360" w:lineRule="auto"/>
        <w:jc w:val="center"/>
        <w:rPr/>
      </w:pPr>
      <w:bookmarkStart w:colFirst="0" w:colLast="0" w:name="_vs2dgrwry9c2" w:id="102"/>
      <w:bookmarkEnd w:id="102"/>
      <w:r w:rsidDel="00000000" w:rsidR="00000000" w:rsidRPr="00000000">
        <w:rPr>
          <w:rtl w:val="0"/>
        </w:rPr>
        <w:t xml:space="preserve">Figura 45 - Verifica se o tratamento ocorreu corretamente</w:t>
      </w:r>
      <w:r w:rsidDel="00000000" w:rsidR="00000000" w:rsidRPr="00000000">
        <w:rPr/>
        <w:drawing>
          <wp:inline distB="114300" distT="114300" distL="114300" distR="114300">
            <wp:extent cx="5760000" cy="673100"/>
            <wp:effectExtent b="0" l="0" r="0" t="0"/>
            <wp:docPr id="76" name="image64.png"/>
            <a:graphic>
              <a:graphicData uri="http://schemas.openxmlformats.org/drawingml/2006/picture">
                <pic:pic>
                  <pic:nvPicPr>
                    <pic:cNvPr id="0" name="image64.png"/>
                    <pic:cNvPicPr preferRelativeResize="0"/>
                  </pic:nvPicPr>
                  <pic:blipFill>
                    <a:blip r:embed="rId50"/>
                    <a:srcRect b="0" l="0" r="0" t="0"/>
                    <a:stretch>
                      <a:fillRect/>
                    </a:stretch>
                  </pic:blipFill>
                  <pic:spPr>
                    <a:xfrm>
                      <a:off x="0" y="0"/>
                      <a:ext cx="57600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22">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323">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324">
      <w:pPr>
        <w:spacing w:line="360" w:lineRule="auto"/>
        <w:ind w:left="0" w:firstLine="0"/>
        <w:jc w:val="both"/>
        <w:rPr>
          <w:sz w:val="20"/>
          <w:szCs w:val="20"/>
        </w:rPr>
      </w:pPr>
      <w:r w:rsidDel="00000000" w:rsidR="00000000" w:rsidRPr="00000000">
        <w:rPr>
          <w:sz w:val="20"/>
          <w:szCs w:val="20"/>
          <w:rtl w:val="0"/>
        </w:rPr>
        <w:tab/>
      </w:r>
    </w:p>
    <w:p w:rsidR="00000000" w:rsidDel="00000000" w:rsidP="00000000" w:rsidRDefault="00000000" w:rsidRPr="00000000" w14:paraId="00000325">
      <w:pPr>
        <w:pStyle w:val="Heading4"/>
        <w:rPr/>
      </w:pPr>
      <w:bookmarkStart w:colFirst="0" w:colLast="0" w:name="_libe48kb4w83" w:id="103"/>
      <w:bookmarkEnd w:id="103"/>
      <w:r w:rsidDel="00000000" w:rsidR="00000000" w:rsidRPr="00000000">
        <w:rPr>
          <w:rtl w:val="0"/>
        </w:rPr>
        <w:t xml:space="preserve">3.5.2.3 Tratamento de valores nulos de IMC</w:t>
      </w:r>
    </w:p>
    <w:p w:rsidR="00000000" w:rsidDel="00000000" w:rsidP="00000000" w:rsidRDefault="00000000" w:rsidRPr="00000000" w14:paraId="00000326">
      <w:pPr>
        <w:spacing w:line="360" w:lineRule="auto"/>
        <w:ind w:left="0" w:firstLine="720"/>
        <w:jc w:val="both"/>
        <w:rPr>
          <w:sz w:val="24"/>
          <w:szCs w:val="24"/>
        </w:rPr>
      </w:pPr>
      <w:r w:rsidDel="00000000" w:rsidR="00000000" w:rsidRPr="00000000">
        <w:rPr>
          <w:sz w:val="24"/>
          <w:szCs w:val="24"/>
          <w:rtl w:val="0"/>
        </w:rPr>
        <w:t xml:space="preserve">Os valores nulos dos valores de IMC foram substituídos por uma mediana dos demais valores.</w:t>
      </w:r>
    </w:p>
    <w:p w:rsidR="00000000" w:rsidDel="00000000" w:rsidP="00000000" w:rsidRDefault="00000000" w:rsidRPr="00000000" w14:paraId="00000327">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328">
      <w:pPr>
        <w:pStyle w:val="Heading5"/>
        <w:spacing w:line="360" w:lineRule="auto"/>
        <w:jc w:val="center"/>
        <w:rPr/>
      </w:pPr>
      <w:bookmarkStart w:colFirst="0" w:colLast="0" w:name="_4y2f567xrk84" w:id="104"/>
      <w:bookmarkEnd w:id="104"/>
      <w:r w:rsidDel="00000000" w:rsidR="00000000" w:rsidRPr="00000000">
        <w:rPr>
          <w:rtl w:val="0"/>
        </w:rPr>
        <w:t xml:space="preserve">Figura 46 - Tratamento dos valores nulos IMC</w:t>
      </w:r>
    </w:p>
    <w:p w:rsidR="00000000" w:rsidDel="00000000" w:rsidP="00000000" w:rsidRDefault="00000000" w:rsidRPr="00000000" w14:paraId="00000329">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30200"/>
            <wp:effectExtent b="0" l="0" r="0" t="0"/>
            <wp:docPr id="34"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5760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2B">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32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2D">
      <w:pPr>
        <w:pStyle w:val="Heading5"/>
        <w:spacing w:line="360" w:lineRule="auto"/>
        <w:jc w:val="center"/>
        <w:rPr/>
      </w:pPr>
      <w:bookmarkStart w:colFirst="0" w:colLast="0" w:name="_nrsq4fqb2kpt" w:id="105"/>
      <w:bookmarkEnd w:id="105"/>
      <w:r w:rsidDel="00000000" w:rsidR="00000000" w:rsidRPr="00000000">
        <w:rPr>
          <w:rtl w:val="0"/>
        </w:rPr>
        <w:t xml:space="preserve">Figura 47 - Verifica se há algum valor nulo pendente</w:t>
      </w:r>
    </w:p>
    <w:p w:rsidR="00000000" w:rsidDel="00000000" w:rsidP="00000000" w:rsidRDefault="00000000" w:rsidRPr="00000000" w14:paraId="0000032E">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848225" cy="352425"/>
            <wp:effectExtent b="0" l="0" r="0" t="0"/>
            <wp:docPr id="88" name="image95.png"/>
            <a:graphic>
              <a:graphicData uri="http://schemas.openxmlformats.org/drawingml/2006/picture">
                <pic:pic>
                  <pic:nvPicPr>
                    <pic:cNvPr id="0" name="image95.png"/>
                    <pic:cNvPicPr preferRelativeResize="0"/>
                  </pic:nvPicPr>
                  <pic:blipFill>
                    <a:blip r:embed="rId52"/>
                    <a:srcRect b="0" l="0" r="0" t="0"/>
                    <a:stretch>
                      <a:fillRect/>
                    </a:stretch>
                  </pic:blipFill>
                  <pic:spPr>
                    <a:xfrm>
                      <a:off x="0" y="0"/>
                      <a:ext cx="48482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30">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331">
      <w:pPr>
        <w:pStyle w:val="Heading5"/>
        <w:spacing w:line="360" w:lineRule="auto"/>
        <w:jc w:val="center"/>
        <w:rPr/>
      </w:pPr>
      <w:bookmarkStart w:colFirst="0" w:colLast="0" w:name="_mc201fjvbpm9" w:id="106"/>
      <w:bookmarkEnd w:id="106"/>
      <w:r w:rsidDel="00000000" w:rsidR="00000000" w:rsidRPr="00000000">
        <w:rPr>
          <w:rtl w:val="0"/>
        </w:rPr>
        <w:t xml:space="preserve">Figura 48 - Verificar valores nulos</w:t>
      </w:r>
    </w:p>
    <w:p w:rsidR="00000000" w:rsidDel="00000000" w:rsidP="00000000" w:rsidRDefault="00000000" w:rsidRPr="00000000" w14:paraId="00000332">
      <w:pPr>
        <w:spacing w:line="360" w:lineRule="auto"/>
        <w:ind w:left="0" w:firstLine="0"/>
        <w:jc w:val="center"/>
        <w:rPr>
          <w:sz w:val="24"/>
          <w:szCs w:val="24"/>
        </w:rPr>
      </w:pPr>
      <w:r w:rsidDel="00000000" w:rsidR="00000000" w:rsidRPr="00000000">
        <w:rPr>
          <w:sz w:val="24"/>
          <w:szCs w:val="24"/>
        </w:rPr>
        <w:drawing>
          <wp:inline distB="114300" distT="114300" distL="114300" distR="114300">
            <wp:extent cx="1571625" cy="4076700"/>
            <wp:effectExtent b="0" l="0" r="0" t="0"/>
            <wp:docPr id="67" name="image58.png"/>
            <a:graphic>
              <a:graphicData uri="http://schemas.openxmlformats.org/drawingml/2006/picture">
                <pic:pic>
                  <pic:nvPicPr>
                    <pic:cNvPr id="0" name="image58.png"/>
                    <pic:cNvPicPr preferRelativeResize="0"/>
                  </pic:nvPicPr>
                  <pic:blipFill>
                    <a:blip r:embed="rId53"/>
                    <a:srcRect b="0" l="0" r="0" t="0"/>
                    <a:stretch>
                      <a:fillRect/>
                    </a:stretch>
                  </pic:blipFill>
                  <pic:spPr>
                    <a:xfrm>
                      <a:off x="0" y="0"/>
                      <a:ext cx="15716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line="360" w:lineRule="auto"/>
        <w:ind w:left="0" w:firstLine="0"/>
        <w:jc w:val="center"/>
        <w:rPr>
          <w:sz w:val="20"/>
          <w:szCs w:val="20"/>
        </w:rPr>
      </w:pPr>
      <w:r w:rsidDel="00000000" w:rsidR="00000000" w:rsidRPr="00000000">
        <w:rPr>
          <w:rtl w:val="0"/>
        </w:rPr>
      </w:r>
    </w:p>
    <w:p w:rsidR="00000000" w:rsidDel="00000000" w:rsidP="00000000" w:rsidRDefault="00000000" w:rsidRPr="00000000" w14:paraId="00000334">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3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36">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37">
      <w:pPr>
        <w:pStyle w:val="Heading4"/>
        <w:rPr/>
      </w:pPr>
      <w:bookmarkStart w:colFirst="0" w:colLast="0" w:name="_przkqlhk2o8e" w:id="107"/>
      <w:bookmarkEnd w:id="107"/>
      <w:r w:rsidDel="00000000" w:rsidR="00000000" w:rsidRPr="00000000">
        <w:rPr>
          <w:rtl w:val="0"/>
        </w:rPr>
        <w:t xml:space="preserve">3.5.2.4 Tratamento de conversão para valores numéricos</w:t>
      </w:r>
    </w:p>
    <w:p w:rsidR="00000000" w:rsidDel="00000000" w:rsidP="00000000" w:rsidRDefault="00000000" w:rsidRPr="00000000" w14:paraId="00000338">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339">
      <w:pPr>
        <w:spacing w:line="360" w:lineRule="auto"/>
        <w:ind w:left="0" w:firstLine="0"/>
        <w:jc w:val="both"/>
        <w:rPr>
          <w:sz w:val="24"/>
          <w:szCs w:val="24"/>
        </w:rPr>
      </w:pPr>
      <w:r w:rsidDel="00000000" w:rsidR="00000000" w:rsidRPr="00000000">
        <w:rPr>
          <w:sz w:val="24"/>
          <w:szCs w:val="24"/>
          <w:rtl w:val="0"/>
        </w:rPr>
        <w:tab/>
        <w:t xml:space="preserve">Na coluna gender, o valor Male foi alterado para 0, e o valor Female alterado para 1.</w:t>
      </w:r>
    </w:p>
    <w:p w:rsidR="00000000" w:rsidDel="00000000" w:rsidP="00000000" w:rsidRDefault="00000000" w:rsidRPr="00000000" w14:paraId="0000033A">
      <w:pPr>
        <w:pStyle w:val="Heading5"/>
        <w:spacing w:line="360" w:lineRule="auto"/>
        <w:jc w:val="center"/>
        <w:rPr/>
      </w:pPr>
      <w:bookmarkStart w:colFirst="0" w:colLast="0" w:name="_w5ix4zjpypnh" w:id="108"/>
      <w:bookmarkEnd w:id="108"/>
      <w:r w:rsidDel="00000000" w:rsidR="00000000" w:rsidRPr="00000000">
        <w:rPr>
          <w:rtl w:val="0"/>
        </w:rPr>
        <w:t xml:space="preserve">Figura 49 - Converte Homem e Mulher</w:t>
      </w:r>
    </w:p>
    <w:p w:rsidR="00000000" w:rsidDel="00000000" w:rsidP="00000000" w:rsidRDefault="00000000" w:rsidRPr="00000000" w14:paraId="0000033B">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508000"/>
            <wp:effectExtent b="0" l="0" r="0" t="0"/>
            <wp:docPr id="24"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5760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3D">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3E">
      <w:pPr>
        <w:spacing w:line="360" w:lineRule="auto"/>
        <w:ind w:left="0" w:firstLine="0"/>
        <w:jc w:val="both"/>
        <w:rPr>
          <w:sz w:val="24"/>
          <w:szCs w:val="24"/>
        </w:rPr>
      </w:pPr>
      <w:r w:rsidDel="00000000" w:rsidR="00000000" w:rsidRPr="00000000">
        <w:rPr>
          <w:sz w:val="24"/>
          <w:szCs w:val="24"/>
          <w:rtl w:val="0"/>
        </w:rPr>
        <w:tab/>
        <w:t xml:space="preserve">Na coluna ever </w:t>
      </w:r>
      <w:r w:rsidDel="00000000" w:rsidR="00000000" w:rsidRPr="00000000">
        <w:rPr>
          <w:sz w:val="24"/>
          <w:szCs w:val="24"/>
          <w:rtl w:val="0"/>
        </w:rPr>
        <w:t xml:space="preserve">married</w:t>
      </w:r>
      <w:r w:rsidDel="00000000" w:rsidR="00000000" w:rsidRPr="00000000">
        <w:rPr>
          <w:sz w:val="24"/>
          <w:szCs w:val="24"/>
          <w:rtl w:val="0"/>
        </w:rPr>
        <w:t xml:space="preserve">, o valor de Yes foi alterado para 0, e No foi alterado para 1.</w:t>
      </w:r>
    </w:p>
    <w:p w:rsidR="00000000" w:rsidDel="00000000" w:rsidP="00000000" w:rsidRDefault="00000000" w:rsidRPr="00000000" w14:paraId="0000033F">
      <w:pPr>
        <w:pStyle w:val="Heading5"/>
        <w:spacing w:line="360" w:lineRule="auto"/>
        <w:jc w:val="center"/>
        <w:rPr/>
      </w:pPr>
      <w:bookmarkStart w:colFirst="0" w:colLast="0" w:name="_hxqj09bkop99" w:id="109"/>
      <w:bookmarkEnd w:id="109"/>
      <w:r w:rsidDel="00000000" w:rsidR="00000000" w:rsidRPr="00000000">
        <w:rPr>
          <w:rtl w:val="0"/>
        </w:rPr>
        <w:t xml:space="preserve">Figura 50 - Converte já foi casado Sim = 0 e Não = 1</w:t>
      </w:r>
    </w:p>
    <w:p w:rsidR="00000000" w:rsidDel="00000000" w:rsidP="00000000" w:rsidRDefault="00000000" w:rsidRPr="00000000" w14:paraId="00000340">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444500"/>
            <wp:effectExtent b="0" l="0" r="0" t="0"/>
            <wp:docPr id="80" name="image80.png"/>
            <a:graphic>
              <a:graphicData uri="http://schemas.openxmlformats.org/drawingml/2006/picture">
                <pic:pic>
                  <pic:nvPicPr>
                    <pic:cNvPr id="0" name="image80.png"/>
                    <pic:cNvPicPr preferRelativeResize="0"/>
                  </pic:nvPicPr>
                  <pic:blipFill>
                    <a:blip r:embed="rId55"/>
                    <a:srcRect b="0" l="0" r="0" t="0"/>
                    <a:stretch>
                      <a:fillRect/>
                    </a:stretch>
                  </pic:blipFill>
                  <pic:spPr>
                    <a:xfrm>
                      <a:off x="0" y="0"/>
                      <a:ext cx="576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4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43">
      <w:pPr>
        <w:spacing w:line="360" w:lineRule="auto"/>
        <w:ind w:left="0" w:firstLine="0"/>
        <w:jc w:val="both"/>
        <w:rPr>
          <w:sz w:val="24"/>
          <w:szCs w:val="24"/>
        </w:rPr>
      </w:pPr>
      <w:r w:rsidDel="00000000" w:rsidR="00000000" w:rsidRPr="00000000">
        <w:rPr>
          <w:sz w:val="24"/>
          <w:szCs w:val="24"/>
          <w:rtl w:val="0"/>
        </w:rPr>
        <w:tab/>
        <w:t xml:space="preserve">Converte o valor de todas as colunas que são inteiros em números em inteiros</w:t>
      </w:r>
    </w:p>
    <w:p w:rsidR="00000000" w:rsidDel="00000000" w:rsidP="00000000" w:rsidRDefault="00000000" w:rsidRPr="00000000" w14:paraId="00000344">
      <w:pPr>
        <w:pStyle w:val="Heading5"/>
        <w:spacing w:line="360" w:lineRule="auto"/>
        <w:jc w:val="center"/>
        <w:rPr/>
      </w:pPr>
      <w:bookmarkStart w:colFirst="0" w:colLast="0" w:name="_6h01p6kxla2x" w:id="110"/>
      <w:bookmarkEnd w:id="110"/>
      <w:r w:rsidDel="00000000" w:rsidR="00000000" w:rsidRPr="00000000">
        <w:rPr>
          <w:rtl w:val="0"/>
        </w:rPr>
        <w:t xml:space="preserve">Figura 51 - Converte os valores em números inteiros</w:t>
      </w:r>
    </w:p>
    <w:p w:rsidR="00000000" w:rsidDel="00000000" w:rsidP="00000000" w:rsidRDefault="00000000" w:rsidRPr="00000000" w14:paraId="00000345">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279400"/>
            <wp:effectExtent b="0" l="0" r="0" t="0"/>
            <wp:docPr id="26"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57600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line="360" w:lineRule="auto"/>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47">
      <w:pPr>
        <w:spacing w:line="360" w:lineRule="auto"/>
        <w:jc w:val="both"/>
        <w:rPr>
          <w:sz w:val="20"/>
          <w:szCs w:val="20"/>
        </w:rPr>
      </w:pPr>
      <w:r w:rsidDel="00000000" w:rsidR="00000000" w:rsidRPr="00000000">
        <w:rPr>
          <w:rtl w:val="0"/>
        </w:rPr>
      </w:r>
    </w:p>
    <w:p w:rsidR="00000000" w:rsidDel="00000000" w:rsidP="00000000" w:rsidRDefault="00000000" w:rsidRPr="00000000" w14:paraId="00000348">
      <w:pPr>
        <w:pStyle w:val="Heading5"/>
        <w:spacing w:line="360" w:lineRule="auto"/>
        <w:jc w:val="center"/>
        <w:rPr/>
      </w:pPr>
      <w:bookmarkStart w:colFirst="0" w:colLast="0" w:name="_yizwv2v48vop" w:id="111"/>
      <w:bookmarkEnd w:id="111"/>
      <w:r w:rsidDel="00000000" w:rsidR="00000000" w:rsidRPr="00000000">
        <w:rPr>
          <w:rtl w:val="0"/>
        </w:rPr>
        <w:t xml:space="preserve">Figura 52 - Converte os valores em números inteiros</w:t>
      </w:r>
    </w:p>
    <w:p w:rsidR="00000000" w:rsidDel="00000000" w:rsidP="00000000" w:rsidRDefault="00000000" w:rsidRPr="00000000" w14:paraId="00000349">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04800"/>
            <wp:effectExtent b="0" l="0" r="0" t="0"/>
            <wp:docPr id="58" name="image62.png"/>
            <a:graphic>
              <a:graphicData uri="http://schemas.openxmlformats.org/drawingml/2006/picture">
                <pic:pic>
                  <pic:nvPicPr>
                    <pic:cNvPr id="0" name="image62.png"/>
                    <pic:cNvPicPr preferRelativeResize="0"/>
                  </pic:nvPicPr>
                  <pic:blipFill>
                    <a:blip r:embed="rId57"/>
                    <a:srcRect b="0" l="0" r="0" t="0"/>
                    <a:stretch>
                      <a:fillRect/>
                    </a:stretch>
                  </pic:blipFill>
                  <pic:spPr>
                    <a:xfrm>
                      <a:off x="0" y="0"/>
                      <a:ext cx="57600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line="360" w:lineRule="auto"/>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4B">
      <w:pPr>
        <w:spacing w:line="360" w:lineRule="auto"/>
        <w:jc w:val="both"/>
        <w:rPr>
          <w:sz w:val="20"/>
          <w:szCs w:val="20"/>
        </w:rPr>
      </w:pPr>
      <w:r w:rsidDel="00000000" w:rsidR="00000000" w:rsidRPr="00000000">
        <w:rPr>
          <w:rtl w:val="0"/>
        </w:rPr>
      </w:r>
    </w:p>
    <w:p w:rsidR="00000000" w:rsidDel="00000000" w:rsidP="00000000" w:rsidRDefault="00000000" w:rsidRPr="00000000" w14:paraId="0000034C">
      <w:pPr>
        <w:pStyle w:val="Heading5"/>
        <w:spacing w:line="360" w:lineRule="auto"/>
        <w:jc w:val="center"/>
        <w:rPr/>
      </w:pPr>
      <w:bookmarkStart w:colFirst="0" w:colLast="0" w:name="_gc1fxs8luijx" w:id="112"/>
      <w:bookmarkEnd w:id="112"/>
      <w:r w:rsidDel="00000000" w:rsidR="00000000" w:rsidRPr="00000000">
        <w:rPr>
          <w:rtl w:val="0"/>
        </w:rPr>
        <w:t xml:space="preserve">Figura 53 - Converte os valores em números inteiros</w:t>
      </w:r>
    </w:p>
    <w:p w:rsidR="00000000" w:rsidDel="00000000" w:rsidP="00000000" w:rsidRDefault="00000000" w:rsidRPr="00000000" w14:paraId="0000034D">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68300"/>
            <wp:effectExtent b="0" l="0" r="0" t="0"/>
            <wp:docPr id="85" name="image79.png"/>
            <a:graphic>
              <a:graphicData uri="http://schemas.openxmlformats.org/drawingml/2006/picture">
                <pic:pic>
                  <pic:nvPicPr>
                    <pic:cNvPr id="0" name="image79.png"/>
                    <pic:cNvPicPr preferRelativeResize="0"/>
                  </pic:nvPicPr>
                  <pic:blipFill>
                    <a:blip r:embed="rId58"/>
                    <a:srcRect b="0" l="0" r="0" t="0"/>
                    <a:stretch>
                      <a:fillRect/>
                    </a:stretch>
                  </pic:blipFill>
                  <pic:spPr>
                    <a:xfrm>
                      <a:off x="0" y="0"/>
                      <a:ext cx="5760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pacing w:line="360" w:lineRule="auto"/>
        <w:ind w:left="0" w:firstLine="0"/>
        <w:jc w:val="both"/>
        <w:rPr>
          <w:sz w:val="24"/>
          <w:szCs w:val="24"/>
        </w:rPr>
      </w:pPr>
      <w:r w:rsidDel="00000000" w:rsidR="00000000" w:rsidRPr="00000000">
        <w:rPr>
          <w:sz w:val="20"/>
          <w:szCs w:val="20"/>
          <w:rtl w:val="0"/>
        </w:rPr>
        <w:t xml:space="preserve">Fonte: Própria (2025)</w:t>
      </w:r>
      <w:r w:rsidDel="00000000" w:rsidR="00000000" w:rsidRPr="00000000">
        <w:rPr>
          <w:rtl w:val="0"/>
        </w:rPr>
      </w:r>
    </w:p>
    <w:p w:rsidR="00000000" w:rsidDel="00000000" w:rsidP="00000000" w:rsidRDefault="00000000" w:rsidRPr="00000000" w14:paraId="0000034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50">
      <w:pPr>
        <w:spacing w:line="360" w:lineRule="auto"/>
        <w:ind w:left="0" w:firstLine="720"/>
        <w:jc w:val="both"/>
        <w:rPr>
          <w:sz w:val="24"/>
          <w:szCs w:val="24"/>
        </w:rPr>
      </w:pPr>
      <w:r w:rsidDel="00000000" w:rsidR="00000000" w:rsidRPr="00000000">
        <w:rPr>
          <w:sz w:val="24"/>
          <w:szCs w:val="24"/>
          <w:rtl w:val="0"/>
        </w:rPr>
        <w:t xml:space="preserve">Na coluna work type, Private foi alterado para 0, self-employed para 1, govt_job para 2, children para 3 e </w:t>
      </w:r>
      <w:r w:rsidDel="00000000" w:rsidR="00000000" w:rsidRPr="00000000">
        <w:rPr>
          <w:sz w:val="24"/>
          <w:szCs w:val="24"/>
          <w:rtl w:val="0"/>
        </w:rPr>
        <w:t xml:space="preserve">never_worked</w:t>
      </w:r>
      <w:r w:rsidDel="00000000" w:rsidR="00000000" w:rsidRPr="00000000">
        <w:rPr>
          <w:sz w:val="24"/>
          <w:szCs w:val="24"/>
          <w:rtl w:val="0"/>
        </w:rPr>
        <w:t xml:space="preserve"> para 4</w:t>
      </w:r>
    </w:p>
    <w:p w:rsidR="00000000" w:rsidDel="00000000" w:rsidP="00000000" w:rsidRDefault="00000000" w:rsidRPr="00000000" w14:paraId="00000351">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352">
      <w:pPr>
        <w:pStyle w:val="Heading5"/>
        <w:spacing w:line="360" w:lineRule="auto"/>
        <w:jc w:val="center"/>
        <w:rPr/>
      </w:pPr>
      <w:bookmarkStart w:colFirst="0" w:colLast="0" w:name="_222f3cv7fvm3" w:id="113"/>
      <w:bookmarkEnd w:id="113"/>
      <w:r w:rsidDel="00000000" w:rsidR="00000000" w:rsidRPr="00000000">
        <w:rPr>
          <w:rtl w:val="0"/>
        </w:rPr>
        <w:t xml:space="preserve">Figura 54 - Verifica todos os tipos de trabalhos do dataset</w:t>
      </w:r>
    </w:p>
    <w:p w:rsidR="00000000" w:rsidDel="00000000" w:rsidP="00000000" w:rsidRDefault="00000000" w:rsidRPr="00000000" w14:paraId="00000353">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05475" cy="923925"/>
            <wp:effectExtent b="0" l="0" r="0" t="0"/>
            <wp:docPr id="13"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57054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spacing w:line="360" w:lineRule="auto"/>
        <w:ind w:left="0" w:firstLine="0"/>
        <w:jc w:val="left"/>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5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56">
      <w:pPr>
        <w:pStyle w:val="Heading5"/>
        <w:spacing w:line="360" w:lineRule="auto"/>
        <w:jc w:val="center"/>
        <w:rPr/>
      </w:pPr>
      <w:bookmarkStart w:colFirst="0" w:colLast="0" w:name="_ty8w1rciq6eh" w:id="114"/>
      <w:bookmarkEnd w:id="114"/>
      <w:r w:rsidDel="00000000" w:rsidR="00000000" w:rsidRPr="00000000">
        <w:rPr>
          <w:rtl w:val="0"/>
        </w:rPr>
        <w:t xml:space="preserve">Figura 55 - </w:t>
      </w:r>
      <w:r w:rsidDel="00000000" w:rsidR="00000000" w:rsidRPr="00000000">
        <w:rPr>
          <w:rtl w:val="0"/>
        </w:rPr>
        <w:t xml:space="preserve">Converte</w:t>
      </w:r>
      <w:r w:rsidDel="00000000" w:rsidR="00000000" w:rsidRPr="00000000">
        <w:rPr>
          <w:rtl w:val="0"/>
        </w:rPr>
        <w:t xml:space="preserve"> os trabalhos para valores numéricos</w:t>
      </w:r>
    </w:p>
    <w:p w:rsidR="00000000" w:rsidDel="00000000" w:rsidP="00000000" w:rsidRDefault="00000000" w:rsidRPr="00000000" w14:paraId="00000357">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30200"/>
            <wp:effectExtent b="0" l="0" r="0" t="0"/>
            <wp:docPr id="87" name="image83.png"/>
            <a:graphic>
              <a:graphicData uri="http://schemas.openxmlformats.org/drawingml/2006/picture">
                <pic:pic>
                  <pic:nvPicPr>
                    <pic:cNvPr id="0" name="image83.png"/>
                    <pic:cNvPicPr preferRelativeResize="0"/>
                  </pic:nvPicPr>
                  <pic:blipFill>
                    <a:blip r:embed="rId60"/>
                    <a:srcRect b="0" l="0" r="0" t="0"/>
                    <a:stretch>
                      <a:fillRect/>
                    </a:stretch>
                  </pic:blipFill>
                  <pic:spPr>
                    <a:xfrm>
                      <a:off x="0" y="0"/>
                      <a:ext cx="5760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59">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35A">
      <w:pPr>
        <w:pStyle w:val="Heading5"/>
        <w:spacing w:line="360" w:lineRule="auto"/>
        <w:jc w:val="center"/>
        <w:rPr/>
      </w:pPr>
      <w:bookmarkStart w:colFirst="0" w:colLast="0" w:name="_jf1nnzko1sze" w:id="115"/>
      <w:bookmarkEnd w:id="115"/>
      <w:r w:rsidDel="00000000" w:rsidR="00000000" w:rsidRPr="00000000">
        <w:rPr>
          <w:rtl w:val="0"/>
        </w:rPr>
        <w:t xml:space="preserve">Figura 56 - Verifica se os valores foram devidamente tratados</w:t>
      </w:r>
    </w:p>
    <w:p w:rsidR="00000000" w:rsidDel="00000000" w:rsidP="00000000" w:rsidRDefault="00000000" w:rsidRPr="00000000" w14:paraId="0000035B">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596900"/>
            <wp:effectExtent b="0" l="0" r="0" t="0"/>
            <wp:docPr id="59" name="image65.png"/>
            <a:graphic>
              <a:graphicData uri="http://schemas.openxmlformats.org/drawingml/2006/picture">
                <pic:pic>
                  <pic:nvPicPr>
                    <pic:cNvPr id="0" name="image65.png"/>
                    <pic:cNvPicPr preferRelativeResize="0"/>
                  </pic:nvPicPr>
                  <pic:blipFill>
                    <a:blip r:embed="rId61"/>
                    <a:srcRect b="0" l="0" r="0" t="0"/>
                    <a:stretch>
                      <a:fillRect/>
                    </a:stretch>
                  </pic:blipFill>
                  <pic:spPr>
                    <a:xfrm>
                      <a:off x="0" y="0"/>
                      <a:ext cx="576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5D">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5E">
      <w:pPr>
        <w:pStyle w:val="Heading5"/>
        <w:spacing w:line="360" w:lineRule="auto"/>
        <w:jc w:val="center"/>
        <w:rPr/>
      </w:pPr>
      <w:bookmarkStart w:colFirst="0" w:colLast="0" w:name="_2w7oxukdnl24" w:id="116"/>
      <w:bookmarkEnd w:id="116"/>
      <w:r w:rsidDel="00000000" w:rsidR="00000000" w:rsidRPr="00000000">
        <w:rPr>
          <w:rtl w:val="0"/>
        </w:rPr>
        <w:t xml:space="preserve">Figura 57 - Converte os tipos de área de residência para valores numéricos</w:t>
      </w:r>
    </w:p>
    <w:p w:rsidR="00000000" w:rsidDel="00000000" w:rsidP="00000000" w:rsidRDefault="00000000" w:rsidRPr="00000000" w14:paraId="0000035F">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431800"/>
            <wp:effectExtent b="0" l="0" r="0" t="0"/>
            <wp:docPr id="96" name="image96.png"/>
            <a:graphic>
              <a:graphicData uri="http://schemas.openxmlformats.org/drawingml/2006/picture">
                <pic:pic>
                  <pic:nvPicPr>
                    <pic:cNvPr id="0" name="image96.png"/>
                    <pic:cNvPicPr preferRelativeResize="0"/>
                  </pic:nvPicPr>
                  <pic:blipFill>
                    <a:blip r:embed="rId62"/>
                    <a:srcRect b="0" l="0" r="0" t="0"/>
                    <a:stretch>
                      <a:fillRect/>
                    </a:stretch>
                  </pic:blipFill>
                  <pic:spPr>
                    <a:xfrm>
                      <a:off x="0" y="0"/>
                      <a:ext cx="57600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line="360" w:lineRule="auto"/>
        <w:ind w:left="0" w:firstLine="0"/>
        <w:jc w:val="left"/>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61">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362">
      <w:pPr>
        <w:pStyle w:val="Heading5"/>
        <w:spacing w:line="360" w:lineRule="auto"/>
        <w:jc w:val="center"/>
        <w:rPr/>
      </w:pPr>
      <w:bookmarkStart w:colFirst="0" w:colLast="0" w:name="_2nusegimsxzb" w:id="117"/>
      <w:bookmarkEnd w:id="117"/>
      <w:r w:rsidDel="00000000" w:rsidR="00000000" w:rsidRPr="00000000">
        <w:rPr>
          <w:rtl w:val="0"/>
        </w:rPr>
        <w:t xml:space="preserve">Figura 58 - Verifica os valores da coluna de status de fumante</w:t>
      </w:r>
    </w:p>
    <w:p w:rsidR="00000000" w:rsidDel="00000000" w:rsidP="00000000" w:rsidRDefault="00000000" w:rsidRPr="00000000" w14:paraId="00000363">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774700"/>
            <wp:effectExtent b="0" l="0" r="0" t="0"/>
            <wp:docPr id="51" name="image54.png"/>
            <a:graphic>
              <a:graphicData uri="http://schemas.openxmlformats.org/drawingml/2006/picture">
                <pic:pic>
                  <pic:nvPicPr>
                    <pic:cNvPr id="0" name="image54.png"/>
                    <pic:cNvPicPr preferRelativeResize="0"/>
                  </pic:nvPicPr>
                  <pic:blipFill>
                    <a:blip r:embed="rId63"/>
                    <a:srcRect b="0" l="0" r="0" t="0"/>
                    <a:stretch>
                      <a:fillRect/>
                    </a:stretch>
                  </pic:blipFill>
                  <pic:spPr>
                    <a:xfrm>
                      <a:off x="0" y="0"/>
                      <a:ext cx="57600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65">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366">
      <w:pPr>
        <w:spacing w:line="360" w:lineRule="auto"/>
        <w:ind w:left="0" w:firstLine="0"/>
        <w:jc w:val="both"/>
        <w:rPr>
          <w:sz w:val="24"/>
          <w:szCs w:val="24"/>
        </w:rPr>
      </w:pPr>
      <w:r w:rsidDel="00000000" w:rsidR="00000000" w:rsidRPr="00000000">
        <w:rPr>
          <w:sz w:val="24"/>
          <w:szCs w:val="24"/>
          <w:rtl w:val="0"/>
        </w:rPr>
        <w:tab/>
        <w:t xml:space="preserve">Na coluna </w:t>
      </w:r>
      <w:r w:rsidDel="00000000" w:rsidR="00000000" w:rsidRPr="00000000">
        <w:rPr>
          <w:sz w:val="24"/>
          <w:szCs w:val="24"/>
          <w:rtl w:val="0"/>
        </w:rPr>
        <w:t xml:space="preserve">smoking_status</w:t>
      </w:r>
      <w:r w:rsidDel="00000000" w:rsidR="00000000" w:rsidRPr="00000000">
        <w:rPr>
          <w:sz w:val="24"/>
          <w:szCs w:val="24"/>
          <w:rtl w:val="0"/>
        </w:rPr>
        <w:t xml:space="preserve">, formerly smoked foi alterado para 0, never smoked para 1, smokes para 2 e Unknown para 3.</w:t>
      </w:r>
    </w:p>
    <w:p w:rsidR="00000000" w:rsidDel="00000000" w:rsidP="00000000" w:rsidRDefault="00000000" w:rsidRPr="00000000" w14:paraId="0000036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68">
      <w:pPr>
        <w:pStyle w:val="Heading5"/>
        <w:spacing w:line="360" w:lineRule="auto"/>
        <w:jc w:val="center"/>
        <w:rPr/>
      </w:pPr>
      <w:bookmarkStart w:colFirst="0" w:colLast="0" w:name="_dt1sxwlqowz9" w:id="118"/>
      <w:bookmarkEnd w:id="118"/>
      <w:r w:rsidDel="00000000" w:rsidR="00000000" w:rsidRPr="00000000">
        <w:rPr>
          <w:rtl w:val="0"/>
        </w:rPr>
        <w:t xml:space="preserve">Figura 59 - Conversão dos valores de fumante para número</w:t>
      </w:r>
    </w:p>
    <w:p w:rsidR="00000000" w:rsidDel="00000000" w:rsidP="00000000" w:rsidRDefault="00000000" w:rsidRPr="00000000" w14:paraId="00000369">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30200"/>
            <wp:effectExtent b="0" l="0" r="0" t="0"/>
            <wp:docPr id="4"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5760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6B">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6C">
      <w:pPr>
        <w:pStyle w:val="Heading5"/>
        <w:spacing w:line="360" w:lineRule="auto"/>
        <w:jc w:val="center"/>
        <w:rPr/>
      </w:pPr>
      <w:bookmarkStart w:colFirst="0" w:colLast="0" w:name="_rxw8qieosqlw" w:id="119"/>
      <w:bookmarkEnd w:id="119"/>
      <w:r w:rsidDel="00000000" w:rsidR="00000000" w:rsidRPr="00000000">
        <w:rPr>
          <w:rtl w:val="0"/>
        </w:rPr>
        <w:t xml:space="preserve">Figura 60 - Verifica se os dados foram devidamente tratados</w:t>
      </w:r>
    </w:p>
    <w:p w:rsidR="00000000" w:rsidDel="00000000" w:rsidP="00000000" w:rsidRDefault="00000000" w:rsidRPr="00000000" w14:paraId="0000036D">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622300"/>
            <wp:effectExtent b="0" l="0" r="0" t="0"/>
            <wp:docPr id="38"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57600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6F">
      <w:pPr>
        <w:pStyle w:val="Heading5"/>
        <w:spacing w:line="360" w:lineRule="auto"/>
        <w:jc w:val="center"/>
        <w:rPr/>
      </w:pPr>
      <w:bookmarkStart w:colFirst="0" w:colLast="0" w:name="_8ikku7g4wdjw" w:id="120"/>
      <w:bookmarkEnd w:id="120"/>
      <w:r w:rsidDel="00000000" w:rsidR="00000000" w:rsidRPr="00000000">
        <w:rPr>
          <w:rtl w:val="0"/>
        </w:rPr>
        <w:t xml:space="preserve">Figura 61 - Verificação do cabeçalho</w:t>
      </w:r>
    </w:p>
    <w:p w:rsidR="00000000" w:rsidDel="00000000" w:rsidP="00000000" w:rsidRDefault="00000000" w:rsidRPr="00000000" w14:paraId="00000370">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1346200"/>
            <wp:effectExtent b="0" l="0" r="0" t="0"/>
            <wp:docPr id="102" name="image99.png"/>
            <a:graphic>
              <a:graphicData uri="http://schemas.openxmlformats.org/drawingml/2006/picture">
                <pic:pic>
                  <pic:nvPicPr>
                    <pic:cNvPr id="0" name="image99.png"/>
                    <pic:cNvPicPr preferRelativeResize="0"/>
                  </pic:nvPicPr>
                  <pic:blipFill>
                    <a:blip r:embed="rId66"/>
                    <a:srcRect b="0" l="0" r="0" t="0"/>
                    <a:stretch>
                      <a:fillRect/>
                    </a:stretch>
                  </pic:blipFill>
                  <pic:spPr>
                    <a:xfrm>
                      <a:off x="0" y="0"/>
                      <a:ext cx="57600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72">
      <w:pPr>
        <w:pStyle w:val="Title"/>
        <w:spacing w:line="360" w:lineRule="auto"/>
        <w:rPr/>
      </w:pPr>
      <w:bookmarkStart w:colFirst="0" w:colLast="0" w:name="_lop1bu2l6n4f" w:id="121"/>
      <w:bookmarkEnd w:id="121"/>
      <w:r w:rsidDel="00000000" w:rsidR="00000000" w:rsidRPr="00000000">
        <w:rPr>
          <w:rtl w:val="0"/>
        </w:rPr>
      </w:r>
    </w:p>
    <w:p w:rsidR="00000000" w:rsidDel="00000000" w:rsidP="00000000" w:rsidRDefault="00000000" w:rsidRPr="00000000" w14:paraId="00000373">
      <w:pPr>
        <w:pStyle w:val="Heading1"/>
        <w:rPr/>
      </w:pPr>
      <w:bookmarkStart w:colFirst="0" w:colLast="0" w:name="_hhf6wlviji1p" w:id="122"/>
      <w:bookmarkEnd w:id="122"/>
      <w:r w:rsidDel="00000000" w:rsidR="00000000" w:rsidRPr="00000000">
        <w:rPr>
          <w:rtl w:val="0"/>
        </w:rPr>
        <w:t xml:space="preserve">4. DESENVOLVIMENTO DO MODELO DE DEEP LEARNING</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pStyle w:val="Heading2"/>
        <w:rPr/>
      </w:pPr>
      <w:bookmarkStart w:colFirst="0" w:colLast="0" w:name="_9ipflu9cvhpz" w:id="123"/>
      <w:bookmarkEnd w:id="123"/>
      <w:r w:rsidDel="00000000" w:rsidR="00000000" w:rsidRPr="00000000">
        <w:rPr>
          <w:rtl w:val="0"/>
        </w:rPr>
        <w:t xml:space="preserve">4.1 Modelo utilizado</w:t>
      </w:r>
    </w:p>
    <w:p w:rsidR="00000000" w:rsidDel="00000000" w:rsidP="00000000" w:rsidRDefault="00000000" w:rsidRPr="00000000" w14:paraId="00000376">
      <w:pPr>
        <w:spacing w:line="360" w:lineRule="auto"/>
        <w:ind w:left="0" w:firstLine="720"/>
        <w:jc w:val="both"/>
        <w:rPr>
          <w:sz w:val="24"/>
          <w:szCs w:val="24"/>
        </w:rPr>
      </w:pPr>
      <w:r w:rsidDel="00000000" w:rsidR="00000000" w:rsidRPr="00000000">
        <w:rPr>
          <w:sz w:val="24"/>
          <w:szCs w:val="24"/>
          <w:rtl w:val="0"/>
        </w:rPr>
        <w:t xml:space="preserve">O modelo utilizado do algoritmo é de classificação binária, onde o algoritmo de Deep Learning deve classificar corretamente se a pessoa teve um AVC (1) ou não (0)</w:t>
      </w:r>
    </w:p>
    <w:p w:rsidR="00000000" w:rsidDel="00000000" w:rsidP="00000000" w:rsidRDefault="00000000" w:rsidRPr="00000000" w14:paraId="00000377">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378">
      <w:pPr>
        <w:pStyle w:val="Heading2"/>
        <w:rPr/>
      </w:pPr>
      <w:bookmarkStart w:colFirst="0" w:colLast="0" w:name="_xsd5gqh4spt4" w:id="124"/>
      <w:bookmarkEnd w:id="124"/>
      <w:r w:rsidDel="00000000" w:rsidR="00000000" w:rsidRPr="00000000">
        <w:rPr>
          <w:rtl w:val="0"/>
        </w:rPr>
        <w:t xml:space="preserve">4.2 Treinamento do modelo</w:t>
      </w:r>
    </w:p>
    <w:p w:rsidR="00000000" w:rsidDel="00000000" w:rsidP="00000000" w:rsidRDefault="00000000" w:rsidRPr="00000000" w14:paraId="00000379">
      <w:pPr>
        <w:jc w:val="both"/>
        <w:rPr/>
      </w:pPr>
      <w:r w:rsidDel="00000000" w:rsidR="00000000" w:rsidRPr="00000000">
        <w:rPr>
          <w:rtl w:val="0"/>
        </w:rPr>
      </w:r>
    </w:p>
    <w:p w:rsidR="00000000" w:rsidDel="00000000" w:rsidP="00000000" w:rsidRDefault="00000000" w:rsidRPr="00000000" w14:paraId="0000037A">
      <w:pPr>
        <w:pStyle w:val="Heading3"/>
        <w:rPr/>
      </w:pPr>
      <w:bookmarkStart w:colFirst="0" w:colLast="0" w:name="_7v96tqu8kw1e" w:id="125"/>
      <w:bookmarkEnd w:id="125"/>
      <w:r w:rsidDel="00000000" w:rsidR="00000000" w:rsidRPr="00000000">
        <w:rPr>
          <w:rtl w:val="0"/>
        </w:rPr>
        <w:t xml:space="preserve">4.2.1 Colunas utilizadas no treinamento</w:t>
      </w:r>
    </w:p>
    <w:p w:rsidR="00000000" w:rsidDel="00000000" w:rsidP="00000000" w:rsidRDefault="00000000" w:rsidRPr="00000000" w14:paraId="0000037B">
      <w:pPr>
        <w:spacing w:line="360" w:lineRule="auto"/>
        <w:ind w:left="0" w:firstLine="0"/>
        <w:jc w:val="both"/>
        <w:rPr>
          <w:sz w:val="24"/>
          <w:szCs w:val="24"/>
        </w:rPr>
      </w:pPr>
      <w:r w:rsidDel="00000000" w:rsidR="00000000" w:rsidRPr="00000000">
        <w:rPr>
          <w:sz w:val="24"/>
          <w:szCs w:val="24"/>
          <w:rtl w:val="0"/>
        </w:rPr>
        <w:tab/>
        <w:t xml:space="preserve">Foram utilizadas as seguintes colunas para a realização do treinamento:</w:t>
      </w:r>
    </w:p>
    <w:p w:rsidR="00000000" w:rsidDel="00000000" w:rsidP="00000000" w:rsidRDefault="00000000" w:rsidRPr="00000000" w14:paraId="0000037C">
      <w:pPr>
        <w:spacing w:line="360" w:lineRule="auto"/>
        <w:ind w:left="0" w:firstLine="0"/>
        <w:jc w:val="both"/>
        <w:rPr>
          <w:sz w:val="24"/>
          <w:szCs w:val="24"/>
        </w:rPr>
      </w:pPr>
      <w:r w:rsidDel="00000000" w:rsidR="00000000" w:rsidRPr="00000000">
        <w:rPr>
          <w:sz w:val="24"/>
          <w:szCs w:val="24"/>
          <w:rtl w:val="0"/>
        </w:rPr>
        <w:t xml:space="preserve">• gender</w:t>
      </w:r>
    </w:p>
    <w:p w:rsidR="00000000" w:rsidDel="00000000" w:rsidP="00000000" w:rsidRDefault="00000000" w:rsidRPr="00000000" w14:paraId="0000037D">
      <w:pPr>
        <w:spacing w:line="360" w:lineRule="auto"/>
        <w:ind w:left="0" w:firstLine="0"/>
        <w:jc w:val="both"/>
        <w:rPr>
          <w:sz w:val="24"/>
          <w:szCs w:val="24"/>
        </w:rPr>
      </w:pPr>
      <w:r w:rsidDel="00000000" w:rsidR="00000000" w:rsidRPr="00000000">
        <w:rPr>
          <w:sz w:val="24"/>
          <w:szCs w:val="24"/>
          <w:rtl w:val="0"/>
        </w:rPr>
        <w:t xml:space="preserve">• age</w:t>
      </w:r>
    </w:p>
    <w:p w:rsidR="00000000" w:rsidDel="00000000" w:rsidP="00000000" w:rsidRDefault="00000000" w:rsidRPr="00000000" w14:paraId="0000037E">
      <w:pPr>
        <w:spacing w:line="360" w:lineRule="auto"/>
        <w:ind w:left="0" w:firstLine="0"/>
        <w:jc w:val="both"/>
        <w:rPr>
          <w:sz w:val="24"/>
          <w:szCs w:val="24"/>
        </w:rPr>
      </w:pPr>
      <w:r w:rsidDel="00000000" w:rsidR="00000000" w:rsidRPr="00000000">
        <w:rPr>
          <w:sz w:val="24"/>
          <w:szCs w:val="24"/>
          <w:rtl w:val="0"/>
        </w:rPr>
        <w:t xml:space="preserve">• hypertension</w:t>
      </w:r>
    </w:p>
    <w:p w:rsidR="00000000" w:rsidDel="00000000" w:rsidP="00000000" w:rsidRDefault="00000000" w:rsidRPr="00000000" w14:paraId="0000037F">
      <w:pPr>
        <w:spacing w:line="360" w:lineRule="auto"/>
        <w:ind w:left="0" w:firstLine="0"/>
        <w:jc w:val="both"/>
        <w:rPr>
          <w:sz w:val="24"/>
          <w:szCs w:val="24"/>
        </w:rPr>
      </w:pPr>
      <w:r w:rsidDel="00000000" w:rsidR="00000000" w:rsidRPr="00000000">
        <w:rPr>
          <w:sz w:val="24"/>
          <w:szCs w:val="24"/>
          <w:rtl w:val="0"/>
        </w:rPr>
        <w:t xml:space="preserve">• heart_disease</w:t>
      </w:r>
    </w:p>
    <w:p w:rsidR="00000000" w:rsidDel="00000000" w:rsidP="00000000" w:rsidRDefault="00000000" w:rsidRPr="00000000" w14:paraId="00000380">
      <w:pPr>
        <w:spacing w:line="360" w:lineRule="auto"/>
        <w:ind w:left="0" w:firstLine="0"/>
        <w:jc w:val="both"/>
        <w:rPr>
          <w:sz w:val="24"/>
          <w:szCs w:val="24"/>
        </w:rPr>
      </w:pPr>
      <w:r w:rsidDel="00000000" w:rsidR="00000000" w:rsidRPr="00000000">
        <w:rPr>
          <w:sz w:val="24"/>
          <w:szCs w:val="24"/>
          <w:rtl w:val="0"/>
        </w:rPr>
        <w:t xml:space="preserve">• ever_married</w:t>
      </w:r>
    </w:p>
    <w:p w:rsidR="00000000" w:rsidDel="00000000" w:rsidP="00000000" w:rsidRDefault="00000000" w:rsidRPr="00000000" w14:paraId="00000381">
      <w:pPr>
        <w:spacing w:line="360" w:lineRule="auto"/>
        <w:ind w:left="0" w:firstLine="0"/>
        <w:jc w:val="both"/>
        <w:rPr>
          <w:sz w:val="24"/>
          <w:szCs w:val="24"/>
        </w:rPr>
      </w:pPr>
      <w:r w:rsidDel="00000000" w:rsidR="00000000" w:rsidRPr="00000000">
        <w:rPr>
          <w:sz w:val="24"/>
          <w:szCs w:val="24"/>
          <w:rtl w:val="0"/>
        </w:rPr>
        <w:t xml:space="preserve">• work_type</w:t>
      </w:r>
    </w:p>
    <w:p w:rsidR="00000000" w:rsidDel="00000000" w:rsidP="00000000" w:rsidRDefault="00000000" w:rsidRPr="00000000" w14:paraId="00000382">
      <w:pPr>
        <w:spacing w:line="360" w:lineRule="auto"/>
        <w:ind w:left="0" w:firstLine="0"/>
        <w:jc w:val="both"/>
        <w:rPr>
          <w:sz w:val="24"/>
          <w:szCs w:val="24"/>
        </w:rPr>
      </w:pPr>
      <w:r w:rsidDel="00000000" w:rsidR="00000000" w:rsidRPr="00000000">
        <w:rPr>
          <w:sz w:val="24"/>
          <w:szCs w:val="24"/>
          <w:rtl w:val="0"/>
        </w:rPr>
        <w:t xml:space="preserve">• Residence_type</w:t>
      </w:r>
    </w:p>
    <w:p w:rsidR="00000000" w:rsidDel="00000000" w:rsidP="00000000" w:rsidRDefault="00000000" w:rsidRPr="00000000" w14:paraId="00000383">
      <w:pPr>
        <w:spacing w:line="360" w:lineRule="auto"/>
        <w:ind w:left="0" w:firstLine="0"/>
        <w:jc w:val="both"/>
        <w:rPr>
          <w:sz w:val="24"/>
          <w:szCs w:val="24"/>
        </w:rPr>
      </w:pPr>
      <w:r w:rsidDel="00000000" w:rsidR="00000000" w:rsidRPr="00000000">
        <w:rPr>
          <w:sz w:val="24"/>
          <w:szCs w:val="24"/>
          <w:rtl w:val="0"/>
        </w:rPr>
        <w:t xml:space="preserve">• avg_glucose_level</w:t>
      </w:r>
    </w:p>
    <w:p w:rsidR="00000000" w:rsidDel="00000000" w:rsidP="00000000" w:rsidRDefault="00000000" w:rsidRPr="00000000" w14:paraId="00000384">
      <w:pPr>
        <w:spacing w:line="360" w:lineRule="auto"/>
        <w:ind w:left="0" w:firstLine="0"/>
        <w:jc w:val="both"/>
        <w:rPr>
          <w:sz w:val="24"/>
          <w:szCs w:val="24"/>
        </w:rPr>
      </w:pPr>
      <w:r w:rsidDel="00000000" w:rsidR="00000000" w:rsidRPr="00000000">
        <w:rPr>
          <w:sz w:val="24"/>
          <w:szCs w:val="24"/>
          <w:rtl w:val="0"/>
        </w:rPr>
        <w:t xml:space="preserve">• bmi</w:t>
      </w:r>
    </w:p>
    <w:p w:rsidR="00000000" w:rsidDel="00000000" w:rsidP="00000000" w:rsidRDefault="00000000" w:rsidRPr="00000000" w14:paraId="00000385">
      <w:pPr>
        <w:spacing w:line="360" w:lineRule="auto"/>
        <w:ind w:left="0" w:firstLine="0"/>
        <w:jc w:val="both"/>
        <w:rPr>
          <w:sz w:val="24"/>
          <w:szCs w:val="24"/>
        </w:rPr>
      </w:pPr>
      <w:r w:rsidDel="00000000" w:rsidR="00000000" w:rsidRPr="00000000">
        <w:rPr>
          <w:sz w:val="24"/>
          <w:szCs w:val="24"/>
          <w:rtl w:val="0"/>
        </w:rPr>
        <w:t xml:space="preserve">• smoking_status</w:t>
      </w:r>
    </w:p>
    <w:p w:rsidR="00000000" w:rsidDel="00000000" w:rsidP="00000000" w:rsidRDefault="00000000" w:rsidRPr="00000000" w14:paraId="0000038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87">
      <w:pPr>
        <w:spacing w:line="360" w:lineRule="auto"/>
        <w:ind w:left="0" w:firstLine="720"/>
        <w:jc w:val="left"/>
        <w:rPr>
          <w:sz w:val="24"/>
          <w:szCs w:val="24"/>
        </w:rPr>
      </w:pPr>
      <w:r w:rsidDel="00000000" w:rsidR="00000000" w:rsidRPr="00000000">
        <w:rPr>
          <w:sz w:val="24"/>
          <w:szCs w:val="24"/>
          <w:rtl w:val="0"/>
        </w:rPr>
        <w:t xml:space="preserve">Coluna alvo da previsão:</w:t>
      </w:r>
    </w:p>
    <w:p w:rsidR="00000000" w:rsidDel="00000000" w:rsidP="00000000" w:rsidRDefault="00000000" w:rsidRPr="00000000" w14:paraId="00000388">
      <w:pPr>
        <w:spacing w:line="360" w:lineRule="auto"/>
        <w:ind w:left="0" w:firstLine="0"/>
        <w:jc w:val="left"/>
        <w:rPr>
          <w:sz w:val="24"/>
          <w:szCs w:val="24"/>
        </w:rPr>
      </w:pPr>
      <w:r w:rsidDel="00000000" w:rsidR="00000000" w:rsidRPr="00000000">
        <w:rPr>
          <w:sz w:val="24"/>
          <w:szCs w:val="24"/>
          <w:rtl w:val="0"/>
        </w:rPr>
        <w:t xml:space="preserve">• stroke</w:t>
      </w:r>
    </w:p>
    <w:p w:rsidR="00000000" w:rsidDel="00000000" w:rsidP="00000000" w:rsidRDefault="00000000" w:rsidRPr="00000000" w14:paraId="00000389">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38A">
      <w:pPr>
        <w:spacing w:line="360" w:lineRule="auto"/>
        <w:ind w:left="0" w:firstLine="720"/>
        <w:jc w:val="both"/>
        <w:rPr>
          <w:sz w:val="24"/>
          <w:szCs w:val="24"/>
        </w:rPr>
      </w:pPr>
      <w:r w:rsidDel="00000000" w:rsidR="00000000" w:rsidRPr="00000000">
        <w:rPr>
          <w:sz w:val="24"/>
          <w:szCs w:val="24"/>
          <w:rtl w:val="0"/>
        </w:rPr>
        <w:t xml:space="preserve">A coluna ID foi desconsiderada para a realização do treinamento por ser irrelevante para o modelo.</w:t>
      </w:r>
    </w:p>
    <w:p w:rsidR="00000000" w:rsidDel="00000000" w:rsidP="00000000" w:rsidRDefault="00000000" w:rsidRPr="00000000" w14:paraId="0000038B">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38C">
      <w:pPr>
        <w:pStyle w:val="Heading5"/>
        <w:spacing w:line="360" w:lineRule="auto"/>
        <w:jc w:val="center"/>
        <w:rPr/>
      </w:pPr>
      <w:bookmarkStart w:colFirst="0" w:colLast="0" w:name="_1vsfmx1i14im" w:id="126"/>
      <w:bookmarkEnd w:id="126"/>
      <w:r w:rsidDel="00000000" w:rsidR="00000000" w:rsidRPr="00000000">
        <w:rPr>
          <w:rtl w:val="0"/>
        </w:rPr>
        <w:t xml:space="preserve">Figura 62 - Seleção das colunas para treinamento e previsão</w:t>
      </w:r>
    </w:p>
    <w:p w:rsidR="00000000" w:rsidDel="00000000" w:rsidP="00000000" w:rsidRDefault="00000000" w:rsidRPr="00000000" w14:paraId="0000038D">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17500"/>
            <wp:effectExtent b="0" l="0" r="0" t="0"/>
            <wp:docPr id="12"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57600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8F">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390">
      <w:pPr>
        <w:pStyle w:val="Heading5"/>
        <w:spacing w:line="360" w:lineRule="auto"/>
        <w:jc w:val="center"/>
        <w:rPr>
          <w:sz w:val="20"/>
          <w:szCs w:val="20"/>
        </w:rPr>
      </w:pPr>
      <w:bookmarkStart w:colFirst="0" w:colLast="0" w:name="_euu7muc7qmca" w:id="127"/>
      <w:bookmarkEnd w:id="127"/>
      <w:r w:rsidDel="00000000" w:rsidR="00000000" w:rsidRPr="00000000">
        <w:rPr>
          <w:sz w:val="20"/>
          <w:szCs w:val="20"/>
          <w:rtl w:val="0"/>
        </w:rPr>
        <w:tab/>
      </w:r>
      <w:r w:rsidDel="00000000" w:rsidR="00000000" w:rsidRPr="00000000">
        <w:rPr>
          <w:sz w:val="24"/>
          <w:szCs w:val="24"/>
          <w:rtl w:val="0"/>
        </w:rPr>
        <w:t xml:space="preserve">Figura </w:t>
      </w:r>
      <w:r w:rsidDel="00000000" w:rsidR="00000000" w:rsidRPr="00000000">
        <w:rPr>
          <w:rtl w:val="0"/>
        </w:rPr>
        <w:t xml:space="preserve">63</w:t>
      </w:r>
      <w:r w:rsidDel="00000000" w:rsidR="00000000" w:rsidRPr="00000000">
        <w:rPr>
          <w:sz w:val="24"/>
          <w:szCs w:val="24"/>
          <w:rtl w:val="0"/>
        </w:rPr>
        <w:t xml:space="preserve"> -  Seleção das colunas para treinamento e previsão</w:t>
      </w:r>
      <w:r w:rsidDel="00000000" w:rsidR="00000000" w:rsidRPr="00000000">
        <w:rPr>
          <w:rtl w:val="0"/>
        </w:rPr>
      </w:r>
    </w:p>
    <w:p w:rsidR="00000000" w:rsidDel="00000000" w:rsidP="00000000" w:rsidRDefault="00000000" w:rsidRPr="00000000" w14:paraId="00000391">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457825" cy="238125"/>
            <wp:effectExtent b="0" l="0" r="0" t="0"/>
            <wp:docPr id="22"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54578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93">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394">
      <w:pPr>
        <w:pStyle w:val="Heading3"/>
        <w:rPr/>
      </w:pPr>
      <w:bookmarkStart w:colFirst="0" w:colLast="0" w:name="_bwjhfyk0vwfp" w:id="128"/>
      <w:bookmarkEnd w:id="128"/>
      <w:r w:rsidDel="00000000" w:rsidR="00000000" w:rsidRPr="00000000">
        <w:rPr>
          <w:rtl w:val="0"/>
        </w:rPr>
        <w:t xml:space="preserve">4.2.2 Treinamento sem regularização</w:t>
      </w:r>
    </w:p>
    <w:p w:rsidR="00000000" w:rsidDel="00000000" w:rsidP="00000000" w:rsidRDefault="00000000" w:rsidRPr="00000000" w14:paraId="00000395">
      <w:pPr>
        <w:spacing w:line="360" w:lineRule="auto"/>
        <w:ind w:left="0" w:firstLine="720"/>
        <w:jc w:val="both"/>
        <w:rPr>
          <w:sz w:val="24"/>
          <w:szCs w:val="24"/>
        </w:rPr>
      </w:pPr>
      <w:r w:rsidDel="00000000" w:rsidR="00000000" w:rsidRPr="00000000">
        <w:rPr>
          <w:sz w:val="24"/>
          <w:szCs w:val="24"/>
          <w:rtl w:val="0"/>
        </w:rPr>
        <w:t xml:space="preserve">Foi realizado um treinamento com o modelo sem nenhum tipo de regularização para realizar um comparativo entre o desempenho de um modelo com regularização.</w:t>
      </w:r>
    </w:p>
    <w:p w:rsidR="00000000" w:rsidDel="00000000" w:rsidP="00000000" w:rsidRDefault="00000000" w:rsidRPr="00000000" w14:paraId="00000396">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397">
      <w:pPr>
        <w:pStyle w:val="Heading4"/>
        <w:rPr/>
      </w:pPr>
      <w:bookmarkStart w:colFirst="0" w:colLast="0" w:name="_nz7wbbbc53xb" w:id="129"/>
      <w:bookmarkEnd w:id="129"/>
      <w:r w:rsidDel="00000000" w:rsidR="00000000" w:rsidRPr="00000000">
        <w:rPr>
          <w:rtl w:val="0"/>
        </w:rPr>
        <w:t xml:space="preserve">4.2.2.1 Seleção do dado previsor</w:t>
      </w:r>
    </w:p>
    <w:p w:rsidR="00000000" w:rsidDel="00000000" w:rsidP="00000000" w:rsidRDefault="00000000" w:rsidRPr="00000000" w14:paraId="00000398">
      <w:pPr>
        <w:jc w:val="both"/>
        <w:rPr>
          <w:sz w:val="24"/>
          <w:szCs w:val="24"/>
        </w:rPr>
      </w:pPr>
      <w:r w:rsidDel="00000000" w:rsidR="00000000" w:rsidRPr="00000000">
        <w:rPr>
          <w:rtl w:val="0"/>
        </w:rPr>
        <w:tab/>
      </w:r>
      <w:r w:rsidDel="00000000" w:rsidR="00000000" w:rsidRPr="00000000">
        <w:rPr>
          <w:sz w:val="24"/>
          <w:szCs w:val="24"/>
          <w:rtl w:val="0"/>
        </w:rPr>
        <w:t xml:space="preserve">O dado previsor é stroke.</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pStyle w:val="Heading5"/>
        <w:spacing w:line="360" w:lineRule="auto"/>
        <w:jc w:val="center"/>
        <w:rPr/>
      </w:pPr>
      <w:bookmarkStart w:colFirst="0" w:colLast="0" w:name="_1u3bl3a032bg" w:id="130"/>
      <w:bookmarkEnd w:id="130"/>
      <w:r w:rsidDel="00000000" w:rsidR="00000000" w:rsidRPr="00000000">
        <w:rPr>
          <w:rtl w:val="0"/>
        </w:rPr>
        <w:t xml:space="preserve">Figura 64 - Seleciona o dado previsor</w:t>
      </w:r>
    </w:p>
    <w:p w:rsidR="00000000" w:rsidDel="00000000" w:rsidP="00000000" w:rsidRDefault="00000000" w:rsidRPr="00000000" w14:paraId="0000039B">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876800" cy="542925"/>
            <wp:effectExtent b="0" l="0" r="0" t="0"/>
            <wp:docPr id="83" name="image100.png"/>
            <a:graphic>
              <a:graphicData uri="http://schemas.openxmlformats.org/drawingml/2006/picture">
                <pic:pic>
                  <pic:nvPicPr>
                    <pic:cNvPr id="0" name="image100.png"/>
                    <pic:cNvPicPr preferRelativeResize="0"/>
                  </pic:nvPicPr>
                  <pic:blipFill>
                    <a:blip r:embed="rId69"/>
                    <a:srcRect b="0" l="0" r="0" t="0"/>
                    <a:stretch>
                      <a:fillRect/>
                    </a:stretch>
                  </pic:blipFill>
                  <pic:spPr>
                    <a:xfrm>
                      <a:off x="0" y="0"/>
                      <a:ext cx="48768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9D">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39E">
      <w:pPr>
        <w:pStyle w:val="Heading4"/>
        <w:rPr/>
      </w:pPr>
      <w:bookmarkStart w:colFirst="0" w:colLast="0" w:name="_wwqv3mv0vgrz" w:id="131"/>
      <w:bookmarkEnd w:id="131"/>
      <w:r w:rsidDel="00000000" w:rsidR="00000000" w:rsidRPr="00000000">
        <w:rPr>
          <w:rtl w:val="0"/>
        </w:rPr>
        <w:t xml:space="preserve">4.2.2.2 Criação do treino e teste</w:t>
      </w:r>
    </w:p>
    <w:p w:rsidR="00000000" w:rsidDel="00000000" w:rsidP="00000000" w:rsidRDefault="00000000" w:rsidRPr="00000000" w14:paraId="0000039F">
      <w:pPr>
        <w:jc w:val="both"/>
        <w:rPr/>
      </w:pPr>
      <w:r w:rsidDel="00000000" w:rsidR="00000000" w:rsidRPr="00000000">
        <w:rPr>
          <w:rtl w:val="0"/>
        </w:rPr>
        <w:tab/>
      </w:r>
      <w:r w:rsidDel="00000000" w:rsidR="00000000" w:rsidRPr="00000000">
        <w:rPr>
          <w:sz w:val="24"/>
          <w:szCs w:val="24"/>
          <w:rtl w:val="0"/>
        </w:rPr>
        <w:t xml:space="preserve">Foi utilizado 70% dos dados para treino, 30% para teste e o </w:t>
      </w:r>
      <w:r w:rsidDel="00000000" w:rsidR="00000000" w:rsidRPr="00000000">
        <w:rPr>
          <w:sz w:val="24"/>
          <w:szCs w:val="24"/>
          <w:rtl w:val="0"/>
        </w:rPr>
        <w:t xml:space="preserve">random_state</w:t>
      </w:r>
      <w:r w:rsidDel="00000000" w:rsidR="00000000" w:rsidRPr="00000000">
        <w:rPr>
          <w:sz w:val="24"/>
          <w:szCs w:val="24"/>
          <w:rtl w:val="0"/>
        </w:rPr>
        <w:t xml:space="preserve"> foi definido para </w:t>
      </w:r>
      <w:r w:rsidDel="00000000" w:rsidR="00000000" w:rsidRPr="00000000">
        <w:rPr>
          <w:sz w:val="24"/>
          <w:szCs w:val="24"/>
          <w:rtl w:val="0"/>
        </w:rPr>
        <w:t xml:space="preserve">42</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A0">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3A1">
      <w:pPr>
        <w:pStyle w:val="Heading5"/>
        <w:spacing w:line="360" w:lineRule="auto"/>
        <w:jc w:val="center"/>
        <w:rPr/>
      </w:pPr>
      <w:bookmarkStart w:colFirst="0" w:colLast="0" w:name="_y4um2kpd2k54" w:id="132"/>
      <w:bookmarkEnd w:id="132"/>
      <w:r w:rsidDel="00000000" w:rsidR="00000000" w:rsidRPr="00000000">
        <w:rPr>
          <w:rtl w:val="0"/>
        </w:rPr>
        <w:t xml:space="preserve">Figura 65 - Teste e Treino</w:t>
      </w:r>
    </w:p>
    <w:p w:rsidR="00000000" w:rsidDel="00000000" w:rsidP="00000000" w:rsidRDefault="00000000" w:rsidRPr="00000000" w14:paraId="000003A2">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04800"/>
            <wp:effectExtent b="0" l="0" r="0" t="0"/>
            <wp:docPr id="99" name="image82.png"/>
            <a:graphic>
              <a:graphicData uri="http://schemas.openxmlformats.org/drawingml/2006/picture">
                <pic:pic>
                  <pic:nvPicPr>
                    <pic:cNvPr id="0" name="image82.png"/>
                    <pic:cNvPicPr preferRelativeResize="0"/>
                  </pic:nvPicPr>
                  <pic:blipFill>
                    <a:blip r:embed="rId70"/>
                    <a:srcRect b="0" l="0" r="0" t="0"/>
                    <a:stretch>
                      <a:fillRect/>
                    </a:stretch>
                  </pic:blipFill>
                  <pic:spPr>
                    <a:xfrm>
                      <a:off x="0" y="0"/>
                      <a:ext cx="57600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A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A5">
      <w:pPr>
        <w:pStyle w:val="Heading4"/>
        <w:rPr/>
      </w:pPr>
      <w:bookmarkStart w:colFirst="0" w:colLast="0" w:name="_z6l4byqwh49v" w:id="133"/>
      <w:bookmarkEnd w:id="133"/>
      <w:r w:rsidDel="00000000" w:rsidR="00000000" w:rsidRPr="00000000">
        <w:rPr>
          <w:rtl w:val="0"/>
        </w:rPr>
        <w:t xml:space="preserve">4.2.2.3 Camadas e neurônios</w:t>
      </w:r>
    </w:p>
    <w:p w:rsidR="00000000" w:rsidDel="00000000" w:rsidP="00000000" w:rsidRDefault="00000000" w:rsidRPr="00000000" w14:paraId="000003A6">
      <w:pPr>
        <w:spacing w:line="360" w:lineRule="auto"/>
        <w:ind w:left="0" w:firstLine="720"/>
        <w:jc w:val="both"/>
        <w:rPr>
          <w:sz w:val="24"/>
          <w:szCs w:val="24"/>
        </w:rPr>
      </w:pPr>
      <w:r w:rsidDel="00000000" w:rsidR="00000000" w:rsidRPr="00000000">
        <w:rPr>
          <w:sz w:val="24"/>
          <w:szCs w:val="24"/>
          <w:rtl w:val="0"/>
        </w:rPr>
        <w:t xml:space="preserve">Foi utilizado uma camada com 15 neurônios com método de ativação relu,</w:t>
      </w:r>
    </w:p>
    <w:p w:rsidR="00000000" w:rsidDel="00000000" w:rsidP="00000000" w:rsidRDefault="00000000" w:rsidRPr="00000000" w14:paraId="000003A7">
      <w:pPr>
        <w:spacing w:line="360" w:lineRule="auto"/>
        <w:ind w:left="0" w:firstLine="0"/>
        <w:jc w:val="both"/>
        <w:rPr>
          <w:sz w:val="24"/>
          <w:szCs w:val="24"/>
        </w:rPr>
      </w:pPr>
      <w:r w:rsidDel="00000000" w:rsidR="00000000" w:rsidRPr="00000000">
        <w:rPr>
          <w:sz w:val="24"/>
          <w:szCs w:val="24"/>
          <w:rtl w:val="0"/>
        </w:rPr>
        <w:t xml:space="preserve">uma</w:t>
      </w:r>
      <w:r w:rsidDel="00000000" w:rsidR="00000000" w:rsidRPr="00000000">
        <w:rPr>
          <w:sz w:val="24"/>
          <w:szCs w:val="24"/>
          <w:rtl w:val="0"/>
        </w:rPr>
        <w:t xml:space="preserve"> camada com 10 neurônios relu, uma camada intermediária com 5 neurônios relu, uma camada com 2 neurônios relu e uma camada de saída com um neurônio de ativação sigmoide.</w:t>
      </w:r>
    </w:p>
    <w:p w:rsidR="00000000" w:rsidDel="00000000" w:rsidP="00000000" w:rsidRDefault="00000000" w:rsidRPr="00000000" w14:paraId="000003A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A9">
      <w:pPr>
        <w:pStyle w:val="Heading5"/>
        <w:spacing w:line="360" w:lineRule="auto"/>
        <w:jc w:val="center"/>
        <w:rPr/>
      </w:pPr>
      <w:bookmarkStart w:colFirst="0" w:colLast="0" w:name="_jeodkssot6x7" w:id="134"/>
      <w:bookmarkEnd w:id="134"/>
      <w:r w:rsidDel="00000000" w:rsidR="00000000" w:rsidRPr="00000000">
        <w:rPr>
          <w:rtl w:val="0"/>
        </w:rPr>
        <w:t xml:space="preserve">Figura 66 - Camadas e neurônios</w:t>
      </w:r>
    </w:p>
    <w:p w:rsidR="00000000" w:rsidDel="00000000" w:rsidP="00000000" w:rsidRDefault="00000000" w:rsidRPr="00000000" w14:paraId="000003AA">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1054100"/>
            <wp:effectExtent b="0" l="0" r="0" t="0"/>
            <wp:docPr id="68" name="image66.png"/>
            <a:graphic>
              <a:graphicData uri="http://schemas.openxmlformats.org/drawingml/2006/picture">
                <pic:pic>
                  <pic:nvPicPr>
                    <pic:cNvPr id="0" name="image66.png"/>
                    <pic:cNvPicPr preferRelativeResize="0"/>
                  </pic:nvPicPr>
                  <pic:blipFill>
                    <a:blip r:embed="rId71"/>
                    <a:srcRect b="0" l="0" r="0" t="0"/>
                    <a:stretch>
                      <a:fillRect/>
                    </a:stretch>
                  </pic:blipFill>
                  <pic:spPr>
                    <a:xfrm>
                      <a:off x="0" y="0"/>
                      <a:ext cx="57600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A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AD">
      <w:pPr>
        <w:pStyle w:val="Heading4"/>
        <w:rPr/>
      </w:pPr>
      <w:bookmarkStart w:colFirst="0" w:colLast="0" w:name="_r626u5rkqgoo" w:id="135"/>
      <w:bookmarkEnd w:id="135"/>
      <w:r w:rsidDel="00000000" w:rsidR="00000000" w:rsidRPr="00000000">
        <w:rPr>
          <w:rtl w:val="0"/>
        </w:rPr>
        <w:t xml:space="preserve">4.2.2.4 Treino e teste</w:t>
      </w:r>
    </w:p>
    <w:p w:rsidR="00000000" w:rsidDel="00000000" w:rsidP="00000000" w:rsidRDefault="00000000" w:rsidRPr="00000000" w14:paraId="000003AE">
      <w:pPr>
        <w:rPr/>
      </w:pPr>
      <w:r w:rsidDel="00000000" w:rsidR="00000000" w:rsidRPr="00000000">
        <w:rPr>
          <w:rtl w:val="0"/>
        </w:rPr>
        <w:tab/>
      </w:r>
      <w:r w:rsidDel="00000000" w:rsidR="00000000" w:rsidRPr="00000000">
        <w:rPr>
          <w:sz w:val="24"/>
          <w:szCs w:val="24"/>
          <w:rtl w:val="0"/>
        </w:rPr>
        <w:t xml:space="preserve">Foi realizado um treino e teste com 100 épocas, utilizando adam como otimizador, </w:t>
      </w:r>
      <w:r w:rsidDel="00000000" w:rsidR="00000000" w:rsidRPr="00000000">
        <w:rPr>
          <w:sz w:val="24"/>
          <w:szCs w:val="24"/>
          <w:rtl w:val="0"/>
        </w:rPr>
        <w:t xml:space="preserve">binary_crossentropy</w:t>
      </w:r>
      <w:r w:rsidDel="00000000" w:rsidR="00000000" w:rsidRPr="00000000">
        <w:rPr>
          <w:sz w:val="24"/>
          <w:szCs w:val="24"/>
          <w:rtl w:val="0"/>
        </w:rPr>
        <w:t xml:space="preserve"> como função de perda e acurácia como métrica.</w:t>
      </w:r>
      <w:r w:rsidDel="00000000" w:rsidR="00000000" w:rsidRPr="00000000">
        <w:rPr>
          <w:rtl w:val="0"/>
        </w:rPr>
      </w:r>
    </w:p>
    <w:p w:rsidR="00000000" w:rsidDel="00000000" w:rsidP="00000000" w:rsidRDefault="00000000" w:rsidRPr="00000000" w14:paraId="000003AF">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3B0">
      <w:pPr>
        <w:pStyle w:val="Heading5"/>
        <w:spacing w:line="360" w:lineRule="auto"/>
        <w:jc w:val="center"/>
        <w:rPr/>
      </w:pPr>
      <w:bookmarkStart w:colFirst="0" w:colLast="0" w:name="_gbatmw116jl1" w:id="136"/>
      <w:bookmarkEnd w:id="136"/>
      <w:r w:rsidDel="00000000" w:rsidR="00000000" w:rsidRPr="00000000">
        <w:rPr>
          <w:rtl w:val="0"/>
        </w:rPr>
        <w:t xml:space="preserve">Figura 67 - Configuração do treino e teste do algoritmo</w:t>
      </w:r>
    </w:p>
    <w:p w:rsidR="00000000" w:rsidDel="00000000" w:rsidP="00000000" w:rsidRDefault="00000000" w:rsidRPr="00000000" w14:paraId="000003B1">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04800"/>
            <wp:effectExtent b="0" l="0" r="0" t="0"/>
            <wp:docPr id="92" name="image87.png"/>
            <a:graphic>
              <a:graphicData uri="http://schemas.openxmlformats.org/drawingml/2006/picture">
                <pic:pic>
                  <pic:nvPicPr>
                    <pic:cNvPr id="0" name="image87.png"/>
                    <pic:cNvPicPr preferRelativeResize="0"/>
                  </pic:nvPicPr>
                  <pic:blipFill>
                    <a:blip r:embed="rId72"/>
                    <a:srcRect b="0" l="0" r="0" t="0"/>
                    <a:stretch>
                      <a:fillRect/>
                    </a:stretch>
                  </pic:blipFill>
                  <pic:spPr>
                    <a:xfrm>
                      <a:off x="0" y="0"/>
                      <a:ext cx="57600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B3">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B4">
      <w:pPr>
        <w:pStyle w:val="Heading5"/>
        <w:spacing w:line="360" w:lineRule="auto"/>
        <w:jc w:val="center"/>
        <w:rPr/>
      </w:pPr>
      <w:bookmarkStart w:colFirst="0" w:colLast="0" w:name="_hq497hhmgoux" w:id="137"/>
      <w:bookmarkEnd w:id="137"/>
      <w:r w:rsidDel="00000000" w:rsidR="00000000" w:rsidRPr="00000000">
        <w:rPr>
          <w:rtl w:val="0"/>
        </w:rPr>
        <w:t xml:space="preserve">Figura 68 - Saída das 10 últimas épocas</w:t>
      </w:r>
    </w:p>
    <w:p w:rsidR="00000000" w:rsidDel="00000000" w:rsidP="00000000" w:rsidRDefault="00000000" w:rsidRPr="00000000" w14:paraId="000003B5">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2476500"/>
            <wp:effectExtent b="0" l="0" r="0" t="0"/>
            <wp:docPr id="42" name="image36.png"/>
            <a:graphic>
              <a:graphicData uri="http://schemas.openxmlformats.org/drawingml/2006/picture">
                <pic:pic>
                  <pic:nvPicPr>
                    <pic:cNvPr id="0" name="image36.png"/>
                    <pic:cNvPicPr preferRelativeResize="0"/>
                  </pic:nvPicPr>
                  <pic:blipFill>
                    <a:blip r:embed="rId73"/>
                    <a:srcRect b="0" l="0" r="0" t="0"/>
                    <a:stretch>
                      <a:fillRect/>
                    </a:stretch>
                  </pic:blipFill>
                  <pic:spPr>
                    <a:xfrm>
                      <a:off x="0" y="0"/>
                      <a:ext cx="57600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spacing w:line="360" w:lineRule="auto"/>
        <w:ind w:left="0" w:firstLine="0"/>
        <w:jc w:val="both"/>
        <w:rPr>
          <w:sz w:val="24"/>
          <w:szCs w:val="24"/>
        </w:rPr>
      </w:pPr>
      <w:r w:rsidDel="00000000" w:rsidR="00000000" w:rsidRPr="00000000">
        <w:rPr>
          <w:sz w:val="20"/>
          <w:szCs w:val="20"/>
          <w:rtl w:val="0"/>
        </w:rPr>
        <w:t xml:space="preserve">Fonte: Própria (2025)</w:t>
      </w:r>
      <w:r w:rsidDel="00000000" w:rsidR="00000000" w:rsidRPr="00000000">
        <w:rPr>
          <w:rtl w:val="0"/>
        </w:rPr>
      </w:r>
    </w:p>
    <w:p w:rsidR="00000000" w:rsidDel="00000000" w:rsidP="00000000" w:rsidRDefault="00000000" w:rsidRPr="00000000" w14:paraId="000003B7">
      <w:pPr>
        <w:pStyle w:val="Heading3"/>
        <w:rPr/>
      </w:pPr>
      <w:bookmarkStart w:colFirst="0" w:colLast="0" w:name="_oog5m8p2n7be" w:id="138"/>
      <w:bookmarkEnd w:id="138"/>
      <w:r w:rsidDel="00000000" w:rsidR="00000000" w:rsidRPr="00000000">
        <w:rPr>
          <w:rtl w:val="0"/>
        </w:rPr>
        <w:t xml:space="preserve">4.2.3 Treinamento com regularização</w:t>
      </w:r>
    </w:p>
    <w:p w:rsidR="00000000" w:rsidDel="00000000" w:rsidP="00000000" w:rsidRDefault="00000000" w:rsidRPr="00000000" w14:paraId="000003B8">
      <w:pPr>
        <w:spacing w:line="360" w:lineRule="auto"/>
        <w:ind w:left="0" w:firstLine="720"/>
        <w:jc w:val="both"/>
        <w:rPr>
          <w:sz w:val="24"/>
          <w:szCs w:val="24"/>
        </w:rPr>
      </w:pPr>
      <w:r w:rsidDel="00000000" w:rsidR="00000000" w:rsidRPr="00000000">
        <w:rPr>
          <w:sz w:val="24"/>
          <w:szCs w:val="24"/>
          <w:rtl w:val="0"/>
        </w:rPr>
        <w:t xml:space="preserve">Foi realizado um treinamento com regularização, com a utilização de Standard Scaler, Class Weights (para ajustar automaticamente o peso das classes para lidar com o desbalanceamento de valores positivos do previsor), dropout para desligar aleatoriamente neurônios para otimizar o treinamento, e </w:t>
      </w:r>
      <w:r w:rsidDel="00000000" w:rsidR="00000000" w:rsidRPr="00000000">
        <w:rPr>
          <w:sz w:val="24"/>
          <w:szCs w:val="24"/>
          <w:rtl w:val="0"/>
        </w:rPr>
        <w:t xml:space="preserve">earlystopping</w:t>
      </w:r>
      <w:r w:rsidDel="00000000" w:rsidR="00000000" w:rsidRPr="00000000">
        <w:rPr>
          <w:sz w:val="24"/>
          <w:szCs w:val="24"/>
          <w:rtl w:val="0"/>
        </w:rPr>
        <w:t xml:space="preserve"> para evitar overfitting no modelo.</w:t>
      </w:r>
    </w:p>
    <w:p w:rsidR="00000000" w:rsidDel="00000000" w:rsidP="00000000" w:rsidRDefault="00000000" w:rsidRPr="00000000" w14:paraId="000003B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3BA">
      <w:pPr>
        <w:pStyle w:val="Heading4"/>
        <w:rPr/>
      </w:pPr>
      <w:bookmarkStart w:colFirst="0" w:colLast="0" w:name="_oxn50etqqyj" w:id="139"/>
      <w:bookmarkEnd w:id="139"/>
      <w:r w:rsidDel="00000000" w:rsidR="00000000" w:rsidRPr="00000000">
        <w:rPr>
          <w:rtl w:val="0"/>
        </w:rPr>
        <w:t xml:space="preserve">4.2.3.1 Seleção do dado previsor</w:t>
      </w:r>
    </w:p>
    <w:p w:rsidR="00000000" w:rsidDel="00000000" w:rsidP="00000000" w:rsidRDefault="00000000" w:rsidRPr="00000000" w14:paraId="000003BB">
      <w:pPr>
        <w:jc w:val="both"/>
        <w:rPr>
          <w:sz w:val="24"/>
          <w:szCs w:val="24"/>
        </w:rPr>
      </w:pPr>
      <w:r w:rsidDel="00000000" w:rsidR="00000000" w:rsidRPr="00000000">
        <w:rPr>
          <w:rtl w:val="0"/>
        </w:rPr>
        <w:tab/>
      </w:r>
      <w:r w:rsidDel="00000000" w:rsidR="00000000" w:rsidRPr="00000000">
        <w:rPr>
          <w:sz w:val="24"/>
          <w:szCs w:val="24"/>
          <w:rtl w:val="0"/>
        </w:rPr>
        <w:t xml:space="preserve">Foi utilizado o mesmo dado previsor do primeiro treinamento</w:t>
      </w:r>
    </w:p>
    <w:p w:rsidR="00000000" w:rsidDel="00000000" w:rsidP="00000000" w:rsidRDefault="00000000" w:rsidRPr="00000000" w14:paraId="000003BC">
      <w:pPr>
        <w:jc w:val="both"/>
        <w:rPr>
          <w:sz w:val="24"/>
          <w:szCs w:val="24"/>
        </w:rPr>
      </w:pPr>
      <w:r w:rsidDel="00000000" w:rsidR="00000000" w:rsidRPr="00000000">
        <w:rPr>
          <w:rtl w:val="0"/>
        </w:rPr>
      </w:r>
    </w:p>
    <w:p w:rsidR="00000000" w:rsidDel="00000000" w:rsidP="00000000" w:rsidRDefault="00000000" w:rsidRPr="00000000" w14:paraId="000003BD">
      <w:pPr>
        <w:pStyle w:val="Heading5"/>
        <w:jc w:val="center"/>
        <w:rPr/>
      </w:pPr>
      <w:bookmarkStart w:colFirst="0" w:colLast="0" w:name="_t73s60gbk2cq" w:id="140"/>
      <w:bookmarkEnd w:id="140"/>
      <w:r w:rsidDel="00000000" w:rsidR="00000000" w:rsidRPr="00000000">
        <w:rPr>
          <w:rtl w:val="0"/>
        </w:rPr>
        <w:t xml:space="preserve">Figura 69 - Seleção do dado previsor</w:t>
      </w:r>
    </w:p>
    <w:p w:rsidR="00000000" w:rsidDel="00000000" w:rsidP="00000000" w:rsidRDefault="00000000" w:rsidRPr="00000000" w14:paraId="000003BE">
      <w:pPr>
        <w:spacing w:line="360" w:lineRule="auto"/>
        <w:jc w:val="center"/>
        <w:rPr>
          <w:sz w:val="24"/>
          <w:szCs w:val="24"/>
        </w:rPr>
      </w:pPr>
      <w:r w:rsidDel="00000000" w:rsidR="00000000" w:rsidRPr="00000000">
        <w:rPr>
          <w:sz w:val="24"/>
          <w:szCs w:val="24"/>
        </w:rPr>
        <w:drawing>
          <wp:inline distB="114300" distT="114300" distL="114300" distR="114300">
            <wp:extent cx="4876800" cy="542925"/>
            <wp:effectExtent b="0" l="0" r="0" t="0"/>
            <wp:docPr id="101" name="image100.png"/>
            <a:graphic>
              <a:graphicData uri="http://schemas.openxmlformats.org/drawingml/2006/picture">
                <pic:pic>
                  <pic:nvPicPr>
                    <pic:cNvPr id="0" name="image100.png"/>
                    <pic:cNvPicPr preferRelativeResize="0"/>
                  </pic:nvPicPr>
                  <pic:blipFill>
                    <a:blip r:embed="rId69"/>
                    <a:srcRect b="0" l="0" r="0" t="0"/>
                    <a:stretch>
                      <a:fillRect/>
                    </a:stretch>
                  </pic:blipFill>
                  <pic:spPr>
                    <a:xfrm>
                      <a:off x="0" y="0"/>
                      <a:ext cx="48768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line="360" w:lineRule="auto"/>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C0">
      <w:pPr>
        <w:spacing w:line="360" w:lineRule="auto"/>
        <w:jc w:val="both"/>
        <w:rPr>
          <w:sz w:val="20"/>
          <w:szCs w:val="20"/>
        </w:rPr>
      </w:pPr>
      <w:r w:rsidDel="00000000" w:rsidR="00000000" w:rsidRPr="00000000">
        <w:rPr>
          <w:rtl w:val="0"/>
        </w:rPr>
      </w:r>
    </w:p>
    <w:p w:rsidR="00000000" w:rsidDel="00000000" w:rsidP="00000000" w:rsidRDefault="00000000" w:rsidRPr="00000000" w14:paraId="000003C1">
      <w:pPr>
        <w:pStyle w:val="Heading4"/>
        <w:rPr/>
      </w:pPr>
      <w:bookmarkStart w:colFirst="0" w:colLast="0" w:name="_2hcrs6cp0d0o" w:id="141"/>
      <w:bookmarkEnd w:id="141"/>
      <w:r w:rsidDel="00000000" w:rsidR="00000000" w:rsidRPr="00000000">
        <w:rPr>
          <w:rtl w:val="0"/>
        </w:rPr>
        <w:t xml:space="preserve">4.2.3.2 Criação do treino e teste</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ind w:firstLine="720"/>
        <w:jc w:val="both"/>
        <w:rPr/>
      </w:pPr>
      <w:r w:rsidDel="00000000" w:rsidR="00000000" w:rsidRPr="00000000">
        <w:rPr>
          <w:sz w:val="24"/>
          <w:szCs w:val="24"/>
          <w:rtl w:val="0"/>
        </w:rPr>
        <w:t xml:space="preserve">Foi utilizado 70% dos dados para treino, 30% para teste e o </w:t>
      </w:r>
      <w:r w:rsidDel="00000000" w:rsidR="00000000" w:rsidRPr="00000000">
        <w:rPr>
          <w:sz w:val="24"/>
          <w:szCs w:val="24"/>
          <w:rtl w:val="0"/>
        </w:rPr>
        <w:t xml:space="preserve">random_state</w:t>
      </w:r>
      <w:r w:rsidDel="00000000" w:rsidR="00000000" w:rsidRPr="00000000">
        <w:rPr>
          <w:sz w:val="24"/>
          <w:szCs w:val="24"/>
          <w:rtl w:val="0"/>
        </w:rPr>
        <w:t xml:space="preserve"> foi definido para </w:t>
      </w:r>
      <w:r w:rsidDel="00000000" w:rsidR="00000000" w:rsidRPr="00000000">
        <w:rPr>
          <w:sz w:val="24"/>
          <w:szCs w:val="24"/>
          <w:rtl w:val="0"/>
        </w:rPr>
        <w:t xml:space="preserve">42</w:t>
      </w:r>
      <w:r w:rsidDel="00000000" w:rsidR="00000000" w:rsidRPr="00000000">
        <w:rPr>
          <w:sz w:val="24"/>
          <w:szCs w:val="24"/>
          <w:rtl w:val="0"/>
        </w:rPr>
        <w:t xml:space="preserve">, com a utilização de </w:t>
      </w:r>
      <w:r w:rsidDel="00000000" w:rsidR="00000000" w:rsidRPr="00000000">
        <w:rPr>
          <w:sz w:val="24"/>
          <w:szCs w:val="24"/>
          <w:rtl w:val="0"/>
        </w:rPr>
        <w:t xml:space="preserve">StandardScaler</w:t>
      </w:r>
      <w:r w:rsidDel="00000000" w:rsidR="00000000" w:rsidRPr="00000000">
        <w:rPr>
          <w:sz w:val="24"/>
          <w:szCs w:val="24"/>
          <w:rtl w:val="0"/>
        </w:rPr>
        <w:t xml:space="preserve"> para padronizar os previsores para otimizar o treinamento.</w:t>
      </w:r>
      <w:r w:rsidDel="00000000" w:rsidR="00000000" w:rsidRPr="00000000">
        <w:rPr>
          <w:rtl w:val="0"/>
        </w:rPr>
      </w:r>
    </w:p>
    <w:p w:rsidR="00000000" w:rsidDel="00000000" w:rsidP="00000000" w:rsidRDefault="00000000" w:rsidRPr="00000000" w14:paraId="000003C4">
      <w:pPr>
        <w:spacing w:line="360" w:lineRule="auto"/>
        <w:rPr>
          <w:sz w:val="24"/>
          <w:szCs w:val="24"/>
        </w:rPr>
      </w:pPr>
      <w:r w:rsidDel="00000000" w:rsidR="00000000" w:rsidRPr="00000000">
        <w:rPr>
          <w:rtl w:val="0"/>
        </w:rPr>
      </w:r>
    </w:p>
    <w:p w:rsidR="00000000" w:rsidDel="00000000" w:rsidP="00000000" w:rsidRDefault="00000000" w:rsidRPr="00000000" w14:paraId="000003C5">
      <w:pPr>
        <w:pStyle w:val="Heading5"/>
        <w:spacing w:line="360" w:lineRule="auto"/>
        <w:jc w:val="center"/>
        <w:rPr/>
      </w:pPr>
      <w:bookmarkStart w:colFirst="0" w:colLast="0" w:name="_knrauojvklw3" w:id="142"/>
      <w:bookmarkEnd w:id="142"/>
      <w:r w:rsidDel="00000000" w:rsidR="00000000" w:rsidRPr="00000000">
        <w:rPr>
          <w:rtl w:val="0"/>
        </w:rPr>
        <w:t xml:space="preserve">Figura 70 - Teste e Treino</w:t>
      </w:r>
    </w:p>
    <w:p w:rsidR="00000000" w:rsidDel="00000000" w:rsidP="00000000" w:rsidRDefault="00000000" w:rsidRPr="00000000" w14:paraId="000003C6">
      <w:pPr>
        <w:spacing w:line="360" w:lineRule="auto"/>
        <w:jc w:val="center"/>
        <w:rPr>
          <w:sz w:val="24"/>
          <w:szCs w:val="24"/>
        </w:rPr>
      </w:pPr>
      <w:r w:rsidDel="00000000" w:rsidR="00000000" w:rsidRPr="00000000">
        <w:rPr>
          <w:sz w:val="24"/>
          <w:szCs w:val="24"/>
        </w:rPr>
        <w:drawing>
          <wp:inline distB="114300" distT="114300" distL="114300" distR="114300">
            <wp:extent cx="5760000" cy="304800"/>
            <wp:effectExtent b="0" l="0" r="0" t="0"/>
            <wp:docPr id="77" name="image82.png"/>
            <a:graphic>
              <a:graphicData uri="http://schemas.openxmlformats.org/drawingml/2006/picture">
                <pic:pic>
                  <pic:nvPicPr>
                    <pic:cNvPr id="0" name="image82.png"/>
                    <pic:cNvPicPr preferRelativeResize="0"/>
                  </pic:nvPicPr>
                  <pic:blipFill>
                    <a:blip r:embed="rId70"/>
                    <a:srcRect b="0" l="0" r="0" t="0"/>
                    <a:stretch>
                      <a:fillRect/>
                    </a:stretch>
                  </pic:blipFill>
                  <pic:spPr>
                    <a:xfrm>
                      <a:off x="0" y="0"/>
                      <a:ext cx="57600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spacing w:line="360" w:lineRule="auto"/>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C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C9">
      <w:pPr>
        <w:pStyle w:val="Heading5"/>
        <w:spacing w:line="360" w:lineRule="auto"/>
        <w:jc w:val="center"/>
        <w:rPr/>
      </w:pPr>
      <w:bookmarkStart w:colFirst="0" w:colLast="0" w:name="_s8qsyxga35hj" w:id="143"/>
      <w:bookmarkEnd w:id="143"/>
      <w:r w:rsidDel="00000000" w:rsidR="00000000" w:rsidRPr="00000000">
        <w:rPr>
          <w:rtl w:val="0"/>
        </w:rPr>
        <w:t xml:space="preserve">Figura 71 - Padronizando os valores de X</w:t>
      </w:r>
    </w:p>
    <w:p w:rsidR="00000000" w:rsidDel="00000000" w:rsidP="00000000" w:rsidRDefault="00000000" w:rsidRPr="00000000" w14:paraId="000003CA">
      <w:pPr>
        <w:spacing w:line="360" w:lineRule="auto"/>
        <w:jc w:val="center"/>
        <w:rPr>
          <w:sz w:val="24"/>
          <w:szCs w:val="24"/>
        </w:rPr>
      </w:pPr>
      <w:r w:rsidDel="00000000" w:rsidR="00000000" w:rsidRPr="00000000">
        <w:rPr>
          <w:sz w:val="24"/>
          <w:szCs w:val="24"/>
        </w:rPr>
        <w:drawing>
          <wp:inline distB="114300" distT="114300" distL="114300" distR="114300">
            <wp:extent cx="4667250" cy="781050"/>
            <wp:effectExtent b="0" l="0" r="0" t="0"/>
            <wp:docPr id="71" name="image67.png"/>
            <a:graphic>
              <a:graphicData uri="http://schemas.openxmlformats.org/drawingml/2006/picture">
                <pic:pic>
                  <pic:nvPicPr>
                    <pic:cNvPr id="0" name="image67.png"/>
                    <pic:cNvPicPr preferRelativeResize="0"/>
                  </pic:nvPicPr>
                  <pic:blipFill>
                    <a:blip r:embed="rId74"/>
                    <a:srcRect b="0" l="0" r="0" t="0"/>
                    <a:stretch>
                      <a:fillRect/>
                    </a:stretch>
                  </pic:blipFill>
                  <pic:spPr>
                    <a:xfrm>
                      <a:off x="0" y="0"/>
                      <a:ext cx="46672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spacing w:line="360" w:lineRule="auto"/>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CC">
      <w:pPr>
        <w:spacing w:line="360" w:lineRule="auto"/>
        <w:jc w:val="both"/>
        <w:rPr>
          <w:sz w:val="20"/>
          <w:szCs w:val="20"/>
        </w:rPr>
      </w:pPr>
      <w:r w:rsidDel="00000000" w:rsidR="00000000" w:rsidRPr="00000000">
        <w:rPr>
          <w:rtl w:val="0"/>
        </w:rPr>
      </w:r>
    </w:p>
    <w:p w:rsidR="00000000" w:rsidDel="00000000" w:rsidP="00000000" w:rsidRDefault="00000000" w:rsidRPr="00000000" w14:paraId="000003CD">
      <w:pPr>
        <w:pStyle w:val="Heading4"/>
        <w:rPr/>
      </w:pPr>
      <w:bookmarkStart w:colFirst="0" w:colLast="0" w:name="_3luovbaou5lo" w:id="144"/>
      <w:bookmarkEnd w:id="144"/>
      <w:r w:rsidDel="00000000" w:rsidR="00000000" w:rsidRPr="00000000">
        <w:rPr>
          <w:rtl w:val="0"/>
        </w:rPr>
        <w:t xml:space="preserve">4.2.3.3 Camadas e neurônios</w:t>
      </w:r>
    </w:p>
    <w:p w:rsidR="00000000" w:rsidDel="00000000" w:rsidP="00000000" w:rsidRDefault="00000000" w:rsidRPr="00000000" w14:paraId="000003CE">
      <w:pPr>
        <w:spacing w:line="360" w:lineRule="auto"/>
        <w:ind w:firstLine="720"/>
        <w:jc w:val="both"/>
        <w:rPr>
          <w:sz w:val="24"/>
          <w:szCs w:val="24"/>
        </w:rPr>
      </w:pPr>
      <w:r w:rsidDel="00000000" w:rsidR="00000000" w:rsidRPr="00000000">
        <w:rPr>
          <w:sz w:val="24"/>
          <w:szCs w:val="24"/>
          <w:rtl w:val="0"/>
        </w:rPr>
        <w:t xml:space="preserve">Foi utilizado uma camada com 15 neurônios com método de ativação elu e dropout de 30%, </w:t>
      </w:r>
      <w:r w:rsidDel="00000000" w:rsidR="00000000" w:rsidRPr="00000000">
        <w:rPr>
          <w:sz w:val="24"/>
          <w:szCs w:val="24"/>
          <w:rtl w:val="0"/>
        </w:rPr>
        <w:t xml:space="preserve">uma</w:t>
      </w:r>
      <w:r w:rsidDel="00000000" w:rsidR="00000000" w:rsidRPr="00000000">
        <w:rPr>
          <w:sz w:val="24"/>
          <w:szCs w:val="24"/>
          <w:rtl w:val="0"/>
        </w:rPr>
        <w:t xml:space="preserve"> camada com 10 neurônios relu, uma camada intermediária com 5 neurônios relu, uma camada com 2 neurônios relu e uma camada de saída com um neurônio de ativação sigmoide.</w:t>
      </w:r>
    </w:p>
    <w:p w:rsidR="00000000" w:rsidDel="00000000" w:rsidP="00000000" w:rsidRDefault="00000000" w:rsidRPr="00000000" w14:paraId="000003CF">
      <w:pPr>
        <w:spacing w:line="360" w:lineRule="auto"/>
        <w:jc w:val="left"/>
        <w:rPr>
          <w:sz w:val="24"/>
          <w:szCs w:val="24"/>
        </w:rPr>
      </w:pPr>
      <w:r w:rsidDel="00000000" w:rsidR="00000000" w:rsidRPr="00000000">
        <w:rPr>
          <w:rtl w:val="0"/>
        </w:rPr>
      </w:r>
    </w:p>
    <w:p w:rsidR="00000000" w:rsidDel="00000000" w:rsidP="00000000" w:rsidRDefault="00000000" w:rsidRPr="00000000" w14:paraId="000003D0">
      <w:pPr>
        <w:pStyle w:val="Heading5"/>
        <w:spacing w:line="360" w:lineRule="auto"/>
        <w:jc w:val="center"/>
        <w:rPr/>
      </w:pPr>
      <w:bookmarkStart w:colFirst="0" w:colLast="0" w:name="_7wxr7ivva85u" w:id="145"/>
      <w:bookmarkEnd w:id="145"/>
      <w:r w:rsidDel="00000000" w:rsidR="00000000" w:rsidRPr="00000000">
        <w:rPr>
          <w:rtl w:val="0"/>
        </w:rPr>
        <w:t xml:space="preserve">Figura 72 - Neurônios e camadas</w:t>
      </w:r>
    </w:p>
    <w:p w:rsidR="00000000" w:rsidDel="00000000" w:rsidP="00000000" w:rsidRDefault="00000000" w:rsidRPr="00000000" w14:paraId="000003D1">
      <w:pPr>
        <w:spacing w:line="360" w:lineRule="auto"/>
        <w:jc w:val="center"/>
        <w:rPr>
          <w:sz w:val="24"/>
          <w:szCs w:val="24"/>
        </w:rPr>
      </w:pPr>
      <w:r w:rsidDel="00000000" w:rsidR="00000000" w:rsidRPr="00000000">
        <w:rPr>
          <w:sz w:val="24"/>
          <w:szCs w:val="24"/>
        </w:rPr>
        <w:drawing>
          <wp:inline distB="114300" distT="114300" distL="114300" distR="114300">
            <wp:extent cx="5581650" cy="1285875"/>
            <wp:effectExtent b="0" l="0" r="0" t="0"/>
            <wp:docPr id="49"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55816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spacing w:line="360" w:lineRule="auto"/>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D3">
      <w:pPr>
        <w:spacing w:line="360" w:lineRule="auto"/>
        <w:jc w:val="both"/>
        <w:rPr>
          <w:sz w:val="24"/>
          <w:szCs w:val="24"/>
        </w:rPr>
      </w:pPr>
      <w:r w:rsidDel="00000000" w:rsidR="00000000" w:rsidRPr="00000000">
        <w:rPr>
          <w:rtl w:val="0"/>
        </w:rPr>
      </w:r>
    </w:p>
    <w:p w:rsidR="00000000" w:rsidDel="00000000" w:rsidP="00000000" w:rsidRDefault="00000000" w:rsidRPr="00000000" w14:paraId="000003D4">
      <w:pPr>
        <w:pStyle w:val="Heading4"/>
        <w:rPr/>
      </w:pPr>
      <w:bookmarkStart w:colFirst="0" w:colLast="0" w:name="_ig44doiit0qe" w:id="146"/>
      <w:bookmarkEnd w:id="146"/>
      <w:r w:rsidDel="00000000" w:rsidR="00000000" w:rsidRPr="00000000">
        <w:rPr>
          <w:rtl w:val="0"/>
        </w:rPr>
        <w:t xml:space="preserve">4.2.3.4 Ajuste de pesos das classes</w:t>
      </w:r>
    </w:p>
    <w:p w:rsidR="00000000" w:rsidDel="00000000" w:rsidP="00000000" w:rsidRDefault="00000000" w:rsidRPr="00000000" w14:paraId="000003D5">
      <w:pPr>
        <w:spacing w:line="360" w:lineRule="auto"/>
        <w:rPr/>
      </w:pPr>
      <w:r w:rsidDel="00000000" w:rsidR="00000000" w:rsidRPr="00000000">
        <w:rPr>
          <w:rtl w:val="0"/>
        </w:rPr>
      </w:r>
    </w:p>
    <w:p w:rsidR="00000000" w:rsidDel="00000000" w:rsidP="00000000" w:rsidRDefault="00000000" w:rsidRPr="00000000" w14:paraId="000003D6">
      <w:pPr>
        <w:spacing w:line="360" w:lineRule="auto"/>
        <w:ind w:firstLine="720"/>
        <w:jc w:val="both"/>
        <w:rPr/>
      </w:pPr>
      <w:r w:rsidDel="00000000" w:rsidR="00000000" w:rsidRPr="00000000">
        <w:rPr>
          <w:sz w:val="24"/>
          <w:szCs w:val="24"/>
          <w:rtl w:val="0"/>
        </w:rPr>
        <w:t xml:space="preserve">Foi realizado um balanceamento de pesos das classes utilizando weights, que faz um balanceamento automático das classes para evitar o overfitting, fazendo com que o modelo leve mais em consideração os valores positivos (1) que estão em menor quantidade no dataset.</w:t>
      </w:r>
      <w:r w:rsidDel="00000000" w:rsidR="00000000" w:rsidRPr="00000000">
        <w:rPr>
          <w:rtl w:val="0"/>
        </w:rPr>
      </w:r>
    </w:p>
    <w:p w:rsidR="00000000" w:rsidDel="00000000" w:rsidP="00000000" w:rsidRDefault="00000000" w:rsidRPr="00000000" w14:paraId="000003D7">
      <w:pPr>
        <w:spacing w:line="360" w:lineRule="auto"/>
        <w:jc w:val="left"/>
        <w:rPr>
          <w:sz w:val="24"/>
          <w:szCs w:val="24"/>
        </w:rPr>
      </w:pPr>
      <w:r w:rsidDel="00000000" w:rsidR="00000000" w:rsidRPr="00000000">
        <w:rPr>
          <w:rtl w:val="0"/>
        </w:rPr>
      </w:r>
    </w:p>
    <w:p w:rsidR="00000000" w:rsidDel="00000000" w:rsidP="00000000" w:rsidRDefault="00000000" w:rsidRPr="00000000" w14:paraId="000003D8">
      <w:pPr>
        <w:pStyle w:val="Heading5"/>
        <w:spacing w:line="360" w:lineRule="auto"/>
        <w:jc w:val="center"/>
        <w:rPr/>
      </w:pPr>
      <w:bookmarkStart w:colFirst="0" w:colLast="0" w:name="_2rsb9y7z1om" w:id="147"/>
      <w:bookmarkEnd w:id="147"/>
      <w:r w:rsidDel="00000000" w:rsidR="00000000" w:rsidRPr="00000000">
        <w:rPr>
          <w:rtl w:val="0"/>
        </w:rPr>
        <w:t xml:space="preserve">Figura 73 - Ajuste automático do peso das classes</w:t>
      </w:r>
    </w:p>
    <w:p w:rsidR="00000000" w:rsidDel="00000000" w:rsidP="00000000" w:rsidRDefault="00000000" w:rsidRPr="00000000" w14:paraId="000003D9">
      <w:pPr>
        <w:spacing w:line="360" w:lineRule="auto"/>
        <w:jc w:val="center"/>
        <w:rPr>
          <w:sz w:val="24"/>
          <w:szCs w:val="24"/>
        </w:rPr>
      </w:pPr>
      <w:r w:rsidDel="00000000" w:rsidR="00000000" w:rsidRPr="00000000">
        <w:rPr>
          <w:sz w:val="24"/>
          <w:szCs w:val="24"/>
        </w:rPr>
        <w:drawing>
          <wp:inline distB="114300" distT="114300" distL="114300" distR="114300">
            <wp:extent cx="5760000" cy="546100"/>
            <wp:effectExtent b="0" l="0" r="0" t="0"/>
            <wp:docPr id="31" name="image39.png"/>
            <a:graphic>
              <a:graphicData uri="http://schemas.openxmlformats.org/drawingml/2006/picture">
                <pic:pic>
                  <pic:nvPicPr>
                    <pic:cNvPr id="0" name="image39.png"/>
                    <pic:cNvPicPr preferRelativeResize="0"/>
                  </pic:nvPicPr>
                  <pic:blipFill>
                    <a:blip r:embed="rId76"/>
                    <a:srcRect b="0" l="0" r="0" t="0"/>
                    <a:stretch>
                      <a:fillRect/>
                    </a:stretch>
                  </pic:blipFill>
                  <pic:spPr>
                    <a:xfrm>
                      <a:off x="0" y="0"/>
                      <a:ext cx="57600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line="360" w:lineRule="auto"/>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DB">
      <w:pPr>
        <w:spacing w:line="360" w:lineRule="auto"/>
        <w:jc w:val="center"/>
        <w:rPr>
          <w:sz w:val="24"/>
          <w:szCs w:val="24"/>
        </w:rPr>
      </w:pPr>
      <w:r w:rsidDel="00000000" w:rsidR="00000000" w:rsidRPr="00000000">
        <w:rPr>
          <w:rtl w:val="0"/>
        </w:rPr>
      </w:r>
    </w:p>
    <w:p w:rsidR="00000000" w:rsidDel="00000000" w:rsidP="00000000" w:rsidRDefault="00000000" w:rsidRPr="00000000" w14:paraId="000003DC">
      <w:pPr>
        <w:pStyle w:val="Heading4"/>
        <w:rPr/>
      </w:pPr>
      <w:bookmarkStart w:colFirst="0" w:colLast="0" w:name="_uw21yvo5igwm" w:id="148"/>
      <w:bookmarkEnd w:id="148"/>
      <w:r w:rsidDel="00000000" w:rsidR="00000000" w:rsidRPr="00000000">
        <w:rPr>
          <w:rtl w:val="0"/>
        </w:rPr>
        <w:t xml:space="preserve">4.2.3.5 Treino e teste</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No treino e teste, foram utilizados, o otimizador adam, a função de perda </w:t>
      </w:r>
      <w:r w:rsidDel="00000000" w:rsidR="00000000" w:rsidRPr="00000000">
        <w:rPr>
          <w:sz w:val="24"/>
          <w:szCs w:val="24"/>
          <w:rtl w:val="0"/>
        </w:rPr>
        <w:t xml:space="preserve">binary_crossentropy</w:t>
      </w:r>
      <w:r w:rsidDel="00000000" w:rsidR="00000000" w:rsidRPr="00000000">
        <w:rPr>
          <w:sz w:val="24"/>
          <w:szCs w:val="24"/>
          <w:rtl w:val="0"/>
        </w:rPr>
        <w:t xml:space="preserve">, a </w:t>
      </w:r>
      <w:r w:rsidDel="00000000" w:rsidR="00000000" w:rsidRPr="00000000">
        <w:rPr>
          <w:sz w:val="24"/>
          <w:szCs w:val="24"/>
          <w:rtl w:val="0"/>
        </w:rPr>
        <w:t xml:space="preserve">metrica</w:t>
      </w:r>
      <w:r w:rsidDel="00000000" w:rsidR="00000000" w:rsidRPr="00000000">
        <w:rPr>
          <w:sz w:val="24"/>
          <w:szCs w:val="24"/>
          <w:rtl w:val="0"/>
        </w:rPr>
        <w:t xml:space="preserve"> acurácia, ajuste automatico de peso das classes </w:t>
      </w:r>
      <w:r w:rsidDel="00000000" w:rsidR="00000000" w:rsidRPr="00000000">
        <w:rPr>
          <w:sz w:val="24"/>
          <w:szCs w:val="24"/>
          <w:rtl w:val="0"/>
        </w:rPr>
        <w:t xml:space="preserve">EarlyStopping</w:t>
      </w:r>
      <w:r w:rsidDel="00000000" w:rsidR="00000000" w:rsidRPr="00000000">
        <w:rPr>
          <w:sz w:val="24"/>
          <w:szCs w:val="24"/>
          <w:rtl w:val="0"/>
        </w:rPr>
        <w:t xml:space="preserve"> com o monitoramento de val_loss do modelo com o limite de até 10 épocas com a restauração dos melhores pesos e 100 épocas.</w:t>
      </w:r>
    </w:p>
    <w:p w:rsidR="00000000" w:rsidDel="00000000" w:rsidP="00000000" w:rsidRDefault="00000000" w:rsidRPr="00000000" w14:paraId="000003DF">
      <w:pPr>
        <w:spacing w:line="360" w:lineRule="auto"/>
        <w:jc w:val="both"/>
        <w:rPr/>
      </w:pPr>
      <w:r w:rsidDel="00000000" w:rsidR="00000000" w:rsidRPr="00000000">
        <w:rPr>
          <w:rtl w:val="0"/>
        </w:rPr>
      </w:r>
    </w:p>
    <w:p w:rsidR="00000000" w:rsidDel="00000000" w:rsidP="00000000" w:rsidRDefault="00000000" w:rsidRPr="00000000" w14:paraId="000003E0">
      <w:pPr>
        <w:pStyle w:val="Heading5"/>
        <w:spacing w:line="360" w:lineRule="auto"/>
        <w:jc w:val="center"/>
        <w:rPr/>
      </w:pPr>
      <w:bookmarkStart w:colFirst="0" w:colLast="0" w:name="_a8gkypd9il78" w:id="149"/>
      <w:bookmarkEnd w:id="149"/>
      <w:r w:rsidDel="00000000" w:rsidR="00000000" w:rsidRPr="00000000">
        <w:rPr>
          <w:rtl w:val="0"/>
        </w:rPr>
        <w:t xml:space="preserve">Figura 74 - Treino do modelo</w:t>
      </w:r>
    </w:p>
    <w:p w:rsidR="00000000" w:rsidDel="00000000" w:rsidP="00000000" w:rsidRDefault="00000000" w:rsidRPr="00000000" w14:paraId="000003E1">
      <w:pPr>
        <w:spacing w:line="360" w:lineRule="auto"/>
        <w:jc w:val="center"/>
        <w:rPr>
          <w:sz w:val="20"/>
          <w:szCs w:val="20"/>
        </w:rPr>
      </w:pPr>
      <w:r w:rsidDel="00000000" w:rsidR="00000000" w:rsidRPr="00000000">
        <w:rPr>
          <w:sz w:val="24"/>
          <w:szCs w:val="24"/>
        </w:rPr>
        <w:drawing>
          <wp:inline distB="114300" distT="114300" distL="114300" distR="114300">
            <wp:extent cx="5760000" cy="520700"/>
            <wp:effectExtent b="0" l="0" r="0" t="0"/>
            <wp:docPr id="32" name="image34.png"/>
            <a:graphic>
              <a:graphicData uri="http://schemas.openxmlformats.org/drawingml/2006/picture">
                <pic:pic>
                  <pic:nvPicPr>
                    <pic:cNvPr id="0" name="image34.png"/>
                    <pic:cNvPicPr preferRelativeResize="0"/>
                  </pic:nvPicPr>
                  <pic:blipFill>
                    <a:blip r:embed="rId77"/>
                    <a:srcRect b="0" l="0" r="0" t="0"/>
                    <a:stretch>
                      <a:fillRect/>
                    </a:stretch>
                  </pic:blipFill>
                  <pic:spPr>
                    <a:xfrm>
                      <a:off x="0" y="0"/>
                      <a:ext cx="57600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spacing w:line="360" w:lineRule="auto"/>
        <w:jc w:val="center"/>
        <w:rPr>
          <w:sz w:val="24"/>
          <w:szCs w:val="24"/>
        </w:rPr>
      </w:pPr>
      <w:r w:rsidDel="00000000" w:rsidR="00000000" w:rsidRPr="00000000">
        <w:rPr>
          <w:sz w:val="24"/>
          <w:szCs w:val="24"/>
        </w:rPr>
        <w:drawing>
          <wp:inline distB="114300" distT="114300" distL="114300" distR="114300">
            <wp:extent cx="4514850" cy="266700"/>
            <wp:effectExtent b="0" l="0" r="0" t="0"/>
            <wp:docPr id="43" name="image46.png"/>
            <a:graphic>
              <a:graphicData uri="http://schemas.openxmlformats.org/drawingml/2006/picture">
                <pic:pic>
                  <pic:nvPicPr>
                    <pic:cNvPr id="0" name="image46.png"/>
                    <pic:cNvPicPr preferRelativeResize="0"/>
                  </pic:nvPicPr>
                  <pic:blipFill>
                    <a:blip r:embed="rId78"/>
                    <a:srcRect b="0" l="0" r="0" t="0"/>
                    <a:stretch>
                      <a:fillRect/>
                    </a:stretch>
                  </pic:blipFill>
                  <pic:spPr>
                    <a:xfrm>
                      <a:off x="0" y="0"/>
                      <a:ext cx="45148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spacing w:line="360" w:lineRule="auto"/>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E4">
      <w:pPr>
        <w:spacing w:line="360" w:lineRule="auto"/>
        <w:jc w:val="both"/>
        <w:rPr>
          <w:sz w:val="20"/>
          <w:szCs w:val="20"/>
        </w:rPr>
      </w:pPr>
      <w:r w:rsidDel="00000000" w:rsidR="00000000" w:rsidRPr="00000000">
        <w:rPr>
          <w:rtl w:val="0"/>
        </w:rPr>
      </w:r>
    </w:p>
    <w:p w:rsidR="00000000" w:rsidDel="00000000" w:rsidP="00000000" w:rsidRDefault="00000000" w:rsidRPr="00000000" w14:paraId="000003E5">
      <w:pPr>
        <w:pStyle w:val="Heading5"/>
        <w:spacing w:line="360" w:lineRule="auto"/>
        <w:jc w:val="center"/>
        <w:rPr/>
      </w:pPr>
      <w:bookmarkStart w:colFirst="0" w:colLast="0" w:name="_lhbcxqmhepb" w:id="150"/>
      <w:bookmarkEnd w:id="150"/>
      <w:r w:rsidDel="00000000" w:rsidR="00000000" w:rsidRPr="00000000">
        <w:rPr>
          <w:rtl w:val="0"/>
        </w:rPr>
        <w:t xml:space="preserve">Figura 75 - 5 primeiras épocas</w:t>
      </w:r>
    </w:p>
    <w:p w:rsidR="00000000" w:rsidDel="00000000" w:rsidP="00000000" w:rsidRDefault="00000000" w:rsidRPr="00000000" w14:paraId="000003E6">
      <w:pPr>
        <w:spacing w:line="360" w:lineRule="auto"/>
        <w:jc w:val="center"/>
        <w:rPr>
          <w:sz w:val="24"/>
          <w:szCs w:val="24"/>
        </w:rPr>
      </w:pPr>
      <w:r w:rsidDel="00000000" w:rsidR="00000000" w:rsidRPr="00000000">
        <w:rPr>
          <w:sz w:val="24"/>
          <w:szCs w:val="24"/>
        </w:rPr>
        <w:drawing>
          <wp:inline distB="114300" distT="114300" distL="114300" distR="114300">
            <wp:extent cx="5760000" cy="1231900"/>
            <wp:effectExtent b="0" l="0" r="0" t="0"/>
            <wp:docPr id="63" name="image52.png"/>
            <a:graphic>
              <a:graphicData uri="http://schemas.openxmlformats.org/drawingml/2006/picture">
                <pic:pic>
                  <pic:nvPicPr>
                    <pic:cNvPr id="0" name="image52.png"/>
                    <pic:cNvPicPr preferRelativeResize="0"/>
                  </pic:nvPicPr>
                  <pic:blipFill>
                    <a:blip r:embed="rId79"/>
                    <a:srcRect b="0" l="0" r="0" t="0"/>
                    <a:stretch>
                      <a:fillRect/>
                    </a:stretch>
                  </pic:blipFill>
                  <pic:spPr>
                    <a:xfrm>
                      <a:off x="0" y="0"/>
                      <a:ext cx="5760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line="360" w:lineRule="auto"/>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E8">
      <w:pPr>
        <w:spacing w:line="360" w:lineRule="auto"/>
        <w:jc w:val="both"/>
        <w:rPr>
          <w:sz w:val="20"/>
          <w:szCs w:val="20"/>
        </w:rPr>
      </w:pPr>
      <w:r w:rsidDel="00000000" w:rsidR="00000000" w:rsidRPr="00000000">
        <w:rPr>
          <w:rtl w:val="0"/>
        </w:rPr>
      </w:r>
    </w:p>
    <w:p w:rsidR="00000000" w:rsidDel="00000000" w:rsidP="00000000" w:rsidRDefault="00000000" w:rsidRPr="00000000" w14:paraId="000003E9">
      <w:pPr>
        <w:pStyle w:val="Heading5"/>
        <w:spacing w:line="360" w:lineRule="auto"/>
        <w:jc w:val="center"/>
        <w:rPr/>
      </w:pPr>
      <w:bookmarkStart w:colFirst="0" w:colLast="0" w:name="_39dhflzexocn" w:id="151"/>
      <w:bookmarkEnd w:id="151"/>
      <w:r w:rsidDel="00000000" w:rsidR="00000000" w:rsidRPr="00000000">
        <w:rPr>
          <w:rtl w:val="0"/>
        </w:rPr>
        <w:t xml:space="preserve">Figura 76 - 5 últimas épocas</w:t>
      </w:r>
    </w:p>
    <w:p w:rsidR="00000000" w:rsidDel="00000000" w:rsidP="00000000" w:rsidRDefault="00000000" w:rsidRPr="00000000" w14:paraId="000003EA">
      <w:pPr>
        <w:spacing w:line="360" w:lineRule="auto"/>
        <w:jc w:val="center"/>
        <w:rPr>
          <w:sz w:val="24"/>
          <w:szCs w:val="24"/>
        </w:rPr>
      </w:pPr>
      <w:r w:rsidDel="00000000" w:rsidR="00000000" w:rsidRPr="00000000">
        <w:rPr>
          <w:sz w:val="24"/>
          <w:szCs w:val="24"/>
        </w:rPr>
        <w:drawing>
          <wp:inline distB="114300" distT="114300" distL="114300" distR="114300">
            <wp:extent cx="5760000" cy="1333500"/>
            <wp:effectExtent b="0" l="0" r="0" t="0"/>
            <wp:docPr id="94" name="image88.png"/>
            <a:graphic>
              <a:graphicData uri="http://schemas.openxmlformats.org/drawingml/2006/picture">
                <pic:pic>
                  <pic:nvPicPr>
                    <pic:cNvPr id="0" name="image88.png"/>
                    <pic:cNvPicPr preferRelativeResize="0"/>
                  </pic:nvPicPr>
                  <pic:blipFill>
                    <a:blip r:embed="rId80"/>
                    <a:srcRect b="0" l="0" r="0" t="0"/>
                    <a:stretch>
                      <a:fillRect/>
                    </a:stretch>
                  </pic:blipFill>
                  <pic:spPr>
                    <a:xfrm>
                      <a:off x="0" y="0"/>
                      <a:ext cx="5760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line="360" w:lineRule="auto"/>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EC">
      <w:pPr>
        <w:spacing w:line="360" w:lineRule="auto"/>
        <w:jc w:val="center"/>
        <w:rPr>
          <w:sz w:val="24"/>
          <w:szCs w:val="24"/>
        </w:rPr>
      </w:pPr>
      <w:r w:rsidDel="00000000" w:rsidR="00000000" w:rsidRPr="00000000">
        <w:rPr>
          <w:rtl w:val="0"/>
        </w:rPr>
      </w:r>
    </w:p>
    <w:p w:rsidR="00000000" w:rsidDel="00000000" w:rsidP="00000000" w:rsidRDefault="00000000" w:rsidRPr="00000000" w14:paraId="000003ED">
      <w:pPr>
        <w:pStyle w:val="Heading1"/>
        <w:rPr/>
      </w:pPr>
      <w:bookmarkStart w:colFirst="0" w:colLast="0" w:name="_u7gf33r8tdqt" w:id="152"/>
      <w:bookmarkEnd w:id="152"/>
      <w:r w:rsidDel="00000000" w:rsidR="00000000" w:rsidRPr="00000000">
        <w:rPr>
          <w:rtl w:val="0"/>
        </w:rPr>
        <w:t xml:space="preserve">5. AVALIAÇÃO DO MODELO</w:t>
      </w:r>
    </w:p>
    <w:p w:rsidR="00000000" w:rsidDel="00000000" w:rsidP="00000000" w:rsidRDefault="00000000" w:rsidRPr="00000000" w14:paraId="000003EE">
      <w:pPr>
        <w:spacing w:line="360" w:lineRule="auto"/>
        <w:ind w:firstLine="720"/>
        <w:jc w:val="both"/>
        <w:rPr>
          <w:sz w:val="24"/>
          <w:szCs w:val="24"/>
        </w:rPr>
      </w:pPr>
      <w:r w:rsidDel="00000000" w:rsidR="00000000" w:rsidRPr="00000000">
        <w:rPr>
          <w:sz w:val="24"/>
          <w:szCs w:val="24"/>
          <w:rtl w:val="0"/>
        </w:rPr>
        <w:t xml:space="preserve">Foram utilizadas métricas de acurácia total, matriz de confusão, verdadeiro negativo e recall(Todos os valores positivos que o modelo previu corretamente).</w:t>
      </w:r>
    </w:p>
    <w:p w:rsidR="00000000" w:rsidDel="00000000" w:rsidP="00000000" w:rsidRDefault="00000000" w:rsidRPr="00000000" w14:paraId="000003E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3F0">
      <w:pPr>
        <w:pStyle w:val="Heading2"/>
        <w:rPr/>
      </w:pPr>
      <w:bookmarkStart w:colFirst="0" w:colLast="0" w:name="_lw6kssw6dtr9" w:id="153"/>
      <w:bookmarkEnd w:id="153"/>
      <w:r w:rsidDel="00000000" w:rsidR="00000000" w:rsidRPr="00000000">
        <w:rPr>
          <w:rtl w:val="0"/>
        </w:rPr>
        <w:t xml:space="preserve">5.1 Avaliação modelo não regularizado</w:t>
      </w:r>
    </w:p>
    <w:p w:rsidR="00000000" w:rsidDel="00000000" w:rsidP="00000000" w:rsidRDefault="00000000" w:rsidRPr="00000000" w14:paraId="000003F1">
      <w:pPr>
        <w:spacing w:line="360" w:lineRule="auto"/>
        <w:rPr>
          <w:sz w:val="24"/>
          <w:szCs w:val="24"/>
        </w:rPr>
      </w:pPr>
      <w:r w:rsidDel="00000000" w:rsidR="00000000" w:rsidRPr="00000000">
        <w:rPr>
          <w:sz w:val="24"/>
          <w:szCs w:val="24"/>
          <w:rtl w:val="0"/>
        </w:rPr>
        <w:tab/>
        <w:t xml:space="preserve">Foi avaliado o desempenho do modelo não regularizado para comparar com o modelo regularizado.</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pStyle w:val="Heading3"/>
        <w:rPr/>
      </w:pPr>
      <w:bookmarkStart w:colFirst="0" w:colLast="0" w:name="_jqv69vsy5aal" w:id="154"/>
      <w:bookmarkEnd w:id="154"/>
      <w:r w:rsidDel="00000000" w:rsidR="00000000" w:rsidRPr="00000000">
        <w:rPr>
          <w:rtl w:val="0"/>
        </w:rPr>
        <w:t xml:space="preserve">5.1.1 Matriz de confusão</w:t>
      </w:r>
    </w:p>
    <w:p w:rsidR="00000000" w:rsidDel="00000000" w:rsidP="00000000" w:rsidRDefault="00000000" w:rsidRPr="00000000" w14:paraId="000003F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F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F6">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F7">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F8">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3F9">
      <w:pPr>
        <w:pStyle w:val="Heading5"/>
        <w:spacing w:line="360" w:lineRule="auto"/>
        <w:jc w:val="center"/>
        <w:rPr/>
      </w:pPr>
      <w:bookmarkStart w:colFirst="0" w:colLast="0" w:name="_szvipenwv3nw" w:id="155"/>
      <w:bookmarkEnd w:id="155"/>
      <w:r w:rsidDel="00000000" w:rsidR="00000000" w:rsidRPr="00000000">
        <w:rPr>
          <w:rtl w:val="0"/>
        </w:rPr>
        <w:t xml:space="preserve">Figura 77 - Criação da Matriz de Confusão</w:t>
      </w:r>
    </w:p>
    <w:p w:rsidR="00000000" w:rsidDel="00000000" w:rsidP="00000000" w:rsidRDefault="00000000" w:rsidRPr="00000000" w14:paraId="000003FA">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445813" cy="1487842"/>
            <wp:effectExtent b="0" l="0" r="0" t="0"/>
            <wp:docPr id="62" name="image59.png"/>
            <a:graphic>
              <a:graphicData uri="http://schemas.openxmlformats.org/drawingml/2006/picture">
                <pic:pic>
                  <pic:nvPicPr>
                    <pic:cNvPr id="0" name="image59.png"/>
                    <pic:cNvPicPr preferRelativeResize="0"/>
                  </pic:nvPicPr>
                  <pic:blipFill>
                    <a:blip r:embed="rId81"/>
                    <a:srcRect b="0" l="0" r="0" t="0"/>
                    <a:stretch>
                      <a:fillRect/>
                    </a:stretch>
                  </pic:blipFill>
                  <pic:spPr>
                    <a:xfrm>
                      <a:off x="0" y="0"/>
                      <a:ext cx="4445813" cy="1487842"/>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3FC">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3FD">
      <w:pPr>
        <w:pStyle w:val="Heading5"/>
        <w:spacing w:line="360" w:lineRule="auto"/>
        <w:jc w:val="center"/>
        <w:rPr/>
      </w:pPr>
      <w:bookmarkStart w:colFirst="0" w:colLast="0" w:name="_ysm5gwnlmcq9" w:id="156"/>
      <w:bookmarkEnd w:id="156"/>
      <w:r w:rsidDel="00000000" w:rsidR="00000000" w:rsidRPr="00000000">
        <w:rPr>
          <w:rtl w:val="0"/>
        </w:rPr>
        <w:t xml:space="preserve">Figura 78 - Plot Matriz de Confusão</w:t>
      </w:r>
    </w:p>
    <w:p w:rsidR="00000000" w:rsidDel="00000000" w:rsidP="00000000" w:rsidRDefault="00000000" w:rsidRPr="00000000" w14:paraId="000003FE">
      <w:pPr>
        <w:spacing w:line="360" w:lineRule="auto"/>
        <w:ind w:left="0" w:firstLine="0"/>
        <w:jc w:val="center"/>
        <w:rPr>
          <w:sz w:val="24"/>
          <w:szCs w:val="24"/>
        </w:rPr>
      </w:pPr>
      <w:r w:rsidDel="00000000" w:rsidR="00000000" w:rsidRPr="00000000">
        <w:rPr>
          <w:sz w:val="24"/>
          <w:szCs w:val="24"/>
        </w:rPr>
        <w:drawing>
          <wp:inline distB="114300" distT="114300" distL="114300" distR="114300">
            <wp:extent cx="2762250" cy="704850"/>
            <wp:effectExtent b="0" l="0" r="0" t="0"/>
            <wp:docPr id="25" name="image28.png"/>
            <a:graphic>
              <a:graphicData uri="http://schemas.openxmlformats.org/drawingml/2006/picture">
                <pic:pic>
                  <pic:nvPicPr>
                    <pic:cNvPr id="0" name="image28.png"/>
                    <pic:cNvPicPr preferRelativeResize="0"/>
                  </pic:nvPicPr>
                  <pic:blipFill>
                    <a:blip r:embed="rId82"/>
                    <a:srcRect b="0" l="0" r="0" t="0"/>
                    <a:stretch>
                      <a:fillRect/>
                    </a:stretch>
                  </pic:blipFill>
                  <pic:spPr>
                    <a:xfrm>
                      <a:off x="0" y="0"/>
                      <a:ext cx="27622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00">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401">
      <w:pPr>
        <w:pStyle w:val="Heading5"/>
        <w:spacing w:line="360" w:lineRule="auto"/>
        <w:jc w:val="center"/>
        <w:rPr/>
      </w:pPr>
      <w:bookmarkStart w:colFirst="0" w:colLast="0" w:name="_bgr1yc838g10" w:id="157"/>
      <w:bookmarkEnd w:id="157"/>
      <w:r w:rsidDel="00000000" w:rsidR="00000000" w:rsidRPr="00000000">
        <w:rPr>
          <w:rtl w:val="0"/>
        </w:rPr>
        <w:t xml:space="preserve">Figura 79 - Matriz de confusão</w:t>
      </w:r>
    </w:p>
    <w:p w:rsidR="00000000" w:rsidDel="00000000" w:rsidP="00000000" w:rsidRDefault="00000000" w:rsidRPr="00000000" w14:paraId="00000402">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738086" cy="4186711"/>
            <wp:effectExtent b="0" l="0" r="0" t="0"/>
            <wp:docPr id="97" name="image90.png"/>
            <a:graphic>
              <a:graphicData uri="http://schemas.openxmlformats.org/drawingml/2006/picture">
                <pic:pic>
                  <pic:nvPicPr>
                    <pic:cNvPr id="0" name="image90.png"/>
                    <pic:cNvPicPr preferRelativeResize="0"/>
                  </pic:nvPicPr>
                  <pic:blipFill>
                    <a:blip r:embed="rId83"/>
                    <a:srcRect b="0" l="0" r="0" t="0"/>
                    <a:stretch>
                      <a:fillRect/>
                    </a:stretch>
                  </pic:blipFill>
                  <pic:spPr>
                    <a:xfrm>
                      <a:off x="0" y="0"/>
                      <a:ext cx="4738086" cy="4186711"/>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04">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405">
      <w:pPr>
        <w:pStyle w:val="Heading3"/>
        <w:rPr/>
      </w:pPr>
      <w:bookmarkStart w:colFirst="0" w:colLast="0" w:name="_jt5sumu8xyvf" w:id="158"/>
      <w:bookmarkEnd w:id="158"/>
      <w:r w:rsidDel="00000000" w:rsidR="00000000" w:rsidRPr="00000000">
        <w:rPr>
          <w:rtl w:val="0"/>
        </w:rPr>
        <w:t xml:space="preserve">5.1.2 Acurácia</w:t>
      </w:r>
    </w:p>
    <w:p w:rsidR="00000000" w:rsidDel="00000000" w:rsidP="00000000" w:rsidRDefault="00000000" w:rsidRPr="00000000" w14:paraId="00000406">
      <w:pPr>
        <w:rPr/>
      </w:pPr>
      <w:r w:rsidDel="00000000" w:rsidR="00000000" w:rsidRPr="00000000">
        <w:rPr>
          <w:rtl w:val="0"/>
        </w:rPr>
        <w:tab/>
      </w:r>
    </w:p>
    <w:p w:rsidR="00000000" w:rsidDel="00000000" w:rsidP="00000000" w:rsidRDefault="00000000" w:rsidRPr="00000000" w14:paraId="00000407">
      <w:pPr>
        <w:pStyle w:val="Heading5"/>
        <w:spacing w:line="360" w:lineRule="auto"/>
        <w:jc w:val="center"/>
        <w:rPr/>
      </w:pPr>
      <w:bookmarkStart w:colFirst="0" w:colLast="0" w:name="_fvwqfljxc5el" w:id="159"/>
      <w:bookmarkEnd w:id="159"/>
      <w:r w:rsidDel="00000000" w:rsidR="00000000" w:rsidRPr="00000000">
        <w:rPr>
          <w:rtl w:val="0"/>
        </w:rPr>
        <w:t xml:space="preserve">Figura 80 - Acurácia do modelo</w:t>
      </w:r>
    </w:p>
    <w:p w:rsidR="00000000" w:rsidDel="00000000" w:rsidP="00000000" w:rsidRDefault="00000000" w:rsidRPr="00000000" w14:paraId="00000408">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714875" cy="990600"/>
            <wp:effectExtent b="0" l="0" r="0" t="0"/>
            <wp:docPr id="17" name="image14.png"/>
            <a:graphic>
              <a:graphicData uri="http://schemas.openxmlformats.org/drawingml/2006/picture">
                <pic:pic>
                  <pic:nvPicPr>
                    <pic:cNvPr id="0" name="image14.png"/>
                    <pic:cNvPicPr preferRelativeResize="0"/>
                  </pic:nvPicPr>
                  <pic:blipFill>
                    <a:blip r:embed="rId84"/>
                    <a:srcRect b="0" l="0" r="0" t="0"/>
                    <a:stretch>
                      <a:fillRect/>
                    </a:stretch>
                  </pic:blipFill>
                  <pic:spPr>
                    <a:xfrm>
                      <a:off x="0" y="0"/>
                      <a:ext cx="47148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0A">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0B">
      <w:pPr>
        <w:pStyle w:val="Heading3"/>
        <w:rPr/>
      </w:pPr>
      <w:bookmarkStart w:colFirst="0" w:colLast="0" w:name="_p77rzesf3ucz" w:id="160"/>
      <w:bookmarkEnd w:id="160"/>
      <w:r w:rsidDel="00000000" w:rsidR="00000000" w:rsidRPr="00000000">
        <w:rPr>
          <w:rtl w:val="0"/>
        </w:rPr>
        <w:t xml:space="preserve">5.1.3 Recall e verdadeiro negativo</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pStyle w:val="Heading5"/>
        <w:spacing w:line="360" w:lineRule="auto"/>
        <w:jc w:val="center"/>
        <w:rPr/>
      </w:pPr>
      <w:bookmarkStart w:colFirst="0" w:colLast="0" w:name="_x1budmd37wci" w:id="161"/>
      <w:bookmarkEnd w:id="161"/>
      <w:r w:rsidDel="00000000" w:rsidR="00000000" w:rsidRPr="00000000">
        <w:rPr>
          <w:rtl w:val="0"/>
        </w:rPr>
        <w:t xml:space="preserve">Figura 81 - Recall e verdadeiro negativo</w:t>
      </w:r>
    </w:p>
    <w:p w:rsidR="00000000" w:rsidDel="00000000" w:rsidP="00000000" w:rsidRDefault="00000000" w:rsidRPr="00000000" w14:paraId="0000040E">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371975" cy="1076325"/>
            <wp:effectExtent b="0" l="0" r="0" t="0"/>
            <wp:docPr id="61" name="image72.png"/>
            <a:graphic>
              <a:graphicData uri="http://schemas.openxmlformats.org/drawingml/2006/picture">
                <pic:pic>
                  <pic:nvPicPr>
                    <pic:cNvPr id="0" name="image72.png"/>
                    <pic:cNvPicPr preferRelativeResize="0"/>
                  </pic:nvPicPr>
                  <pic:blipFill>
                    <a:blip r:embed="rId85"/>
                    <a:srcRect b="0" l="0" r="0" t="0"/>
                    <a:stretch>
                      <a:fillRect/>
                    </a:stretch>
                  </pic:blipFill>
                  <pic:spPr>
                    <a:xfrm>
                      <a:off x="0" y="0"/>
                      <a:ext cx="43719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10">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11">
      <w:pPr>
        <w:pStyle w:val="Heading5"/>
        <w:spacing w:line="360" w:lineRule="auto"/>
        <w:jc w:val="center"/>
        <w:rPr/>
      </w:pPr>
      <w:bookmarkStart w:colFirst="0" w:colLast="0" w:name="_xrgno0qb2w9n" w:id="162"/>
      <w:bookmarkEnd w:id="162"/>
      <w:r w:rsidDel="00000000" w:rsidR="00000000" w:rsidRPr="00000000">
        <w:rPr>
          <w:rtl w:val="0"/>
        </w:rPr>
        <w:t xml:space="preserve">Figura 82 - Recall e verdadeiro negativo</w:t>
      </w:r>
    </w:p>
    <w:p w:rsidR="00000000" w:rsidDel="00000000" w:rsidP="00000000" w:rsidRDefault="00000000" w:rsidRPr="00000000" w14:paraId="00000412">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781550" cy="552450"/>
            <wp:effectExtent b="0" l="0" r="0" t="0"/>
            <wp:docPr id="39" name="image32.png"/>
            <a:graphic>
              <a:graphicData uri="http://schemas.openxmlformats.org/drawingml/2006/picture">
                <pic:pic>
                  <pic:nvPicPr>
                    <pic:cNvPr id="0" name="image32.png"/>
                    <pic:cNvPicPr preferRelativeResize="0"/>
                  </pic:nvPicPr>
                  <pic:blipFill>
                    <a:blip r:embed="rId86"/>
                    <a:srcRect b="0" l="0" r="0" t="0"/>
                    <a:stretch>
                      <a:fillRect/>
                    </a:stretch>
                  </pic:blipFill>
                  <pic:spPr>
                    <a:xfrm>
                      <a:off x="0" y="0"/>
                      <a:ext cx="47815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14">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15">
      <w:pPr>
        <w:pStyle w:val="Heading5"/>
        <w:spacing w:line="360" w:lineRule="auto"/>
        <w:jc w:val="center"/>
        <w:rPr/>
      </w:pPr>
      <w:bookmarkStart w:colFirst="0" w:colLast="0" w:name="_6limwkz7lkut" w:id="163"/>
      <w:bookmarkEnd w:id="163"/>
      <w:r w:rsidDel="00000000" w:rsidR="00000000" w:rsidRPr="00000000">
        <w:rPr>
          <w:rtl w:val="0"/>
        </w:rPr>
        <w:t xml:space="preserve">Figura 83 - Plot recall e verdadeiro negativo</w:t>
      </w:r>
    </w:p>
    <w:p w:rsidR="00000000" w:rsidDel="00000000" w:rsidP="00000000" w:rsidRDefault="00000000" w:rsidRPr="00000000" w14:paraId="00000416">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391150" cy="1609725"/>
            <wp:effectExtent b="0" l="0" r="0" t="0"/>
            <wp:docPr id="48" name="image47.png"/>
            <a:graphic>
              <a:graphicData uri="http://schemas.openxmlformats.org/drawingml/2006/picture">
                <pic:pic>
                  <pic:nvPicPr>
                    <pic:cNvPr id="0" name="image47.png"/>
                    <pic:cNvPicPr preferRelativeResize="0"/>
                  </pic:nvPicPr>
                  <pic:blipFill>
                    <a:blip r:embed="rId87"/>
                    <a:srcRect b="0" l="0" r="0" t="0"/>
                    <a:stretch>
                      <a:fillRect/>
                    </a:stretch>
                  </pic:blipFill>
                  <pic:spPr>
                    <a:xfrm>
                      <a:off x="0" y="0"/>
                      <a:ext cx="53911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18">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419">
      <w:pPr>
        <w:pStyle w:val="Heading5"/>
        <w:spacing w:line="360" w:lineRule="auto"/>
        <w:jc w:val="center"/>
        <w:rPr/>
      </w:pPr>
      <w:bookmarkStart w:colFirst="0" w:colLast="0" w:name="_rcctfl7xbhmd" w:id="164"/>
      <w:bookmarkEnd w:id="164"/>
      <w:r w:rsidDel="00000000" w:rsidR="00000000" w:rsidRPr="00000000">
        <w:rPr>
          <w:rtl w:val="0"/>
        </w:rPr>
        <w:t xml:space="preserve">Figura 84 - Recall e verdadeiro negativo</w:t>
      </w:r>
    </w:p>
    <w:p w:rsidR="00000000" w:rsidDel="00000000" w:rsidP="00000000" w:rsidRDefault="00000000" w:rsidRPr="00000000" w14:paraId="0000041A">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4013200"/>
            <wp:effectExtent b="0" l="0" r="0" t="0"/>
            <wp:docPr id="1" name="image24.png"/>
            <a:graphic>
              <a:graphicData uri="http://schemas.openxmlformats.org/drawingml/2006/picture">
                <pic:pic>
                  <pic:nvPicPr>
                    <pic:cNvPr id="0" name="image24.png"/>
                    <pic:cNvPicPr preferRelativeResize="0"/>
                  </pic:nvPicPr>
                  <pic:blipFill>
                    <a:blip r:embed="rId88"/>
                    <a:srcRect b="0" l="0" r="0" t="0"/>
                    <a:stretch>
                      <a:fillRect/>
                    </a:stretch>
                  </pic:blipFill>
                  <pic:spPr>
                    <a:xfrm>
                      <a:off x="0" y="0"/>
                      <a:ext cx="57600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1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1D">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41E">
      <w:pPr>
        <w:pStyle w:val="Heading3"/>
        <w:rPr/>
      </w:pPr>
      <w:bookmarkStart w:colFirst="0" w:colLast="0" w:name="_5bm36eexq3sd" w:id="165"/>
      <w:bookmarkEnd w:id="165"/>
      <w:r w:rsidDel="00000000" w:rsidR="00000000" w:rsidRPr="00000000">
        <w:rPr>
          <w:rtl w:val="0"/>
        </w:rPr>
        <w:t xml:space="preserve">5.1.4 Resultados, melhorias e ajustes</w:t>
      </w:r>
    </w:p>
    <w:p w:rsidR="00000000" w:rsidDel="00000000" w:rsidP="00000000" w:rsidRDefault="00000000" w:rsidRPr="00000000" w14:paraId="0000041F">
      <w:pPr>
        <w:spacing w:line="360" w:lineRule="auto"/>
        <w:ind w:left="0" w:firstLine="720"/>
        <w:jc w:val="both"/>
        <w:rPr>
          <w:sz w:val="24"/>
          <w:szCs w:val="24"/>
        </w:rPr>
      </w:pPr>
      <w:r w:rsidDel="00000000" w:rsidR="00000000" w:rsidRPr="00000000">
        <w:rPr>
          <w:sz w:val="24"/>
          <w:szCs w:val="24"/>
          <w:rtl w:val="0"/>
        </w:rPr>
        <w:t xml:space="preserve">O recall do modelo foi de 0%, enquanto os acertos de verdadeiros negativos foram 100%, o modelo teve um overfitting, onde ele previu com precisão todos os valores negativos, e errou todos os valores positivos, a acurácia de 94,17% é decorrente de overfitting.</w:t>
      </w:r>
    </w:p>
    <w:p w:rsidR="00000000" w:rsidDel="00000000" w:rsidP="00000000" w:rsidRDefault="00000000" w:rsidRPr="00000000" w14:paraId="00000420">
      <w:pPr>
        <w:spacing w:line="360" w:lineRule="auto"/>
        <w:ind w:left="0" w:firstLine="720"/>
        <w:jc w:val="both"/>
        <w:rPr>
          <w:sz w:val="24"/>
          <w:szCs w:val="24"/>
        </w:rPr>
      </w:pPr>
      <w:r w:rsidDel="00000000" w:rsidR="00000000" w:rsidRPr="00000000">
        <w:rPr>
          <w:sz w:val="24"/>
          <w:szCs w:val="24"/>
          <w:rtl w:val="0"/>
        </w:rPr>
        <w:t xml:space="preserve">Foi realizado um novo treinamento utilizando regularização para melhorar o aprendizado do algoritmo.</w:t>
      </w:r>
    </w:p>
    <w:p w:rsidR="00000000" w:rsidDel="00000000" w:rsidP="00000000" w:rsidRDefault="00000000" w:rsidRPr="00000000" w14:paraId="00000421">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422">
      <w:pPr>
        <w:pStyle w:val="Heading2"/>
        <w:rPr/>
      </w:pPr>
      <w:bookmarkStart w:colFirst="0" w:colLast="0" w:name="_69hbzf4wlblb" w:id="166"/>
      <w:bookmarkEnd w:id="166"/>
      <w:r w:rsidDel="00000000" w:rsidR="00000000" w:rsidRPr="00000000">
        <w:rPr>
          <w:rtl w:val="0"/>
        </w:rPr>
        <w:t xml:space="preserve">5.2 Avaliação modelo regularizado</w:t>
      </w:r>
    </w:p>
    <w:p w:rsidR="00000000" w:rsidDel="00000000" w:rsidP="00000000" w:rsidRDefault="00000000" w:rsidRPr="00000000" w14:paraId="00000423">
      <w:pPr>
        <w:spacing w:line="360" w:lineRule="auto"/>
        <w:ind w:left="0" w:firstLine="720"/>
        <w:jc w:val="both"/>
        <w:rPr>
          <w:sz w:val="24"/>
          <w:szCs w:val="24"/>
        </w:rPr>
      </w:pPr>
      <w:r w:rsidDel="00000000" w:rsidR="00000000" w:rsidRPr="00000000">
        <w:rPr>
          <w:sz w:val="24"/>
          <w:szCs w:val="24"/>
          <w:rtl w:val="0"/>
        </w:rPr>
        <w:t xml:space="preserve">Foram utilizadas as mesmas métricas para avaliar o desempenho do modelo, acurácia, matriz de confusão, verdadeiro negativo, recall(Todos os valores positivos que o modelo previu corretamente) e os acertos que o modelo teve de pessoas que tinham ou não fator de risco, para avaliar se o modelo está associando corretamente os fatores de risco a uma maior probabilidade de ter um AVC.</w:t>
      </w:r>
    </w:p>
    <w:p w:rsidR="00000000" w:rsidDel="00000000" w:rsidP="00000000" w:rsidRDefault="00000000" w:rsidRPr="00000000" w14:paraId="00000424">
      <w:pPr>
        <w:pStyle w:val="Heading3"/>
        <w:rPr/>
      </w:pPr>
      <w:bookmarkStart w:colFirst="0" w:colLast="0" w:name="_nayt6997057m" w:id="167"/>
      <w:bookmarkEnd w:id="167"/>
      <w:r w:rsidDel="00000000" w:rsidR="00000000" w:rsidRPr="00000000">
        <w:rPr>
          <w:rtl w:val="0"/>
        </w:rPr>
        <w:t xml:space="preserve">5.2.1 Matriz de confusão</w:t>
      </w:r>
    </w:p>
    <w:p w:rsidR="00000000" w:rsidDel="00000000" w:rsidP="00000000" w:rsidRDefault="00000000" w:rsidRPr="00000000" w14:paraId="00000425">
      <w:pPr>
        <w:pStyle w:val="Heading5"/>
        <w:spacing w:line="360" w:lineRule="auto"/>
        <w:ind w:firstLine="720"/>
        <w:jc w:val="center"/>
        <w:rPr/>
      </w:pPr>
      <w:bookmarkStart w:colFirst="0" w:colLast="0" w:name="_37qh8nv91rv7" w:id="168"/>
      <w:bookmarkEnd w:id="168"/>
      <w:r w:rsidDel="00000000" w:rsidR="00000000" w:rsidRPr="00000000">
        <w:rPr>
          <w:rtl w:val="0"/>
        </w:rPr>
        <w:t xml:space="preserve">Figura 85 - Criação da matriz de confusão</w:t>
      </w:r>
    </w:p>
    <w:p w:rsidR="00000000" w:rsidDel="00000000" w:rsidP="00000000" w:rsidRDefault="00000000" w:rsidRPr="00000000" w14:paraId="00000426">
      <w:pPr>
        <w:spacing w:line="360" w:lineRule="auto"/>
        <w:ind w:left="0" w:firstLine="720"/>
        <w:jc w:val="center"/>
        <w:rPr>
          <w:sz w:val="24"/>
          <w:szCs w:val="24"/>
        </w:rPr>
      </w:pPr>
      <w:r w:rsidDel="00000000" w:rsidR="00000000" w:rsidRPr="00000000">
        <w:rPr>
          <w:sz w:val="24"/>
          <w:szCs w:val="24"/>
        </w:rPr>
        <w:drawing>
          <wp:inline distB="114300" distT="114300" distL="114300" distR="114300">
            <wp:extent cx="5314950" cy="1790700"/>
            <wp:effectExtent b="0" l="0" r="0" t="0"/>
            <wp:docPr id="5" name="image22.png"/>
            <a:graphic>
              <a:graphicData uri="http://schemas.openxmlformats.org/drawingml/2006/picture">
                <pic:pic>
                  <pic:nvPicPr>
                    <pic:cNvPr id="0" name="image22.png"/>
                    <pic:cNvPicPr preferRelativeResize="0"/>
                  </pic:nvPicPr>
                  <pic:blipFill>
                    <a:blip r:embed="rId89"/>
                    <a:srcRect b="0" l="0" r="0" t="0"/>
                    <a:stretch>
                      <a:fillRect/>
                    </a:stretch>
                  </pic:blipFill>
                  <pic:spPr>
                    <a:xfrm>
                      <a:off x="0" y="0"/>
                      <a:ext cx="53149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spacing w:line="360" w:lineRule="auto"/>
        <w:ind w:left="0" w:firstLine="72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28">
      <w:pPr>
        <w:spacing w:line="360" w:lineRule="auto"/>
        <w:ind w:left="0" w:firstLine="720"/>
        <w:jc w:val="both"/>
        <w:rPr>
          <w:sz w:val="20"/>
          <w:szCs w:val="20"/>
        </w:rPr>
      </w:pPr>
      <w:r w:rsidDel="00000000" w:rsidR="00000000" w:rsidRPr="00000000">
        <w:rPr>
          <w:rtl w:val="0"/>
        </w:rPr>
      </w:r>
    </w:p>
    <w:p w:rsidR="00000000" w:rsidDel="00000000" w:rsidP="00000000" w:rsidRDefault="00000000" w:rsidRPr="00000000" w14:paraId="00000429">
      <w:pPr>
        <w:pStyle w:val="Heading5"/>
        <w:spacing w:line="360" w:lineRule="auto"/>
        <w:jc w:val="center"/>
        <w:rPr/>
      </w:pPr>
      <w:bookmarkStart w:colFirst="0" w:colLast="0" w:name="_ipr9v77cm7p7" w:id="169"/>
      <w:bookmarkEnd w:id="169"/>
      <w:r w:rsidDel="00000000" w:rsidR="00000000" w:rsidRPr="00000000">
        <w:rPr>
          <w:rtl w:val="0"/>
        </w:rPr>
        <w:t xml:space="preserve">Figura 86 - Plot matriz de confusão</w:t>
      </w:r>
    </w:p>
    <w:p w:rsidR="00000000" w:rsidDel="00000000" w:rsidP="00000000" w:rsidRDefault="00000000" w:rsidRPr="00000000" w14:paraId="0000042A">
      <w:pPr>
        <w:spacing w:line="360" w:lineRule="auto"/>
        <w:ind w:left="0" w:firstLine="0"/>
        <w:jc w:val="center"/>
        <w:rPr>
          <w:sz w:val="24"/>
          <w:szCs w:val="24"/>
        </w:rPr>
      </w:pPr>
      <w:r w:rsidDel="00000000" w:rsidR="00000000" w:rsidRPr="00000000">
        <w:rPr>
          <w:sz w:val="24"/>
          <w:szCs w:val="24"/>
        </w:rPr>
        <w:drawing>
          <wp:inline distB="114300" distT="114300" distL="114300" distR="114300">
            <wp:extent cx="2647950" cy="628650"/>
            <wp:effectExtent b="0" l="0" r="0" t="0"/>
            <wp:docPr id="41" name="image31.png"/>
            <a:graphic>
              <a:graphicData uri="http://schemas.openxmlformats.org/drawingml/2006/picture">
                <pic:pic>
                  <pic:nvPicPr>
                    <pic:cNvPr id="0" name="image31.png"/>
                    <pic:cNvPicPr preferRelativeResize="0"/>
                  </pic:nvPicPr>
                  <pic:blipFill>
                    <a:blip r:embed="rId90"/>
                    <a:srcRect b="0" l="0" r="0" t="0"/>
                    <a:stretch>
                      <a:fillRect/>
                    </a:stretch>
                  </pic:blipFill>
                  <pic:spPr>
                    <a:xfrm>
                      <a:off x="0" y="0"/>
                      <a:ext cx="26479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2C">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2D">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2E">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2F">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0">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1">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2">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3">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4">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5">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6">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7">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8">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9">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A">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B">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C">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D">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E">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3F">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40">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41">
      <w:pPr>
        <w:pStyle w:val="Heading5"/>
        <w:spacing w:line="360" w:lineRule="auto"/>
        <w:jc w:val="center"/>
        <w:rPr/>
      </w:pPr>
      <w:bookmarkStart w:colFirst="0" w:colLast="0" w:name="_hxyyere56oe1" w:id="170"/>
      <w:bookmarkEnd w:id="170"/>
      <w:r w:rsidDel="00000000" w:rsidR="00000000" w:rsidRPr="00000000">
        <w:rPr>
          <w:rtl w:val="0"/>
        </w:rPr>
        <w:t xml:space="preserve">Figura 87 - Matriz de confusão</w:t>
      </w:r>
    </w:p>
    <w:p w:rsidR="00000000" w:rsidDel="00000000" w:rsidP="00000000" w:rsidRDefault="00000000" w:rsidRPr="00000000" w14:paraId="00000442">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905375" cy="4333875"/>
            <wp:effectExtent b="0" l="0" r="0" t="0"/>
            <wp:docPr id="91" name="image86.png"/>
            <a:graphic>
              <a:graphicData uri="http://schemas.openxmlformats.org/drawingml/2006/picture">
                <pic:pic>
                  <pic:nvPicPr>
                    <pic:cNvPr id="0" name="image86.png"/>
                    <pic:cNvPicPr preferRelativeResize="0"/>
                  </pic:nvPicPr>
                  <pic:blipFill>
                    <a:blip r:embed="rId91"/>
                    <a:srcRect b="0" l="0" r="0" t="0"/>
                    <a:stretch>
                      <a:fillRect/>
                    </a:stretch>
                  </pic:blipFill>
                  <pic:spPr>
                    <a:xfrm>
                      <a:off x="0" y="0"/>
                      <a:ext cx="49053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44">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445">
      <w:pPr>
        <w:pStyle w:val="Heading3"/>
        <w:rPr/>
      </w:pPr>
      <w:bookmarkStart w:colFirst="0" w:colLast="0" w:name="_lmao2cn2p79" w:id="171"/>
      <w:bookmarkEnd w:id="171"/>
      <w:r w:rsidDel="00000000" w:rsidR="00000000" w:rsidRPr="00000000">
        <w:rPr>
          <w:rtl w:val="0"/>
        </w:rPr>
        <w:t xml:space="preserve">5.2.2 Acurácia</w:t>
      </w:r>
    </w:p>
    <w:p w:rsidR="00000000" w:rsidDel="00000000" w:rsidP="00000000" w:rsidRDefault="00000000" w:rsidRPr="00000000" w14:paraId="00000446">
      <w:pPr>
        <w:pStyle w:val="Heading5"/>
        <w:spacing w:line="360" w:lineRule="auto"/>
        <w:jc w:val="center"/>
        <w:rPr/>
      </w:pPr>
      <w:bookmarkStart w:colFirst="0" w:colLast="0" w:name="_gexvtz8w6bv5" w:id="172"/>
      <w:bookmarkEnd w:id="172"/>
      <w:r w:rsidDel="00000000" w:rsidR="00000000" w:rsidRPr="00000000">
        <w:rPr>
          <w:rtl w:val="0"/>
        </w:rPr>
        <w:t xml:space="preserve">Figura 88 - Acurácia total do modelo</w:t>
      </w:r>
    </w:p>
    <w:p w:rsidR="00000000" w:rsidDel="00000000" w:rsidP="00000000" w:rsidRDefault="00000000" w:rsidRPr="00000000" w14:paraId="00000447">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238625" cy="762000"/>
            <wp:effectExtent b="0" l="0" r="0" t="0"/>
            <wp:docPr id="57" name="image55.png"/>
            <a:graphic>
              <a:graphicData uri="http://schemas.openxmlformats.org/drawingml/2006/picture">
                <pic:pic>
                  <pic:nvPicPr>
                    <pic:cNvPr id="0" name="image55.png"/>
                    <pic:cNvPicPr preferRelativeResize="0"/>
                  </pic:nvPicPr>
                  <pic:blipFill>
                    <a:blip r:embed="rId92"/>
                    <a:srcRect b="0" l="0" r="0" t="0"/>
                    <a:stretch>
                      <a:fillRect/>
                    </a:stretch>
                  </pic:blipFill>
                  <pic:spPr>
                    <a:xfrm>
                      <a:off x="0" y="0"/>
                      <a:ext cx="42386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49">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4A">
      <w:pPr>
        <w:pStyle w:val="Heading3"/>
        <w:rPr/>
      </w:pPr>
      <w:bookmarkStart w:colFirst="0" w:colLast="0" w:name="_1wewmcj5zfmf" w:id="173"/>
      <w:bookmarkEnd w:id="173"/>
      <w:r w:rsidDel="00000000" w:rsidR="00000000" w:rsidRPr="00000000">
        <w:rPr>
          <w:rtl w:val="0"/>
        </w:rPr>
        <w:t xml:space="preserve">5.2.3 Recall e verdadeiro negativo</w:t>
      </w:r>
    </w:p>
    <w:p w:rsidR="00000000" w:rsidDel="00000000" w:rsidP="00000000" w:rsidRDefault="00000000" w:rsidRPr="00000000" w14:paraId="0000044B">
      <w:pPr>
        <w:pStyle w:val="Heading5"/>
        <w:spacing w:line="360" w:lineRule="auto"/>
        <w:jc w:val="center"/>
        <w:rPr/>
      </w:pPr>
      <w:bookmarkStart w:colFirst="0" w:colLast="0" w:name="_u5x53ui50li6" w:id="174"/>
      <w:bookmarkEnd w:id="174"/>
      <w:r w:rsidDel="00000000" w:rsidR="00000000" w:rsidRPr="00000000">
        <w:rPr>
          <w:rtl w:val="0"/>
        </w:rPr>
        <w:t xml:space="preserve">Figura 89 - Criação do verdadeiro negativo e recall</w:t>
      </w:r>
    </w:p>
    <w:p w:rsidR="00000000" w:rsidDel="00000000" w:rsidP="00000000" w:rsidRDefault="00000000" w:rsidRPr="00000000" w14:paraId="0000044C">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714875" cy="933450"/>
            <wp:effectExtent b="0" l="0" r="0" t="0"/>
            <wp:docPr id="30" name="image20.png"/>
            <a:graphic>
              <a:graphicData uri="http://schemas.openxmlformats.org/drawingml/2006/picture">
                <pic:pic>
                  <pic:nvPicPr>
                    <pic:cNvPr id="0" name="image20.png"/>
                    <pic:cNvPicPr preferRelativeResize="0"/>
                  </pic:nvPicPr>
                  <pic:blipFill>
                    <a:blip r:embed="rId93"/>
                    <a:srcRect b="0" l="0" r="0" t="0"/>
                    <a:stretch>
                      <a:fillRect/>
                    </a:stretch>
                  </pic:blipFill>
                  <pic:spPr>
                    <a:xfrm>
                      <a:off x="0" y="0"/>
                      <a:ext cx="47148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4E">
      <w:pPr>
        <w:pStyle w:val="Heading5"/>
        <w:spacing w:line="360" w:lineRule="auto"/>
        <w:jc w:val="center"/>
        <w:rPr/>
      </w:pPr>
      <w:bookmarkStart w:colFirst="0" w:colLast="0" w:name="_p1pzxx42r7d2" w:id="175"/>
      <w:bookmarkEnd w:id="175"/>
      <w:r w:rsidDel="00000000" w:rsidR="00000000" w:rsidRPr="00000000">
        <w:rPr>
          <w:rtl w:val="0"/>
        </w:rPr>
        <w:t xml:space="preserve">Figura 90 - Criação do verdadeiro negativo e recall</w:t>
      </w:r>
    </w:p>
    <w:p w:rsidR="00000000" w:rsidDel="00000000" w:rsidP="00000000" w:rsidRDefault="00000000" w:rsidRPr="00000000" w14:paraId="0000044F">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467225" cy="447675"/>
            <wp:effectExtent b="0" l="0" r="0" t="0"/>
            <wp:docPr id="52" name="image70.png"/>
            <a:graphic>
              <a:graphicData uri="http://schemas.openxmlformats.org/drawingml/2006/picture">
                <pic:pic>
                  <pic:nvPicPr>
                    <pic:cNvPr id="0" name="image70.png"/>
                    <pic:cNvPicPr preferRelativeResize="0"/>
                  </pic:nvPicPr>
                  <pic:blipFill>
                    <a:blip r:embed="rId94"/>
                    <a:srcRect b="0" l="0" r="0" t="0"/>
                    <a:stretch>
                      <a:fillRect/>
                    </a:stretch>
                  </pic:blipFill>
                  <pic:spPr>
                    <a:xfrm>
                      <a:off x="0" y="0"/>
                      <a:ext cx="44672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51">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52">
      <w:pPr>
        <w:pStyle w:val="Heading5"/>
        <w:spacing w:line="360" w:lineRule="auto"/>
        <w:jc w:val="center"/>
        <w:rPr/>
      </w:pPr>
      <w:bookmarkStart w:colFirst="0" w:colLast="0" w:name="_6vugawhrarg9" w:id="176"/>
      <w:bookmarkEnd w:id="176"/>
      <w:r w:rsidDel="00000000" w:rsidR="00000000" w:rsidRPr="00000000">
        <w:rPr>
          <w:rtl w:val="0"/>
        </w:rPr>
        <w:t xml:space="preserve">Figura 91 - Criação do plot</w:t>
      </w:r>
    </w:p>
    <w:p w:rsidR="00000000" w:rsidDel="00000000" w:rsidP="00000000" w:rsidRDefault="00000000" w:rsidRPr="00000000" w14:paraId="00000453">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000625" cy="1381125"/>
            <wp:effectExtent b="0" l="0" r="0" t="0"/>
            <wp:docPr id="78" name="image102.png"/>
            <a:graphic>
              <a:graphicData uri="http://schemas.openxmlformats.org/drawingml/2006/picture">
                <pic:pic>
                  <pic:nvPicPr>
                    <pic:cNvPr id="0" name="image102.png"/>
                    <pic:cNvPicPr preferRelativeResize="0"/>
                  </pic:nvPicPr>
                  <pic:blipFill>
                    <a:blip r:embed="rId95"/>
                    <a:srcRect b="0" l="0" r="0" t="0"/>
                    <a:stretch>
                      <a:fillRect/>
                    </a:stretch>
                  </pic:blipFill>
                  <pic:spPr>
                    <a:xfrm>
                      <a:off x="0" y="0"/>
                      <a:ext cx="50006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5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56">
      <w:pPr>
        <w:pStyle w:val="Heading5"/>
        <w:spacing w:line="360" w:lineRule="auto"/>
        <w:jc w:val="center"/>
        <w:rPr/>
      </w:pPr>
      <w:bookmarkStart w:colFirst="0" w:colLast="0" w:name="_s5tlq8jggj01" w:id="177"/>
      <w:bookmarkEnd w:id="177"/>
      <w:r w:rsidDel="00000000" w:rsidR="00000000" w:rsidRPr="00000000">
        <w:rPr>
          <w:rtl w:val="0"/>
        </w:rPr>
        <w:t xml:space="preserve">Figura 92 - Recall e verdadeiro negativo</w:t>
      </w:r>
    </w:p>
    <w:p w:rsidR="00000000" w:rsidDel="00000000" w:rsidP="00000000" w:rsidRDefault="00000000" w:rsidRPr="00000000" w14:paraId="00000457">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733800"/>
            <wp:effectExtent b="0" l="0" r="0" t="0"/>
            <wp:docPr id="75" name="image75.png"/>
            <a:graphic>
              <a:graphicData uri="http://schemas.openxmlformats.org/drawingml/2006/picture">
                <pic:pic>
                  <pic:nvPicPr>
                    <pic:cNvPr id="0" name="image75.png"/>
                    <pic:cNvPicPr preferRelativeResize="0"/>
                  </pic:nvPicPr>
                  <pic:blipFill>
                    <a:blip r:embed="rId96"/>
                    <a:srcRect b="0" l="0" r="0" t="0"/>
                    <a:stretch>
                      <a:fillRect/>
                    </a:stretch>
                  </pic:blipFill>
                  <pic:spPr>
                    <a:xfrm>
                      <a:off x="0" y="0"/>
                      <a:ext cx="5760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59">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5A">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5B">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5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5D">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5E">
      <w:pPr>
        <w:pStyle w:val="Heading3"/>
        <w:rPr/>
      </w:pPr>
      <w:bookmarkStart w:colFirst="0" w:colLast="0" w:name="_7a6xbjlllkjn" w:id="178"/>
      <w:bookmarkEnd w:id="178"/>
      <w:r w:rsidDel="00000000" w:rsidR="00000000" w:rsidRPr="00000000">
        <w:rPr>
          <w:rtl w:val="0"/>
        </w:rPr>
        <w:t xml:space="preserve">5.2.4 Falsos negativos e positivos</w:t>
      </w:r>
    </w:p>
    <w:p w:rsidR="00000000" w:rsidDel="00000000" w:rsidP="00000000" w:rsidRDefault="00000000" w:rsidRPr="00000000" w14:paraId="0000045F">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460">
      <w:pPr>
        <w:pStyle w:val="Heading5"/>
        <w:spacing w:line="360" w:lineRule="auto"/>
        <w:jc w:val="center"/>
        <w:rPr/>
      </w:pPr>
      <w:bookmarkStart w:colFirst="0" w:colLast="0" w:name="_ohlx7x37njsx" w:id="179"/>
      <w:bookmarkEnd w:id="179"/>
      <w:r w:rsidDel="00000000" w:rsidR="00000000" w:rsidRPr="00000000">
        <w:rPr>
          <w:rtl w:val="0"/>
        </w:rPr>
        <w:t xml:space="preserve">Figura 93 - Criação das classes</w:t>
      </w:r>
    </w:p>
    <w:p w:rsidR="00000000" w:rsidDel="00000000" w:rsidP="00000000" w:rsidRDefault="00000000" w:rsidRPr="00000000" w14:paraId="00000461">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638800" cy="438150"/>
            <wp:effectExtent b="0" l="0" r="0" t="0"/>
            <wp:docPr id="15" name="image10.png"/>
            <a:graphic>
              <a:graphicData uri="http://schemas.openxmlformats.org/drawingml/2006/picture">
                <pic:pic>
                  <pic:nvPicPr>
                    <pic:cNvPr id="0" name="image10.png"/>
                    <pic:cNvPicPr preferRelativeResize="0"/>
                  </pic:nvPicPr>
                  <pic:blipFill>
                    <a:blip r:embed="rId97"/>
                    <a:srcRect b="0" l="0" r="0" t="0"/>
                    <a:stretch>
                      <a:fillRect/>
                    </a:stretch>
                  </pic:blipFill>
                  <pic:spPr>
                    <a:xfrm>
                      <a:off x="0" y="0"/>
                      <a:ext cx="56388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63">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64">
      <w:pPr>
        <w:pStyle w:val="Heading5"/>
        <w:spacing w:line="360" w:lineRule="auto"/>
        <w:jc w:val="center"/>
        <w:rPr>
          <w:sz w:val="20"/>
          <w:szCs w:val="20"/>
        </w:rPr>
      </w:pPr>
      <w:bookmarkStart w:colFirst="0" w:colLast="0" w:name="_mxoin4ryxahm" w:id="180"/>
      <w:bookmarkEnd w:id="180"/>
      <w:r w:rsidDel="00000000" w:rsidR="00000000" w:rsidRPr="00000000">
        <w:rPr>
          <w:sz w:val="20"/>
          <w:szCs w:val="20"/>
          <w:rtl w:val="0"/>
        </w:rPr>
        <w:tab/>
      </w:r>
      <w:r w:rsidDel="00000000" w:rsidR="00000000" w:rsidRPr="00000000">
        <w:rPr>
          <w:sz w:val="24"/>
          <w:szCs w:val="24"/>
          <w:rtl w:val="0"/>
        </w:rPr>
        <w:t xml:space="preserve">Figura </w:t>
      </w:r>
      <w:r w:rsidDel="00000000" w:rsidR="00000000" w:rsidRPr="00000000">
        <w:rPr>
          <w:rtl w:val="0"/>
        </w:rPr>
        <w:t xml:space="preserve">94</w:t>
      </w:r>
      <w:r w:rsidDel="00000000" w:rsidR="00000000" w:rsidRPr="00000000">
        <w:rPr>
          <w:sz w:val="24"/>
          <w:szCs w:val="24"/>
          <w:rtl w:val="0"/>
        </w:rPr>
        <w:t xml:space="preserve"> - Criação das classes</w:t>
      </w:r>
      <w:r w:rsidDel="00000000" w:rsidR="00000000" w:rsidRPr="00000000">
        <w:rPr>
          <w:rtl w:val="0"/>
        </w:rPr>
      </w:r>
    </w:p>
    <w:p w:rsidR="00000000" w:rsidDel="00000000" w:rsidP="00000000" w:rsidRDefault="00000000" w:rsidRPr="00000000" w14:paraId="00000465">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467225" cy="447675"/>
            <wp:effectExtent b="0" l="0" r="0" t="0"/>
            <wp:docPr id="46" name="image43.png"/>
            <a:graphic>
              <a:graphicData uri="http://schemas.openxmlformats.org/drawingml/2006/picture">
                <pic:pic>
                  <pic:nvPicPr>
                    <pic:cNvPr id="0" name="image43.png"/>
                    <pic:cNvPicPr preferRelativeResize="0"/>
                  </pic:nvPicPr>
                  <pic:blipFill>
                    <a:blip r:embed="rId98"/>
                    <a:srcRect b="0" l="0" r="0" t="0"/>
                    <a:stretch>
                      <a:fillRect/>
                    </a:stretch>
                  </pic:blipFill>
                  <pic:spPr>
                    <a:xfrm>
                      <a:off x="0" y="0"/>
                      <a:ext cx="44672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67">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68">
      <w:pPr>
        <w:pStyle w:val="Heading5"/>
        <w:spacing w:line="360" w:lineRule="auto"/>
        <w:jc w:val="center"/>
        <w:rPr/>
      </w:pPr>
      <w:bookmarkStart w:colFirst="0" w:colLast="0" w:name="_66pwnzeue800" w:id="181"/>
      <w:bookmarkEnd w:id="181"/>
      <w:r w:rsidDel="00000000" w:rsidR="00000000" w:rsidRPr="00000000">
        <w:rPr>
          <w:rtl w:val="0"/>
        </w:rPr>
        <w:t xml:space="preserve">Figura 95 - Criação do plot</w:t>
      </w:r>
    </w:p>
    <w:p w:rsidR="00000000" w:rsidDel="00000000" w:rsidP="00000000" w:rsidRDefault="00000000" w:rsidRPr="00000000" w14:paraId="00000469">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905375" cy="1428750"/>
            <wp:effectExtent b="0" l="0" r="0" t="0"/>
            <wp:docPr id="65" name="image73.png"/>
            <a:graphic>
              <a:graphicData uri="http://schemas.openxmlformats.org/drawingml/2006/picture">
                <pic:pic>
                  <pic:nvPicPr>
                    <pic:cNvPr id="0" name="image73.png"/>
                    <pic:cNvPicPr preferRelativeResize="0"/>
                  </pic:nvPicPr>
                  <pic:blipFill>
                    <a:blip r:embed="rId99"/>
                    <a:srcRect b="0" l="0" r="0" t="0"/>
                    <a:stretch>
                      <a:fillRect/>
                    </a:stretch>
                  </pic:blipFill>
                  <pic:spPr>
                    <a:xfrm>
                      <a:off x="0" y="0"/>
                      <a:ext cx="49053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6B">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6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6D">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6E">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6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70">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71">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7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73">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7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7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76">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77">
      <w:pPr>
        <w:pStyle w:val="Heading5"/>
        <w:spacing w:line="360" w:lineRule="auto"/>
        <w:jc w:val="center"/>
        <w:rPr/>
      </w:pPr>
      <w:bookmarkStart w:colFirst="0" w:colLast="0" w:name="_cvwtujurcbpb" w:id="182"/>
      <w:bookmarkEnd w:id="182"/>
      <w:r w:rsidDel="00000000" w:rsidR="00000000" w:rsidRPr="00000000">
        <w:rPr>
          <w:rtl w:val="0"/>
        </w:rPr>
        <w:t xml:space="preserve">Figura 96 -  Falsos negativos e positivos</w:t>
      </w:r>
    </w:p>
    <w:p w:rsidR="00000000" w:rsidDel="00000000" w:rsidP="00000000" w:rsidRDefault="00000000" w:rsidRPr="00000000" w14:paraId="00000478">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3733800"/>
            <wp:effectExtent b="0" l="0" r="0" t="0"/>
            <wp:docPr id="44" name="image41.png"/>
            <a:graphic>
              <a:graphicData uri="http://schemas.openxmlformats.org/drawingml/2006/picture">
                <pic:pic>
                  <pic:nvPicPr>
                    <pic:cNvPr id="0" name="image41.png"/>
                    <pic:cNvPicPr preferRelativeResize="0"/>
                  </pic:nvPicPr>
                  <pic:blipFill>
                    <a:blip r:embed="rId100"/>
                    <a:srcRect b="0" l="0" r="0" t="0"/>
                    <a:stretch>
                      <a:fillRect/>
                    </a:stretch>
                  </pic:blipFill>
                  <pic:spPr>
                    <a:xfrm>
                      <a:off x="0" y="0"/>
                      <a:ext cx="5760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7A">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7B">
      <w:pPr>
        <w:pStyle w:val="Heading3"/>
        <w:rPr/>
      </w:pPr>
      <w:bookmarkStart w:colFirst="0" w:colLast="0" w:name="_etjuoxfi7tm3" w:id="183"/>
      <w:bookmarkEnd w:id="183"/>
      <w:r w:rsidDel="00000000" w:rsidR="00000000" w:rsidRPr="00000000">
        <w:rPr>
          <w:rtl w:val="0"/>
        </w:rPr>
        <w:t xml:space="preserve">5.2.5 Recall fatores de risco</w:t>
      </w:r>
    </w:p>
    <w:p w:rsidR="00000000" w:rsidDel="00000000" w:rsidP="00000000" w:rsidRDefault="00000000" w:rsidRPr="00000000" w14:paraId="0000047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7D">
      <w:pPr>
        <w:pStyle w:val="Heading5"/>
        <w:spacing w:line="360" w:lineRule="auto"/>
        <w:jc w:val="center"/>
        <w:rPr/>
      </w:pPr>
      <w:bookmarkStart w:colFirst="0" w:colLast="0" w:name="_tnrt59c7mlpg" w:id="184"/>
      <w:bookmarkEnd w:id="184"/>
      <w:r w:rsidDel="00000000" w:rsidR="00000000" w:rsidRPr="00000000">
        <w:rPr>
          <w:rtl w:val="0"/>
        </w:rPr>
        <w:t xml:space="preserve">Figura 97 - Definição dos fatores de risco</w:t>
      </w:r>
    </w:p>
    <w:p w:rsidR="00000000" w:rsidDel="00000000" w:rsidP="00000000" w:rsidRDefault="00000000" w:rsidRPr="00000000" w14:paraId="0000047E">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733925" cy="1628775"/>
            <wp:effectExtent b="0" l="0" r="0" t="0"/>
            <wp:docPr id="3" name="image13.png"/>
            <a:graphic>
              <a:graphicData uri="http://schemas.openxmlformats.org/drawingml/2006/picture">
                <pic:pic>
                  <pic:nvPicPr>
                    <pic:cNvPr id="0" name="image13.png"/>
                    <pic:cNvPicPr preferRelativeResize="0"/>
                  </pic:nvPicPr>
                  <pic:blipFill>
                    <a:blip r:embed="rId101"/>
                    <a:srcRect b="0" l="0" r="0" t="0"/>
                    <a:stretch>
                      <a:fillRect/>
                    </a:stretch>
                  </pic:blipFill>
                  <pic:spPr>
                    <a:xfrm>
                      <a:off x="0" y="0"/>
                      <a:ext cx="47339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80">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81">
      <w:pPr>
        <w:spacing w:line="360" w:lineRule="auto"/>
        <w:ind w:left="0" w:firstLine="0"/>
        <w:jc w:val="center"/>
        <w:rPr>
          <w:sz w:val="24"/>
          <w:szCs w:val="24"/>
        </w:rPr>
      </w:pPr>
      <w:r w:rsidDel="00000000" w:rsidR="00000000" w:rsidRPr="00000000">
        <w:rPr>
          <w:sz w:val="24"/>
          <w:szCs w:val="24"/>
          <w:rtl w:val="0"/>
        </w:rPr>
        <w:tab/>
        <w:tab/>
      </w:r>
    </w:p>
    <w:p w:rsidR="00000000" w:rsidDel="00000000" w:rsidP="00000000" w:rsidRDefault="00000000" w:rsidRPr="00000000" w14:paraId="0000048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83">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8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8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86">
      <w:pPr>
        <w:pStyle w:val="Heading5"/>
        <w:spacing w:line="360" w:lineRule="auto"/>
        <w:jc w:val="center"/>
        <w:rPr/>
      </w:pPr>
      <w:bookmarkStart w:colFirst="0" w:colLast="0" w:name="_89evrx3xt5j8" w:id="185"/>
      <w:bookmarkEnd w:id="185"/>
      <w:r w:rsidDel="00000000" w:rsidR="00000000" w:rsidRPr="00000000">
        <w:rPr>
          <w:rtl w:val="0"/>
        </w:rPr>
        <w:t xml:space="preserve">Figura 98 - Criação do plot</w:t>
      </w:r>
    </w:p>
    <w:p w:rsidR="00000000" w:rsidDel="00000000" w:rsidP="00000000" w:rsidRDefault="00000000" w:rsidRPr="00000000" w14:paraId="00000487">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000500" cy="2266950"/>
            <wp:effectExtent b="0" l="0" r="0" t="0"/>
            <wp:docPr id="21" name="image16.png"/>
            <a:graphic>
              <a:graphicData uri="http://schemas.openxmlformats.org/drawingml/2006/picture">
                <pic:pic>
                  <pic:nvPicPr>
                    <pic:cNvPr id="0" name="image16.png"/>
                    <pic:cNvPicPr preferRelativeResize="0"/>
                  </pic:nvPicPr>
                  <pic:blipFill>
                    <a:blip r:embed="rId102"/>
                    <a:srcRect b="0" l="0" r="0" t="0"/>
                    <a:stretch>
                      <a:fillRect/>
                    </a:stretch>
                  </pic:blipFill>
                  <pic:spPr>
                    <a:xfrm>
                      <a:off x="0" y="0"/>
                      <a:ext cx="40005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89">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8A">
      <w:pPr>
        <w:pStyle w:val="Heading5"/>
        <w:spacing w:line="360" w:lineRule="auto"/>
        <w:jc w:val="center"/>
        <w:rPr>
          <w:sz w:val="24"/>
          <w:szCs w:val="24"/>
        </w:rPr>
      </w:pPr>
      <w:bookmarkStart w:colFirst="0" w:colLast="0" w:name="_8owzhndouvk0" w:id="186"/>
      <w:bookmarkEnd w:id="186"/>
      <w:r w:rsidDel="00000000" w:rsidR="00000000" w:rsidRPr="00000000">
        <w:rPr>
          <w:sz w:val="20"/>
          <w:szCs w:val="20"/>
          <w:rtl w:val="0"/>
        </w:rPr>
        <w:tab/>
      </w:r>
      <w:r w:rsidDel="00000000" w:rsidR="00000000" w:rsidRPr="00000000">
        <w:rPr>
          <w:sz w:val="24"/>
          <w:szCs w:val="24"/>
          <w:rtl w:val="0"/>
        </w:rPr>
        <w:t xml:space="preserve">Figura </w:t>
      </w:r>
      <w:r w:rsidDel="00000000" w:rsidR="00000000" w:rsidRPr="00000000">
        <w:rPr>
          <w:rtl w:val="0"/>
        </w:rPr>
        <w:t xml:space="preserve">99</w:t>
      </w:r>
      <w:r w:rsidDel="00000000" w:rsidR="00000000" w:rsidRPr="00000000">
        <w:rPr>
          <w:sz w:val="24"/>
          <w:szCs w:val="24"/>
          <w:rtl w:val="0"/>
        </w:rPr>
        <w:t xml:space="preserve"> - Criação do plot</w:t>
      </w:r>
    </w:p>
    <w:p w:rsidR="00000000" w:rsidDel="00000000" w:rsidP="00000000" w:rsidRDefault="00000000" w:rsidRPr="00000000" w14:paraId="0000048B">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972050" cy="1866900"/>
            <wp:effectExtent b="0" l="0" r="0" t="0"/>
            <wp:docPr id="47" name="image44.png"/>
            <a:graphic>
              <a:graphicData uri="http://schemas.openxmlformats.org/drawingml/2006/picture">
                <pic:pic>
                  <pic:nvPicPr>
                    <pic:cNvPr id="0" name="image44.png"/>
                    <pic:cNvPicPr preferRelativeResize="0"/>
                  </pic:nvPicPr>
                  <pic:blipFill>
                    <a:blip r:embed="rId103"/>
                    <a:srcRect b="0" l="0" r="0" t="0"/>
                    <a:stretch>
                      <a:fillRect/>
                    </a:stretch>
                  </pic:blipFill>
                  <pic:spPr>
                    <a:xfrm>
                      <a:off x="0" y="0"/>
                      <a:ext cx="4972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8D">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8E">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8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90">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91">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9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93">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9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9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96">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97">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98">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99">
      <w:pPr>
        <w:pStyle w:val="Heading5"/>
        <w:spacing w:line="360" w:lineRule="auto"/>
        <w:jc w:val="center"/>
        <w:rPr/>
      </w:pPr>
      <w:bookmarkStart w:colFirst="0" w:colLast="0" w:name="_tu9n7n8x7c0" w:id="187"/>
      <w:bookmarkEnd w:id="187"/>
      <w:r w:rsidDel="00000000" w:rsidR="00000000" w:rsidRPr="00000000">
        <w:rPr>
          <w:rtl w:val="0"/>
        </w:rPr>
        <w:t xml:space="preserve">Figura 100 - Previsão de pessoas com fatores de risco</w:t>
      </w:r>
    </w:p>
    <w:p w:rsidR="00000000" w:rsidDel="00000000" w:rsidP="00000000" w:rsidRDefault="00000000" w:rsidRPr="00000000" w14:paraId="0000049A">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4076700"/>
            <wp:effectExtent b="0" l="0" r="0" t="0"/>
            <wp:docPr id="105" name="image98.png"/>
            <a:graphic>
              <a:graphicData uri="http://schemas.openxmlformats.org/drawingml/2006/picture">
                <pic:pic>
                  <pic:nvPicPr>
                    <pic:cNvPr id="0" name="image98.png"/>
                    <pic:cNvPicPr preferRelativeResize="0"/>
                  </pic:nvPicPr>
                  <pic:blipFill>
                    <a:blip r:embed="rId104"/>
                    <a:srcRect b="0" l="0" r="0" t="0"/>
                    <a:stretch>
                      <a:fillRect/>
                    </a:stretch>
                  </pic:blipFill>
                  <pic:spPr>
                    <a:xfrm>
                      <a:off x="0" y="0"/>
                      <a:ext cx="5760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9C">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9D">
      <w:pPr>
        <w:pStyle w:val="Heading3"/>
        <w:rPr/>
      </w:pPr>
      <w:bookmarkStart w:colFirst="0" w:colLast="0" w:name="_garr9e2r06b2" w:id="188"/>
      <w:bookmarkEnd w:id="188"/>
      <w:r w:rsidDel="00000000" w:rsidR="00000000" w:rsidRPr="00000000">
        <w:rPr>
          <w:rtl w:val="0"/>
        </w:rPr>
        <w:t xml:space="preserve">5.2.6 Recall de pessoas que tiveram AVC e que não tinham fator de risco</w:t>
      </w:r>
    </w:p>
    <w:p w:rsidR="00000000" w:rsidDel="00000000" w:rsidP="00000000" w:rsidRDefault="00000000" w:rsidRPr="00000000" w14:paraId="0000049E">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9F">
      <w:pPr>
        <w:pStyle w:val="Heading5"/>
        <w:spacing w:line="360" w:lineRule="auto"/>
        <w:jc w:val="center"/>
        <w:rPr/>
      </w:pPr>
      <w:bookmarkStart w:colFirst="0" w:colLast="0" w:name="_hsxkeyprp6bl" w:id="189"/>
      <w:bookmarkEnd w:id="189"/>
      <w:r w:rsidDel="00000000" w:rsidR="00000000" w:rsidRPr="00000000">
        <w:rPr>
          <w:rtl w:val="0"/>
        </w:rPr>
        <w:t xml:space="preserve">Figura 101 - Definição dos fatores de risco</w:t>
      </w:r>
    </w:p>
    <w:p w:rsidR="00000000" w:rsidDel="00000000" w:rsidP="00000000" w:rsidRDefault="00000000" w:rsidRPr="00000000" w14:paraId="000004A0">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886325" cy="1438275"/>
            <wp:effectExtent b="0" l="0" r="0" t="0"/>
            <wp:docPr id="50" name="image68.png"/>
            <a:graphic>
              <a:graphicData uri="http://schemas.openxmlformats.org/drawingml/2006/picture">
                <pic:pic>
                  <pic:nvPicPr>
                    <pic:cNvPr id="0" name="image68.png"/>
                    <pic:cNvPicPr preferRelativeResize="0"/>
                  </pic:nvPicPr>
                  <pic:blipFill>
                    <a:blip r:embed="rId105"/>
                    <a:srcRect b="0" l="0" r="0" t="0"/>
                    <a:stretch>
                      <a:fillRect/>
                    </a:stretch>
                  </pic:blipFill>
                  <pic:spPr>
                    <a:xfrm>
                      <a:off x="0" y="0"/>
                      <a:ext cx="48863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A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A3">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A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A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A6">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4A7">
      <w:pPr>
        <w:pStyle w:val="Heading5"/>
        <w:spacing w:line="360" w:lineRule="auto"/>
        <w:jc w:val="center"/>
        <w:rPr/>
      </w:pPr>
      <w:bookmarkStart w:colFirst="0" w:colLast="0" w:name="_eh216ndd9knl" w:id="190"/>
      <w:bookmarkEnd w:id="190"/>
      <w:r w:rsidDel="00000000" w:rsidR="00000000" w:rsidRPr="00000000">
        <w:rPr>
          <w:rtl w:val="0"/>
        </w:rPr>
        <w:t xml:space="preserve">Figura 102 - Criação do plot</w:t>
      </w:r>
    </w:p>
    <w:p w:rsidR="00000000" w:rsidDel="00000000" w:rsidP="00000000" w:rsidRDefault="00000000" w:rsidRPr="00000000" w14:paraId="000004A8">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143500" cy="2286000"/>
            <wp:effectExtent b="0" l="0" r="0" t="0"/>
            <wp:docPr id="33" name="image30.png"/>
            <a:graphic>
              <a:graphicData uri="http://schemas.openxmlformats.org/drawingml/2006/picture">
                <pic:pic>
                  <pic:nvPicPr>
                    <pic:cNvPr id="0" name="image30.png"/>
                    <pic:cNvPicPr preferRelativeResize="0"/>
                  </pic:nvPicPr>
                  <pic:blipFill>
                    <a:blip r:embed="rId106"/>
                    <a:srcRect b="0" l="0" r="0" t="0"/>
                    <a:stretch>
                      <a:fillRect/>
                    </a:stretch>
                  </pic:blipFill>
                  <pic:spPr>
                    <a:xfrm>
                      <a:off x="0" y="0"/>
                      <a:ext cx="51435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AA">
      <w:pPr>
        <w:spacing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4AB">
      <w:pPr>
        <w:pStyle w:val="Heading5"/>
        <w:spacing w:line="360" w:lineRule="auto"/>
        <w:jc w:val="center"/>
        <w:rPr/>
      </w:pPr>
      <w:bookmarkStart w:colFirst="0" w:colLast="0" w:name="_vhqr0eo18euc" w:id="191"/>
      <w:bookmarkEnd w:id="191"/>
      <w:r w:rsidDel="00000000" w:rsidR="00000000" w:rsidRPr="00000000">
        <w:rPr>
          <w:rtl w:val="0"/>
        </w:rPr>
        <w:t xml:space="preserve">Figura 103 - Criação do plot</w:t>
      </w:r>
    </w:p>
    <w:p w:rsidR="00000000" w:rsidDel="00000000" w:rsidP="00000000" w:rsidRDefault="00000000" w:rsidRPr="00000000" w14:paraId="000004AC">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933950" cy="1933575"/>
            <wp:effectExtent b="0" l="0" r="0" t="0"/>
            <wp:docPr id="70" name="image69.png"/>
            <a:graphic>
              <a:graphicData uri="http://schemas.openxmlformats.org/drawingml/2006/picture">
                <pic:pic>
                  <pic:nvPicPr>
                    <pic:cNvPr id="0" name="image69.png"/>
                    <pic:cNvPicPr preferRelativeResize="0"/>
                  </pic:nvPicPr>
                  <pic:blipFill>
                    <a:blip r:embed="rId107"/>
                    <a:srcRect b="0" l="0" r="0" t="0"/>
                    <a:stretch>
                      <a:fillRect/>
                    </a:stretch>
                  </pic:blipFill>
                  <pic:spPr>
                    <a:xfrm>
                      <a:off x="0" y="0"/>
                      <a:ext cx="49339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AE">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AF">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B0">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B1">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B2">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B3">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B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B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B6">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B7">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B8">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B9">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4BA">
      <w:pPr>
        <w:pStyle w:val="Heading5"/>
        <w:spacing w:line="360" w:lineRule="auto"/>
        <w:jc w:val="center"/>
        <w:rPr/>
      </w:pPr>
      <w:bookmarkStart w:colFirst="0" w:colLast="0" w:name="_kuskm2fzcww9" w:id="192"/>
      <w:bookmarkEnd w:id="192"/>
      <w:r w:rsidDel="00000000" w:rsidR="00000000" w:rsidRPr="00000000">
        <w:rPr>
          <w:rtl w:val="0"/>
        </w:rPr>
        <w:t xml:space="preserve">Figura 104 - Previsão de AVC em pessoas que não tinham nenhum fator de risco</w:t>
      </w:r>
    </w:p>
    <w:p w:rsidR="00000000" w:rsidDel="00000000" w:rsidP="00000000" w:rsidRDefault="00000000" w:rsidRPr="00000000" w14:paraId="000004BB">
      <w:pPr>
        <w:spacing w:line="360" w:lineRule="auto"/>
        <w:ind w:left="0" w:firstLine="0"/>
        <w:jc w:val="center"/>
        <w:rPr>
          <w:sz w:val="24"/>
          <w:szCs w:val="24"/>
        </w:rPr>
      </w:pPr>
      <w:r w:rsidDel="00000000" w:rsidR="00000000" w:rsidRPr="00000000">
        <w:rPr>
          <w:sz w:val="24"/>
          <w:szCs w:val="24"/>
        </w:rPr>
        <w:drawing>
          <wp:inline distB="114300" distT="114300" distL="114300" distR="114300">
            <wp:extent cx="5760000" cy="4076700"/>
            <wp:effectExtent b="0" l="0" r="0" t="0"/>
            <wp:docPr id="19" name="image1.png"/>
            <a:graphic>
              <a:graphicData uri="http://schemas.openxmlformats.org/drawingml/2006/picture">
                <pic:pic>
                  <pic:nvPicPr>
                    <pic:cNvPr id="0" name="image1.png"/>
                    <pic:cNvPicPr preferRelativeResize="0"/>
                  </pic:nvPicPr>
                  <pic:blipFill>
                    <a:blip r:embed="rId108"/>
                    <a:srcRect b="0" l="0" r="0" t="0"/>
                    <a:stretch>
                      <a:fillRect/>
                    </a:stretch>
                  </pic:blipFill>
                  <pic:spPr>
                    <a:xfrm>
                      <a:off x="0" y="0"/>
                      <a:ext cx="5760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pacing w:line="360" w:lineRule="auto"/>
        <w:ind w:left="0" w:firstLine="0"/>
        <w:jc w:val="both"/>
        <w:rPr>
          <w:sz w:val="20"/>
          <w:szCs w:val="20"/>
        </w:rPr>
      </w:pPr>
      <w:r w:rsidDel="00000000" w:rsidR="00000000" w:rsidRPr="00000000">
        <w:rPr>
          <w:sz w:val="20"/>
          <w:szCs w:val="20"/>
          <w:rtl w:val="0"/>
        </w:rPr>
        <w:t xml:space="preserve">Fonte: Própria (2025)</w:t>
      </w:r>
    </w:p>
    <w:p w:rsidR="00000000" w:rsidDel="00000000" w:rsidP="00000000" w:rsidRDefault="00000000" w:rsidRPr="00000000" w14:paraId="000004BD">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BE">
      <w:pPr>
        <w:pStyle w:val="Heading1"/>
        <w:rPr/>
      </w:pPr>
      <w:bookmarkStart w:colFirst="0" w:colLast="0" w:name="_1fatw55s2a2v" w:id="193"/>
      <w:bookmarkEnd w:id="193"/>
      <w:r w:rsidDel="00000000" w:rsidR="00000000" w:rsidRPr="00000000">
        <w:rPr>
          <w:rtl w:val="0"/>
        </w:rPr>
        <w:t xml:space="preserve">6. CONCLUSÃO</w:t>
      </w:r>
    </w:p>
    <w:p w:rsidR="00000000" w:rsidDel="00000000" w:rsidP="00000000" w:rsidRDefault="00000000" w:rsidRPr="00000000" w14:paraId="000004BF">
      <w:pPr>
        <w:spacing w:line="360" w:lineRule="auto"/>
        <w:ind w:left="0" w:firstLine="720"/>
        <w:jc w:val="both"/>
        <w:rPr>
          <w:sz w:val="24"/>
          <w:szCs w:val="24"/>
        </w:rPr>
      </w:pPr>
      <w:r w:rsidDel="00000000" w:rsidR="00000000" w:rsidRPr="00000000">
        <w:rPr>
          <w:sz w:val="24"/>
          <w:szCs w:val="24"/>
          <w:rtl w:val="0"/>
        </w:rPr>
        <w:t xml:space="preserve">Foi possível realizar uma pesquisa prévia sobre o AVC e criar um modelo de Deep Learning de classificação binária com a capacidade de identificar fatores de risco e associar a ocorrência de AVC dentro do dataset, corrigir o overfitting do primeiro modelo e aprimorar a previsão do segundo modelo com regularização.</w:t>
      </w:r>
    </w:p>
    <w:p w:rsidR="00000000" w:rsidDel="00000000" w:rsidP="00000000" w:rsidRDefault="00000000" w:rsidRPr="00000000" w14:paraId="000004C0">
      <w:pPr>
        <w:spacing w:line="360" w:lineRule="auto"/>
        <w:ind w:left="0" w:firstLine="0"/>
        <w:jc w:val="both"/>
        <w:rPr>
          <w:sz w:val="24"/>
          <w:szCs w:val="24"/>
        </w:rPr>
      </w:pPr>
      <w:r w:rsidDel="00000000" w:rsidR="00000000" w:rsidRPr="00000000">
        <w:rPr>
          <w:sz w:val="24"/>
          <w:szCs w:val="24"/>
          <w:rtl w:val="0"/>
        </w:rPr>
        <w:tab/>
        <w:t xml:space="preserve">Houve um recall de 73% no modelo, onde desses 73% o algoritmo classificou corretamente 81% das pessoas que tiveram AVC e tinham ao menos um fator de risco.</w:t>
      </w:r>
    </w:p>
    <w:p w:rsidR="00000000" w:rsidDel="00000000" w:rsidP="00000000" w:rsidRDefault="00000000" w:rsidRPr="00000000" w14:paraId="000004C1">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4C2">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4C3">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4C4">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C5">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C6">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4C7">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4C8">
      <w:pPr>
        <w:pStyle w:val="Heading1"/>
        <w:spacing w:line="360" w:lineRule="auto"/>
        <w:jc w:val="center"/>
        <w:rPr/>
      </w:pPr>
      <w:bookmarkStart w:colFirst="0" w:colLast="0" w:name="_wgantue0wjn" w:id="194"/>
      <w:bookmarkEnd w:id="194"/>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4C9">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4CA">
      <w:pPr>
        <w:spacing w:line="360" w:lineRule="auto"/>
        <w:ind w:left="0" w:firstLine="0"/>
        <w:jc w:val="left"/>
        <w:rPr>
          <w:color w:val="222222"/>
          <w:sz w:val="24"/>
          <w:szCs w:val="24"/>
          <w:highlight w:val="white"/>
        </w:rPr>
      </w:pPr>
      <w:r w:rsidDel="00000000" w:rsidR="00000000" w:rsidRPr="00000000">
        <w:rPr>
          <w:color w:val="222222"/>
          <w:sz w:val="24"/>
          <w:szCs w:val="24"/>
          <w:highlight w:val="white"/>
          <w:rtl w:val="0"/>
        </w:rPr>
        <w:t xml:space="preserve">BRASIL. Governo Federal. Ministério da Saúde. </w:t>
      </w:r>
      <w:r w:rsidDel="00000000" w:rsidR="00000000" w:rsidRPr="00000000">
        <w:rPr>
          <w:b w:val="1"/>
          <w:color w:val="222222"/>
          <w:sz w:val="24"/>
          <w:szCs w:val="24"/>
          <w:highlight w:val="white"/>
          <w:rtl w:val="0"/>
        </w:rPr>
        <w:t xml:space="preserve">Acidente Vascular Cerebral</w:t>
      </w:r>
      <w:r w:rsidDel="00000000" w:rsidR="00000000" w:rsidRPr="00000000">
        <w:rPr>
          <w:color w:val="222222"/>
          <w:sz w:val="24"/>
          <w:szCs w:val="24"/>
          <w:highlight w:val="white"/>
          <w:rtl w:val="0"/>
        </w:rPr>
        <w:t xml:space="preserve">. Disponível em: https://www.gov.br/saude/pt-br/assuntos/saude-de-a-a-z/a/avc. Acesso em: 14 jun. 2025.</w:t>
      </w:r>
    </w:p>
    <w:p w:rsidR="00000000" w:rsidDel="00000000" w:rsidP="00000000" w:rsidRDefault="00000000" w:rsidRPr="00000000" w14:paraId="000004CB">
      <w:pPr>
        <w:spacing w:line="360" w:lineRule="auto"/>
        <w:ind w:lef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4CC">
      <w:pPr>
        <w:spacing w:line="360" w:lineRule="auto"/>
        <w:ind w:left="0" w:firstLine="0"/>
        <w:jc w:val="both"/>
        <w:rPr>
          <w:color w:val="222222"/>
          <w:sz w:val="24"/>
          <w:szCs w:val="24"/>
          <w:highlight w:val="white"/>
        </w:rPr>
      </w:pPr>
      <w:r w:rsidDel="00000000" w:rsidR="00000000" w:rsidRPr="00000000">
        <w:rPr>
          <w:color w:val="222222"/>
          <w:sz w:val="24"/>
          <w:szCs w:val="24"/>
          <w:highlight w:val="white"/>
          <w:rtl w:val="0"/>
        </w:rPr>
        <w:t xml:space="preserve">MARAMÉLIA MIRANDA (Brasil). Sociedade Brasileira de Avc (ed.). </w:t>
      </w:r>
      <w:r w:rsidDel="00000000" w:rsidR="00000000" w:rsidRPr="00000000">
        <w:rPr>
          <w:b w:val="1"/>
          <w:color w:val="222222"/>
          <w:sz w:val="24"/>
          <w:szCs w:val="24"/>
          <w:highlight w:val="white"/>
          <w:rtl w:val="0"/>
        </w:rPr>
        <w:t xml:space="preserve">Números do AVC</w:t>
      </w:r>
      <w:r w:rsidDel="00000000" w:rsidR="00000000" w:rsidRPr="00000000">
        <w:rPr>
          <w:color w:val="222222"/>
          <w:sz w:val="24"/>
          <w:szCs w:val="24"/>
          <w:highlight w:val="white"/>
          <w:rtl w:val="0"/>
        </w:rPr>
        <w:t xml:space="preserve">. 2025. Disponível em: https://avc.org.br/numeros-do-avc/. Acesso em: 14 jun. 2025.</w:t>
      </w:r>
    </w:p>
    <w:p w:rsidR="00000000" w:rsidDel="00000000" w:rsidP="00000000" w:rsidRDefault="00000000" w:rsidRPr="00000000" w14:paraId="000004CD">
      <w:pPr>
        <w:spacing w:line="360" w:lineRule="auto"/>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4CE">
      <w:pPr>
        <w:spacing w:line="360" w:lineRule="auto"/>
        <w:ind w:left="0" w:firstLine="0"/>
        <w:jc w:val="both"/>
        <w:rPr>
          <w:color w:val="222222"/>
          <w:sz w:val="24"/>
          <w:szCs w:val="24"/>
          <w:highlight w:val="white"/>
        </w:rPr>
      </w:pPr>
      <w:r w:rsidDel="00000000" w:rsidR="00000000" w:rsidRPr="00000000">
        <w:rPr>
          <w:color w:val="222222"/>
          <w:sz w:val="24"/>
          <w:szCs w:val="24"/>
          <w:highlight w:val="white"/>
          <w:rtl w:val="0"/>
        </w:rPr>
        <w:t xml:space="preserve">BRASIL. Governo Federal. Ministério da Saúde (ed.). </w:t>
      </w:r>
      <w:r w:rsidDel="00000000" w:rsidR="00000000" w:rsidRPr="00000000">
        <w:rPr>
          <w:b w:val="1"/>
          <w:color w:val="222222"/>
          <w:sz w:val="24"/>
          <w:szCs w:val="24"/>
          <w:highlight w:val="white"/>
          <w:rtl w:val="0"/>
        </w:rPr>
        <w:t xml:space="preserve">Acidente vascular cerebral (AVC)</w:t>
      </w:r>
      <w:r w:rsidDel="00000000" w:rsidR="00000000" w:rsidRPr="00000000">
        <w:rPr>
          <w:color w:val="222222"/>
          <w:sz w:val="24"/>
          <w:szCs w:val="24"/>
          <w:highlight w:val="white"/>
          <w:rtl w:val="0"/>
        </w:rPr>
        <w:t xml:space="preserve">. 2015. Disponível em: https://bvsms.saude.gov.br/avc-acidente-vascular-cerebral/. Acesso em: 14 jun. 2025.</w:t>
      </w:r>
    </w:p>
    <w:p w:rsidR="00000000" w:rsidDel="00000000" w:rsidP="00000000" w:rsidRDefault="00000000" w:rsidRPr="00000000" w14:paraId="000004CF">
      <w:pPr>
        <w:spacing w:line="360" w:lineRule="auto"/>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4D0">
      <w:pPr>
        <w:spacing w:line="360" w:lineRule="auto"/>
        <w:ind w:left="0" w:firstLine="0"/>
        <w:jc w:val="both"/>
        <w:rPr>
          <w:sz w:val="24"/>
          <w:szCs w:val="24"/>
        </w:rPr>
      </w:pPr>
      <w:r w:rsidDel="00000000" w:rsidR="00000000" w:rsidRPr="00000000">
        <w:rPr>
          <w:rFonts w:ascii="Roboto" w:cs="Roboto" w:eastAsia="Roboto" w:hAnsi="Roboto"/>
          <w:color w:val="222222"/>
          <w:sz w:val="24"/>
          <w:szCs w:val="24"/>
          <w:highlight w:val="white"/>
          <w:rtl w:val="0"/>
        </w:rPr>
        <w:t xml:space="preserve">PALACIOS, Federico Soriano. </w:t>
      </w:r>
      <w:r w:rsidDel="00000000" w:rsidR="00000000" w:rsidRPr="00000000">
        <w:rPr>
          <w:rFonts w:ascii="Roboto" w:cs="Roboto" w:eastAsia="Roboto" w:hAnsi="Roboto"/>
          <w:b w:val="1"/>
          <w:color w:val="222222"/>
          <w:sz w:val="24"/>
          <w:szCs w:val="24"/>
          <w:highlight w:val="white"/>
          <w:rtl w:val="0"/>
        </w:rPr>
        <w:t xml:space="preserve">Stroke Prediction Dataset</w:t>
      </w:r>
      <w:r w:rsidDel="00000000" w:rsidR="00000000" w:rsidRPr="00000000">
        <w:rPr>
          <w:rFonts w:ascii="Roboto" w:cs="Roboto" w:eastAsia="Roboto" w:hAnsi="Roboto"/>
          <w:color w:val="222222"/>
          <w:sz w:val="24"/>
          <w:szCs w:val="24"/>
          <w:highlight w:val="white"/>
          <w:rtl w:val="0"/>
        </w:rPr>
        <w:t xml:space="preserve">. 2021. Disponível em: https://www.kaggle.com/datasets/fedesoriano/stroke-prediction-dataset/data. Acesso em: 30 maio 2025.</w:t>
      </w:r>
      <w:r w:rsidDel="00000000" w:rsidR="00000000" w:rsidRPr="00000000">
        <w:rPr>
          <w:rtl w:val="0"/>
        </w:rPr>
      </w:r>
    </w:p>
    <w:sectPr>
      <w:headerReference r:id="rId109" w:type="default"/>
      <w:headerReference r:id="rId110" w:type="first"/>
      <w:footerReference r:id="rId111" w:type="default"/>
      <w:pgSz w:h="16834" w:w="11909" w:orient="portrait"/>
      <w:pgMar w:bottom="1133.8582677165355" w:top="1700.7874015748032" w:left="1700.7874015748032"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jc w:val="both"/>
    </w:pPr>
    <w:rPr>
      <w:b w:val="1"/>
      <w:sz w:val="24"/>
      <w:szCs w:val="24"/>
    </w:rPr>
  </w:style>
  <w:style w:type="paragraph" w:styleId="Heading2">
    <w:name w:val="heading 2"/>
    <w:basedOn w:val="Normal"/>
    <w:next w:val="Normal"/>
    <w:pPr>
      <w:keepNext w:val="1"/>
      <w:keepLines w:val="1"/>
      <w:spacing w:line="360" w:lineRule="auto"/>
      <w:jc w:val="both"/>
    </w:pPr>
    <w:rPr>
      <w:b w:val="1"/>
      <w:sz w:val="24"/>
      <w:szCs w:val="24"/>
    </w:rPr>
  </w:style>
  <w:style w:type="paragraph" w:styleId="Heading3">
    <w:name w:val="heading 3"/>
    <w:basedOn w:val="Normal"/>
    <w:next w:val="Normal"/>
    <w:pPr>
      <w:keepNext w:val="1"/>
      <w:keepLines w:val="1"/>
      <w:spacing w:line="360" w:lineRule="auto"/>
      <w:jc w:val="both"/>
    </w:pPr>
    <w:rPr>
      <w:b w:val="1"/>
      <w:sz w:val="24"/>
      <w:szCs w:val="24"/>
    </w:rPr>
  </w:style>
  <w:style w:type="paragraph" w:styleId="Heading4">
    <w:name w:val="heading 4"/>
    <w:basedOn w:val="Normal"/>
    <w:next w:val="Normal"/>
    <w:pPr>
      <w:keepNext w:val="1"/>
      <w:keepLines w:val="1"/>
      <w:spacing w:line="360" w:lineRule="auto"/>
      <w:jc w:val="both"/>
    </w:pPr>
    <w:rPr>
      <w:b w:val="1"/>
      <w:sz w:val="24"/>
      <w:szCs w:val="24"/>
    </w:rPr>
  </w:style>
  <w:style w:type="paragraph" w:styleId="Heading5">
    <w:name w:val="heading 5"/>
    <w:basedOn w:val="Normal"/>
    <w:next w:val="Normal"/>
    <w:pPr>
      <w:keepNext w:val="1"/>
      <w:keepLines w:val="1"/>
      <w:spacing w:line="360" w:lineRule="auto"/>
      <w:jc w:val="center"/>
    </w:pPr>
    <w:rPr>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jc w:val="both"/>
    </w:pPr>
    <w:rPr>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57.png"/><Relationship Id="rId41" Type="http://schemas.openxmlformats.org/officeDocument/2006/relationships/image" Target="media/image15.png"/><Relationship Id="rId44" Type="http://schemas.openxmlformats.org/officeDocument/2006/relationships/image" Target="media/image4.png"/><Relationship Id="rId43" Type="http://schemas.openxmlformats.org/officeDocument/2006/relationships/image" Target="media/image63.png"/><Relationship Id="rId46" Type="http://schemas.openxmlformats.org/officeDocument/2006/relationships/image" Target="media/image78.png"/><Relationship Id="rId45" Type="http://schemas.openxmlformats.org/officeDocument/2006/relationships/image" Target="media/image21.png"/><Relationship Id="rId107" Type="http://schemas.openxmlformats.org/officeDocument/2006/relationships/image" Target="media/image69.png"/><Relationship Id="rId106" Type="http://schemas.openxmlformats.org/officeDocument/2006/relationships/image" Target="media/image30.png"/><Relationship Id="rId105" Type="http://schemas.openxmlformats.org/officeDocument/2006/relationships/image" Target="media/image68.png"/><Relationship Id="rId104" Type="http://schemas.openxmlformats.org/officeDocument/2006/relationships/image" Target="media/image98.png"/><Relationship Id="rId109" Type="http://schemas.openxmlformats.org/officeDocument/2006/relationships/header" Target="header2.xml"/><Relationship Id="rId108" Type="http://schemas.openxmlformats.org/officeDocument/2006/relationships/image" Target="media/image1.png"/><Relationship Id="rId48" Type="http://schemas.openxmlformats.org/officeDocument/2006/relationships/image" Target="media/image9.png"/><Relationship Id="rId47" Type="http://schemas.openxmlformats.org/officeDocument/2006/relationships/image" Target="media/image81.png"/><Relationship Id="rId49" Type="http://schemas.openxmlformats.org/officeDocument/2006/relationships/image" Target="media/image33.png"/><Relationship Id="rId103" Type="http://schemas.openxmlformats.org/officeDocument/2006/relationships/image" Target="media/image44.png"/><Relationship Id="rId102" Type="http://schemas.openxmlformats.org/officeDocument/2006/relationships/image" Target="media/image16.png"/><Relationship Id="rId101" Type="http://schemas.openxmlformats.org/officeDocument/2006/relationships/image" Target="media/image13.png"/><Relationship Id="rId100" Type="http://schemas.openxmlformats.org/officeDocument/2006/relationships/image" Target="media/image41.png"/><Relationship Id="rId31" Type="http://schemas.openxmlformats.org/officeDocument/2006/relationships/image" Target="media/image50.png"/><Relationship Id="rId30" Type="http://schemas.openxmlformats.org/officeDocument/2006/relationships/image" Target="media/image42.png"/><Relationship Id="rId33" Type="http://schemas.openxmlformats.org/officeDocument/2006/relationships/image" Target="media/image19.png"/><Relationship Id="rId32" Type="http://schemas.openxmlformats.org/officeDocument/2006/relationships/image" Target="media/image76.png"/><Relationship Id="rId35" Type="http://schemas.openxmlformats.org/officeDocument/2006/relationships/image" Target="media/image12.png"/><Relationship Id="rId34" Type="http://schemas.openxmlformats.org/officeDocument/2006/relationships/image" Target="media/image8.png"/><Relationship Id="rId37" Type="http://schemas.openxmlformats.org/officeDocument/2006/relationships/image" Target="media/image91.png"/><Relationship Id="rId36" Type="http://schemas.openxmlformats.org/officeDocument/2006/relationships/image" Target="media/image25.png"/><Relationship Id="rId39" Type="http://schemas.openxmlformats.org/officeDocument/2006/relationships/image" Target="media/image27.png"/><Relationship Id="rId38" Type="http://schemas.openxmlformats.org/officeDocument/2006/relationships/image" Target="media/image60.png"/><Relationship Id="rId20" Type="http://schemas.openxmlformats.org/officeDocument/2006/relationships/image" Target="media/image48.png"/><Relationship Id="rId22" Type="http://schemas.openxmlformats.org/officeDocument/2006/relationships/image" Target="media/image18.png"/><Relationship Id="rId21" Type="http://schemas.openxmlformats.org/officeDocument/2006/relationships/image" Target="media/image49.png"/><Relationship Id="rId24" Type="http://schemas.openxmlformats.org/officeDocument/2006/relationships/image" Target="media/image61.png"/><Relationship Id="rId23" Type="http://schemas.openxmlformats.org/officeDocument/2006/relationships/image" Target="media/image51.png"/><Relationship Id="rId26" Type="http://schemas.openxmlformats.org/officeDocument/2006/relationships/image" Target="media/image35.png"/><Relationship Id="rId25" Type="http://schemas.openxmlformats.org/officeDocument/2006/relationships/image" Target="media/image74.png"/><Relationship Id="rId28" Type="http://schemas.openxmlformats.org/officeDocument/2006/relationships/image" Target="media/image94.png"/><Relationship Id="rId27" Type="http://schemas.openxmlformats.org/officeDocument/2006/relationships/image" Target="media/image93.png"/><Relationship Id="rId29" Type="http://schemas.openxmlformats.org/officeDocument/2006/relationships/image" Target="media/image37.png"/><Relationship Id="rId95" Type="http://schemas.openxmlformats.org/officeDocument/2006/relationships/image" Target="media/image102.png"/><Relationship Id="rId94" Type="http://schemas.openxmlformats.org/officeDocument/2006/relationships/image" Target="media/image70.png"/><Relationship Id="rId97" Type="http://schemas.openxmlformats.org/officeDocument/2006/relationships/image" Target="media/image10.png"/><Relationship Id="rId96" Type="http://schemas.openxmlformats.org/officeDocument/2006/relationships/image" Target="media/image75.png"/><Relationship Id="rId11" Type="http://schemas.openxmlformats.org/officeDocument/2006/relationships/image" Target="media/image103.png"/><Relationship Id="rId99" Type="http://schemas.openxmlformats.org/officeDocument/2006/relationships/image" Target="media/image73.png"/><Relationship Id="rId10" Type="http://schemas.openxmlformats.org/officeDocument/2006/relationships/image" Target="media/image84.png"/><Relationship Id="rId98" Type="http://schemas.openxmlformats.org/officeDocument/2006/relationships/image" Target="media/image43.png"/><Relationship Id="rId13" Type="http://schemas.openxmlformats.org/officeDocument/2006/relationships/image" Target="media/image45.png"/><Relationship Id="rId12" Type="http://schemas.openxmlformats.org/officeDocument/2006/relationships/image" Target="media/image85.png"/><Relationship Id="rId91" Type="http://schemas.openxmlformats.org/officeDocument/2006/relationships/image" Target="media/image86.png"/><Relationship Id="rId90" Type="http://schemas.openxmlformats.org/officeDocument/2006/relationships/image" Target="media/image31.png"/><Relationship Id="rId93" Type="http://schemas.openxmlformats.org/officeDocument/2006/relationships/image" Target="media/image20.png"/><Relationship Id="rId92" Type="http://schemas.openxmlformats.org/officeDocument/2006/relationships/image" Target="media/image55.png"/><Relationship Id="rId15" Type="http://schemas.openxmlformats.org/officeDocument/2006/relationships/image" Target="media/image29.png"/><Relationship Id="rId110" Type="http://schemas.openxmlformats.org/officeDocument/2006/relationships/header" Target="header1.xml"/><Relationship Id="rId14" Type="http://schemas.openxmlformats.org/officeDocument/2006/relationships/image" Target="media/image97.png"/><Relationship Id="rId17" Type="http://schemas.openxmlformats.org/officeDocument/2006/relationships/image" Target="media/image11.png"/><Relationship Id="rId16" Type="http://schemas.openxmlformats.org/officeDocument/2006/relationships/image" Target="media/image92.png"/><Relationship Id="rId19" Type="http://schemas.openxmlformats.org/officeDocument/2006/relationships/image" Target="media/image89.png"/><Relationship Id="rId18" Type="http://schemas.openxmlformats.org/officeDocument/2006/relationships/image" Target="media/image71.png"/><Relationship Id="rId111" Type="http://schemas.openxmlformats.org/officeDocument/2006/relationships/footer" Target="footer1.xml"/><Relationship Id="rId84" Type="http://schemas.openxmlformats.org/officeDocument/2006/relationships/image" Target="media/image14.png"/><Relationship Id="rId83" Type="http://schemas.openxmlformats.org/officeDocument/2006/relationships/image" Target="media/image90.png"/><Relationship Id="rId86" Type="http://schemas.openxmlformats.org/officeDocument/2006/relationships/image" Target="media/image32.png"/><Relationship Id="rId85" Type="http://schemas.openxmlformats.org/officeDocument/2006/relationships/image" Target="media/image72.png"/><Relationship Id="rId88" Type="http://schemas.openxmlformats.org/officeDocument/2006/relationships/image" Target="media/image24.png"/><Relationship Id="rId87" Type="http://schemas.openxmlformats.org/officeDocument/2006/relationships/image" Target="media/image47.png"/><Relationship Id="rId89" Type="http://schemas.openxmlformats.org/officeDocument/2006/relationships/image" Target="media/image22.png"/><Relationship Id="rId80" Type="http://schemas.openxmlformats.org/officeDocument/2006/relationships/image" Target="media/image88.png"/><Relationship Id="rId82" Type="http://schemas.openxmlformats.org/officeDocument/2006/relationships/image" Target="media/image28.png"/><Relationship Id="rId81" Type="http://schemas.openxmlformats.org/officeDocument/2006/relationships/image" Target="media/image5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7.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1.png"/><Relationship Id="rId8" Type="http://schemas.openxmlformats.org/officeDocument/2006/relationships/image" Target="media/image56.png"/><Relationship Id="rId73" Type="http://schemas.openxmlformats.org/officeDocument/2006/relationships/image" Target="media/image36.png"/><Relationship Id="rId72" Type="http://schemas.openxmlformats.org/officeDocument/2006/relationships/image" Target="media/image87.png"/><Relationship Id="rId75" Type="http://schemas.openxmlformats.org/officeDocument/2006/relationships/image" Target="media/image38.png"/><Relationship Id="rId74" Type="http://schemas.openxmlformats.org/officeDocument/2006/relationships/image" Target="media/image67.png"/><Relationship Id="rId77" Type="http://schemas.openxmlformats.org/officeDocument/2006/relationships/image" Target="media/image34.png"/><Relationship Id="rId76" Type="http://schemas.openxmlformats.org/officeDocument/2006/relationships/image" Target="media/image39.png"/><Relationship Id="rId79" Type="http://schemas.openxmlformats.org/officeDocument/2006/relationships/image" Target="media/image52.png"/><Relationship Id="rId78" Type="http://schemas.openxmlformats.org/officeDocument/2006/relationships/image" Target="media/image46.png"/><Relationship Id="rId71" Type="http://schemas.openxmlformats.org/officeDocument/2006/relationships/image" Target="media/image66.png"/><Relationship Id="rId70" Type="http://schemas.openxmlformats.org/officeDocument/2006/relationships/image" Target="media/image82.png"/><Relationship Id="rId62" Type="http://schemas.openxmlformats.org/officeDocument/2006/relationships/image" Target="media/image96.png"/><Relationship Id="rId61" Type="http://schemas.openxmlformats.org/officeDocument/2006/relationships/image" Target="media/image65.png"/><Relationship Id="rId64" Type="http://schemas.openxmlformats.org/officeDocument/2006/relationships/image" Target="media/image6.png"/><Relationship Id="rId63" Type="http://schemas.openxmlformats.org/officeDocument/2006/relationships/image" Target="media/image54.png"/><Relationship Id="rId66" Type="http://schemas.openxmlformats.org/officeDocument/2006/relationships/image" Target="media/image99.png"/><Relationship Id="rId65" Type="http://schemas.openxmlformats.org/officeDocument/2006/relationships/image" Target="media/image26.png"/><Relationship Id="rId68" Type="http://schemas.openxmlformats.org/officeDocument/2006/relationships/image" Target="media/image17.png"/><Relationship Id="rId67" Type="http://schemas.openxmlformats.org/officeDocument/2006/relationships/image" Target="media/image5.png"/><Relationship Id="rId60" Type="http://schemas.openxmlformats.org/officeDocument/2006/relationships/image" Target="media/image83.png"/><Relationship Id="rId69" Type="http://schemas.openxmlformats.org/officeDocument/2006/relationships/image" Target="media/image100.png"/><Relationship Id="rId51" Type="http://schemas.openxmlformats.org/officeDocument/2006/relationships/image" Target="media/image53.png"/><Relationship Id="rId50" Type="http://schemas.openxmlformats.org/officeDocument/2006/relationships/image" Target="media/image64.png"/><Relationship Id="rId53" Type="http://schemas.openxmlformats.org/officeDocument/2006/relationships/image" Target="media/image58.png"/><Relationship Id="rId52" Type="http://schemas.openxmlformats.org/officeDocument/2006/relationships/image" Target="media/image95.png"/><Relationship Id="rId55" Type="http://schemas.openxmlformats.org/officeDocument/2006/relationships/image" Target="media/image80.png"/><Relationship Id="rId54" Type="http://schemas.openxmlformats.org/officeDocument/2006/relationships/image" Target="media/image40.png"/><Relationship Id="rId57" Type="http://schemas.openxmlformats.org/officeDocument/2006/relationships/image" Target="media/image62.png"/><Relationship Id="rId56" Type="http://schemas.openxmlformats.org/officeDocument/2006/relationships/image" Target="media/image23.png"/><Relationship Id="rId59" Type="http://schemas.openxmlformats.org/officeDocument/2006/relationships/image" Target="media/image2.png"/><Relationship Id="rId58" Type="http://schemas.openxmlformats.org/officeDocument/2006/relationships/image" Target="media/image7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