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 CONSOLIDADO do Sistema de Gerenciamento de Estacionamento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Funções desejadas no sistema (o que deve permitir fazer):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-Cadastrar/registrar a entrada de veículos com detalhes de placa, marca, modelo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-Gerar ticket/comprovante de estacionamento para o dono do veículo na entrada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-Cobrar a estadia, no momento da retirada do veículo pelo dono, mediante apresentação do ticket de estacionamento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-Integrar com meios de pagamento PIX, Cartão de crédito, Cartão de Débito e TAG (RFID de serviço de cancela automática/free pass)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-Registrar a saída de veículos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-Mapear vagas disponíveis para estacionar (quantas vagas livres existem e quantas estão ocupadas), com uso de sensores de presença de veículos nas vagas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-Cadastrar tarifas por dias e horários de estacionamento avulso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-Cadastrar preço de mensalista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-Cadastrar donos de veículos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-Definir descontos de programa de fidelidade dos clientes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-Gerar nota fiscal de serviço após o pagamento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-Registrar situação (avarias) do veículo na entrada e na saída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-Possibilitar consulta prévia de vagas disponíveis pelo cliente do estacionamento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-Controle de violação de regras de estacionamento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-Mecanismo de sinalização que orienta o motorista a estacionar em uma vaga disponível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-Relatório de taxa de ocupação do estacionamento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-Consulta de ocupação no momento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-Relatório de faturamento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-Controle de abertura e fechamento automático de cancela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-Fotografar ou filmar a imagem do veículo na entrada e saída, guardando streaming no software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