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0E8C" w14:textId="02D34E31" w:rsidR="004E451D" w:rsidRDefault="004E451D" w:rsidP="004E451D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</w:pPr>
      <w:r w:rsidRPr="004E451D"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  <w:t>Pattern 2: Builder Pattern(creational)</w:t>
      </w:r>
    </w:p>
    <w:p w14:paraId="7F6B4D44" w14:textId="77777777" w:rsidR="004E451D" w:rsidRPr="004E451D" w:rsidRDefault="004E451D" w:rsidP="004E451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US" w:eastAsia="pt-PT"/>
        </w:rPr>
      </w:pPr>
    </w:p>
    <w:p w14:paraId="1D6C1689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b/>
          <w:bCs/>
          <w:color w:val="000000"/>
          <w:lang w:val="en-US" w:eastAsia="pt-PT"/>
        </w:rPr>
        <w:t>Localization</w:t>
      </w:r>
      <w:r w:rsidRPr="004E451D">
        <w:rPr>
          <w:rFonts w:ascii="Arial" w:eastAsia="Times New Roman" w:hAnsi="Arial" w:cs="Arial"/>
          <w:color w:val="000000"/>
          <w:lang w:val="en-US" w:eastAsia="pt-PT"/>
        </w:rPr>
        <w:t>:</w:t>
      </w:r>
    </w:p>
    <w:p w14:paraId="56A93B0B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color w:val="000000"/>
          <w:lang w:val="en-US" w:eastAsia="pt-PT"/>
        </w:rPr>
        <w:t>ganttproject\src\main\java\biz\ganttproject\lib\fx\Components.kt, line 88</w:t>
      </w:r>
    </w:p>
    <w:p w14:paraId="354AF475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790EFB8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b/>
          <w:bCs/>
          <w:color w:val="000000"/>
          <w:lang w:val="en-US" w:eastAsia="pt-PT"/>
        </w:rPr>
        <w:t>Used in</w:t>
      </w:r>
      <w:r w:rsidRPr="004E451D">
        <w:rPr>
          <w:rFonts w:ascii="Arial" w:eastAsia="Times New Roman" w:hAnsi="Arial" w:cs="Arial"/>
          <w:color w:val="000000"/>
          <w:lang w:val="en-US" w:eastAsia="pt-PT"/>
        </w:rPr>
        <w:t>: </w:t>
      </w:r>
    </w:p>
    <w:p w14:paraId="2E4916B3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color w:val="000000"/>
          <w:lang w:val="en-US" w:eastAsia="pt-PT"/>
        </w:rPr>
        <w:t>ganttproject\src\main\java\biz\ganttproject\storage\cloud\GPCloudSignupPane.kt, line 54</w:t>
      </w:r>
    </w:p>
    <w:p w14:paraId="44F894FD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F787E16" w14:textId="6876D701" w:rsidR="004E451D" w:rsidRPr="004E451D" w:rsidRDefault="004E451D" w:rsidP="004E4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451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2A32DA15" wp14:editId="0CF32FA0">
            <wp:extent cx="3407410" cy="1819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D31B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</w:t>
      </w:r>
      <w:r w:rsidRPr="004E451D">
        <w:rPr>
          <w:rFonts w:ascii="Arial" w:eastAsia="Times New Roman" w:hAnsi="Arial" w:cs="Arial"/>
          <w:color w:val="000000"/>
          <w:lang w:val="en-US" w:eastAsia="pt-PT"/>
        </w:rPr>
        <w:t>: </w:t>
      </w:r>
    </w:p>
    <w:p w14:paraId="6E7486BA" w14:textId="77777777" w:rsidR="004E451D" w:rsidRPr="004E451D" w:rsidRDefault="004E451D" w:rsidP="004E45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color w:val="000000"/>
          <w:lang w:val="en-US" w:eastAsia="pt-PT"/>
        </w:rPr>
        <w:t>A Builder is a creational design pattern that lets the user construct objectives in a more personalized way. This is possible because this pattern separates the code the normally would be in the constructor method in to other “sub” methods</w:t>
      </w:r>
    </w:p>
    <w:p w14:paraId="07617832" w14:textId="77777777" w:rsidR="004E451D" w:rsidRPr="004E451D" w:rsidRDefault="004E451D" w:rsidP="004E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14CDBEC" w14:textId="77777777" w:rsidR="004E451D" w:rsidRPr="004E451D" w:rsidRDefault="004E451D" w:rsidP="004E45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E451D">
        <w:rPr>
          <w:rFonts w:ascii="Arial" w:eastAsia="Times New Roman" w:hAnsi="Arial" w:cs="Arial"/>
          <w:color w:val="000000"/>
          <w:lang w:val="en-US" w:eastAsia="pt-PT"/>
        </w:rPr>
        <w:t>In this example, we have a VBoxBuilder that allows the creation of a personalized panel for the SignUp panel of the GanttProject Cloud</w:t>
      </w:r>
    </w:p>
    <w:p w14:paraId="36852494" w14:textId="77777777" w:rsidR="003D316D" w:rsidRPr="004E451D" w:rsidRDefault="003D316D">
      <w:pPr>
        <w:rPr>
          <w:lang w:val="en-US"/>
        </w:rPr>
      </w:pPr>
    </w:p>
    <w:sectPr w:rsidR="003D316D" w:rsidRPr="004E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C5"/>
    <w:rsid w:val="003D316D"/>
    <w:rsid w:val="004E451D"/>
    <w:rsid w:val="00AC4034"/>
    <w:rsid w:val="00D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7AAF"/>
  <w15:chartTrackingRefBased/>
  <w15:docId w15:val="{FCAD2C5F-B2E0-49E3-88D1-7DEE1262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4E4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4E451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E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Cabrita da Cruz</dc:creator>
  <cp:keywords/>
  <dc:description/>
  <cp:lastModifiedBy>Duarte Manuel Cabrita da Cruz</cp:lastModifiedBy>
  <cp:revision>3</cp:revision>
  <dcterms:created xsi:type="dcterms:W3CDTF">2022-10-19T11:17:00Z</dcterms:created>
  <dcterms:modified xsi:type="dcterms:W3CDTF">2022-10-19T11:17:00Z</dcterms:modified>
</cp:coreProperties>
</file>