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page" w:leftFromText="187" w:rightFromText="187" w:tblpX="0" w:tblpY="0" w:tblpYSpec="top" w:topFromText="0" w:vertAnchor="page"/>
        <w:tblW w:w="6228" w:type="dxa"/>
        <w:jc w:val="left"/>
        <w:tblInd w:w="108" w:type="dxa"/>
        <w:tblBorders>
          <w:right w:val="single" w:sz="4" w:space="0" w:color="FFFFFF"/>
          <w:insideV w:val="single" w:sz="4" w:space="0" w:color="FFFFFF"/>
        </w:tblBorders>
        <w:tblCellMar>
          <w:top w:w="0" w:type="dxa"/>
          <w:left w:w="108" w:type="dxa"/>
          <w:bottom w:w="0" w:type="dxa"/>
          <w:right w:w="108" w:type="dxa"/>
        </w:tblCellMar>
        <w:tblLook w:firstRow="1" w:noVBand="1" w:lastRow="0" w:firstColumn="1" w:lastColumn="0" w:noHBand="0" w:val="04a0"/>
      </w:tblPr>
      <w:tblGrid>
        <w:gridCol w:w="1439"/>
        <w:gridCol w:w="4788"/>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2080743984"/>
            </w:sdtPr>
            <w:sdtContent>
              <w:p>
                <w:pPr>
                  <w:pStyle w:val="Normal"/>
                  <w:rPr/>
                </w:pPr>
                <w:r>
                  <w:rPr/>
                </w:r>
              </w:p>
            </w:sdtContent>
          </w:sdt>
        </w:tc>
        <w:tc>
          <w:tcPr>
            <w:tcW w:w="4788" w:type="dxa"/>
            <w:tcBorders>
              <w:left w:val="single" w:sz="4" w:space="0" w:color="FFFFFF"/>
            </w:tcBorders>
            <w:shd w:color="auto" w:fill="943634" w:themeFill="accent2" w:themeFillShade="bf" w:val="clear"/>
            <w:tcMar>
              <w:left w:w="103" w:type="dxa"/>
            </w:tcMar>
            <w:vAlign w:val="bottom"/>
          </w:tcPr>
          <w:p>
            <w:pPr>
              <w:pStyle w:val="NoSpacing"/>
              <w:rPr>
                <w:rFonts w:ascii="Cambria" w:hAnsi="Cambria" w:eastAsia="" w:cs="" w:asciiTheme="majorHAnsi" w:cstheme="majorBidi" w:eastAsiaTheme="majorEastAsia" w:hAnsiTheme="majorHAnsi"/>
                <w:b/>
                <w:b/>
                <w:bCs/>
                <w:color w:val="FFFFFF" w:themeColor="background1"/>
                <w:sz w:val="72"/>
                <w:szCs w:val="72"/>
              </w:rPr>
            </w:pPr>
            <w:r>
              <w:rPr/>
            </w:r>
            <w:sdt>
              <w:sdtPr>
                <w:alias w:val="Ano"/>
                <w:date w:fullDate="2018-02-14T00:00:00Z">
                  <w:dateFormat w:val="dd/MM/yyyy"/>
                  <w:lid w:val="pt-BR"/>
                  <w:storeMappedDataAs w:val="dateTime"/>
                  <w:calendar w:val="gregorian"/>
                </w:date>
              </w:sdtPr>
              <w:sdtContent>
                <w:r>
                  <w:rPr>
                    <w:rFonts w:asciiTheme="majorHAnsi" w:hAnsiTheme="majorHAnsi" w:eastAsiaTheme="majorEastAsia" w:cstheme="majorBidi"/>
                    <w:b/>
                    <w:bCs/>
                    <w:color w:val="FFFFFF" w:themeColor="background1"/>
                    <w:sz w:val="72"/>
                    <w:szCs w:val="72"/>
                  </w:rPr>
                  <w:t>14/02/2018</w:t>
                </w:r>
              </w:sdtContent>
            </w:sdt>
          </w:p>
        </w:tc>
      </w:tr>
      <w:tr>
        <w:trPr>
          <w:trHeight w:val="2880" w:hRule="atLeast"/>
        </w:trPr>
        <w:tc>
          <w:tcPr>
            <w:tcW w:w="1439" w:type="dxa"/>
            <w:tcBorders>
              <w:right w:val="single" w:sz="4" w:space="0" w:color="000001"/>
              <w:insideV w:val="single" w:sz="4" w:space="0" w:color="000001"/>
            </w:tcBorders>
            <w:shd w:fill="auto" w:val="clear"/>
          </w:tcPr>
          <w:p>
            <w:pPr>
              <w:pStyle w:val="Normal"/>
              <w:rPr>
                <w:sz w:val="28"/>
              </w:rPr>
            </w:pPr>
            <w:r>
              <w:rPr>
                <w:sz w:val="28"/>
              </w:rPr>
            </w:r>
          </w:p>
        </w:tc>
        <w:tc>
          <w:tcPr>
            <w:tcW w:w="4788" w:type="dxa"/>
            <w:tcBorders>
              <w:left w:val="single" w:sz="4" w:space="0" w:color="000001"/>
            </w:tcBorders>
            <w:shd w:fill="auto" w:val="clear"/>
            <w:tcMar>
              <w:left w:w="103" w:type="dxa"/>
            </w:tcMar>
            <w:vAlign w:val="center"/>
          </w:tcPr>
          <w:sdt>
            <w:sdtPr>
              <w:text/>
              <w:id w:val="2058320865"/>
              <w:dataBinding w:prefixMappings="xmlns:ns0='http://schemas.openxmlformats.org/officeDocument/2006/extended-properties'" w:xpath="/ns0:Properties[1]/ns0:Company[1]" w:storeItemID="{6668398D-A668-4E3E-A5EB-62B293D839F1}"/>
              <w:alias w:val="Empresa"/>
            </w:sdtPr>
            <w:sdtContent>
              <w:p>
                <w:pPr>
                  <w:pStyle w:val="NoSpacing"/>
                  <w:rPr>
                    <w:color w:val="000000" w:themeColor="text1"/>
                    <w:sz w:val="32"/>
                    <w:lang w:val="pt-BR"/>
                  </w:rPr>
                </w:pPr>
                <w:r>
                  <w:rPr>
                    <w:color w:val="000000" w:themeColor="text1"/>
                    <w:sz w:val="32"/>
                    <w:lang w:val="pt-BR"/>
                  </w:rPr>
                  <w:t>Caderno de Exercícios</w:t>
                </w:r>
              </w:p>
            </w:sdtContent>
          </w:sdt>
          <w:p>
            <w:pPr>
              <w:pStyle w:val="NoSpacing"/>
              <w:rPr>
                <w:color w:val="76923C" w:themeColor="accent3" w:themeShade="bf"/>
                <w:sz w:val="28"/>
                <w:lang w:val="pt-BR"/>
              </w:rPr>
            </w:pPr>
            <w:r>
              <w:rPr>
                <w:color w:val="76923C" w:themeColor="accent3" w:themeShade="bf"/>
                <w:sz w:val="28"/>
                <w:lang w:val="pt-BR"/>
              </w:rPr>
            </w:r>
          </w:p>
          <w:sdt>
            <w:sdtPr>
              <w:text/>
              <w:id w:val="1316768066"/>
              <w:dataBinding w:prefixMappings="xmlns:ns0='http://schemas.openxmlformats.org/package/2006/metadata/core-properties' xmlns:ns1='http://purl.org/dc/elements/1.1/'" w:xpath="/ns0:coreProperties[1]/ns1:creator[1]" w:storeItemID="{6C3C8BC8-F283-45AE-878A-BAB7291924A1}"/>
              <w:alias w:val="Autor"/>
            </w:sdtPr>
            <w:sdtContent>
              <w:p>
                <w:pPr>
                  <w:pStyle w:val="NoSpacing"/>
                  <w:rPr>
                    <w:color w:val="76923C" w:themeColor="accent3" w:themeShade="bf"/>
                    <w:sz w:val="28"/>
                    <w:lang w:val="pt-BR"/>
                  </w:rPr>
                </w:pPr>
                <w:r>
                  <w:rPr>
                    <w:color w:val="76923C" w:themeColor="accent3" w:themeShade="bf"/>
                    <w:sz w:val="28"/>
                    <w:lang w:val="pt-BR"/>
                  </w:rPr>
                  <w:t xml:space="preserve"> </w:t>
                </w:r>
              </w:p>
            </w:sdtContent>
          </w:sdt>
          <w:p>
            <w:pPr>
              <w:pStyle w:val="NoSpacing"/>
              <w:rPr>
                <w:color w:val="76923C" w:themeColor="accent3" w:themeShade="bf"/>
                <w:sz w:val="28"/>
                <w:lang w:val="pt-BR"/>
              </w:rPr>
            </w:pPr>
            <w:r>
              <w:rPr>
                <w:color w:val="76923C" w:themeColor="accent3" w:themeShade="bf"/>
                <w:sz w:val="28"/>
                <w:lang w:val="pt-B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8504"/>
      </w:tblGrid>
      <w:tr>
        <w:trPr>
          <w:trHeight w:val="751" w:hRule="atLeast"/>
        </w:trPr>
        <w:tc>
          <w:tcPr>
            <w:tcW w:w="8504" w:type="dxa"/>
            <w:tcBorders/>
            <w:shd w:fill="auto" w:val="clear"/>
          </w:tcPr>
          <w:p>
            <w:pPr>
              <w:pStyle w:val="NoSpacing"/>
              <w:ind w:right="-136" w:hanging="0"/>
              <w:rPr>
                <w:b/>
                <w:b/>
                <w:bCs/>
                <w:caps/>
                <w:sz w:val="28"/>
                <w:szCs w:val="28"/>
                <w:lang w:val="pt-BR"/>
              </w:rPr>
            </w:pPr>
            <w:r>
              <w:rPr>
                <w:b/>
                <w:bCs/>
                <w:caps/>
                <w:sz w:val="28"/>
                <w:szCs w:val="28"/>
                <w:lang w:val="pt-BR"/>
              </w:rPr>
            </w:r>
          </w:p>
        </w:tc>
      </w:tr>
      <w:tr>
        <w:trPr>
          <w:trHeight w:val="601" w:hRule="atLeast"/>
        </w:trPr>
        <w:tc>
          <w:tcPr>
            <w:tcW w:w="8504" w:type="dxa"/>
            <w:tcBorders/>
            <w:shd w:fill="auto" w:val="clear"/>
          </w:tcPr>
          <w:sdt>
            <w:sdtPr>
              <w:text/>
              <w:id w:val="911362721"/>
              <w:dataBinding w:prefixMappings="xmlns:ns0='http://schemas.microsoft.com/office/2006/coverPageProps'" w:xpath="/ns0:CoverPageProperties[1]/ns0:Abstract[1]" w:storeItemID="{55AF091B-3C7A-41E3-B477-F2FDAA23CFDA}"/>
              <w:alias w:val="Resumo"/>
            </w:sdtPr>
            <w:sdtContent>
              <w:p>
                <w:pPr>
                  <w:pStyle w:val="NoSpacing"/>
                  <w:rPr>
                    <w:color w:val="808080" w:themeColor="background1" w:themeShade="80"/>
                    <w:lang w:val="pt-BR"/>
                  </w:rPr>
                </w:pPr>
                <w:r>
                  <w:rPr>
                    <w:color w:val="808080" w:themeColor="background1" w:themeShade="80"/>
                    <w:lang w:val="pt-BR"/>
                  </w:rPr>
                  <w:t>Este documento contém os exercícios definidos para o curso Teste de Software.</w:t>
                </w:r>
              </w:p>
            </w:sdtContent>
          </w:sdt>
        </w:tc>
      </w:tr>
    </w:tbl>
    <w:p>
      <w:pPr>
        <w:pStyle w:val="Normal"/>
        <w:rPr/>
      </w:pPr>
      <w:r>
        <w:rPr/>
      </w:r>
    </w:p>
    <w:p>
      <w:pPr>
        <w:pStyle w:val="Normal"/>
        <w:spacing w:lineRule="auto" w:line="276" w:before="0" w:after="200"/>
        <w:rPr>
          <w:b/>
          <w:b/>
          <w:bCs/>
        </w:rPr>
      </w:pPr>
      <w:r>
        <w:rPr>
          <w:b/>
          <w:bCs/>
        </w:rPr>
      </w:r>
      <w:r>
        <w:br w:type="page"/>
      </w:r>
    </w:p>
    <w:p>
      <w:pPr>
        <w:pStyle w:val="Ttulo3"/>
        <w:rPr>
          <w:rFonts w:ascii="Calibri" w:hAnsi="Calibri" w:eastAsia="Calibri" w:cs="" w:cstheme="minorBidi" w:eastAsiaTheme="minorHAnsi"/>
          <w:b w:val="false"/>
          <w:b w:val="false"/>
          <w:bCs w:val="false"/>
          <w:color w:val="00000A"/>
          <w:sz w:val="22"/>
        </w:rPr>
      </w:pPr>
      <w:r>
        <w:rPr>
          <w:rFonts w:eastAsia="Calibri" w:cs="" w:cstheme="minorBidi" w:eastAsiaTheme="minorHAnsi" w:ascii="Calibri" w:hAnsi="Calibri"/>
          <w:b w:val="false"/>
          <w:bCs w:val="false"/>
          <w:color w:val="00000A"/>
          <w:sz w:val="22"/>
        </w:rPr>
      </w:r>
    </w:p>
    <w:p>
      <w:pPr>
        <w:pStyle w:val="Normal"/>
        <w:jc w:val="both"/>
        <w:rPr/>
      </w:pPr>
      <w:r>
        <w:rPr/>
        <w:t>Abaixo estão alguns exercícios para amadurecer o que você aprendeu neste curso. Por favor, não tenha este exercício como “aqueles exercícios chatos de final de curso”. Eu não gosto de perder tempo ou encher meus alunos com teoria, então realmente dediquei muito tempo para, na sessão de respostas deste exercício, te dar explicações complementares importantes para que você amadureça, consolide o aprendizado e vá ficando mais familiarizado com o teste de software considerando aquilo que o mercado irá precisar de você. Vamos lá?!</w:t>
      </w:r>
    </w:p>
    <w:p>
      <w:pPr>
        <w:pStyle w:val="Normal"/>
        <w:rPr/>
      </w:pPr>
      <w:r>
        <w:rPr/>
      </w:r>
    </w:p>
    <w:p>
      <w:pPr>
        <w:pStyle w:val="Normal"/>
        <w:rPr/>
      </w:pPr>
      <w:r>
        <w:rPr/>
      </w:r>
    </w:p>
    <w:p>
      <w:pPr>
        <w:pStyle w:val="ListParagraph"/>
        <w:numPr>
          <w:ilvl w:val="0"/>
          <w:numId w:val="2"/>
        </w:numPr>
        <w:rPr>
          <w:b/>
          <w:b/>
          <w:sz w:val="24"/>
        </w:rPr>
      </w:pPr>
      <w:r>
        <w:rPr>
          <w:b/>
          <w:sz w:val="24"/>
        </w:rPr>
        <w:t>Quais atividades estão relacionadas com Teste?</w:t>
      </w:r>
    </w:p>
    <w:p>
      <w:pPr>
        <w:pStyle w:val="ListParagraph"/>
        <w:ind w:left="360" w:hanging="0"/>
        <w:rPr/>
      </w:pPr>
      <w:r>
        <w:rPr/>
      </w:r>
    </w:p>
    <w:p>
      <w:pPr>
        <w:pStyle w:val="ListParagraph"/>
        <w:numPr>
          <w:ilvl w:val="0"/>
          <w:numId w:val="3"/>
        </w:numPr>
        <w:ind w:left="360" w:hanging="360"/>
        <w:rPr/>
      </w:pPr>
      <w:r>
        <w:rPr/>
        <w:t>Atividades que envolvem a execução do teste sobre componente ou o sistema sob o teste.</w:t>
      </w:r>
    </w:p>
    <w:p>
      <w:pPr>
        <w:pStyle w:val="Normal"/>
        <w:rPr/>
      </w:pPr>
      <w:r>
        <w:rPr/>
      </w:r>
    </w:p>
    <w:p>
      <w:pPr>
        <w:pStyle w:val="ListParagraph"/>
        <w:numPr>
          <w:ilvl w:val="0"/>
          <w:numId w:val="3"/>
        </w:numPr>
        <w:ind w:left="360" w:hanging="360"/>
        <w:rPr/>
      </w:pPr>
      <w:r>
        <w:rPr/>
        <w:t>Atividades somente no inicio do ciclo de vida do software.</w:t>
      </w:r>
    </w:p>
    <w:p>
      <w:pPr>
        <w:pStyle w:val="Normal"/>
        <w:rPr/>
      </w:pPr>
      <w:r>
        <w:rPr/>
      </w:r>
    </w:p>
    <w:p>
      <w:pPr>
        <w:pStyle w:val="ListParagraph"/>
        <w:numPr>
          <w:ilvl w:val="0"/>
          <w:numId w:val="3"/>
        </w:numPr>
        <w:ind w:left="360" w:hanging="360"/>
        <w:rPr/>
      </w:pPr>
      <w:r>
        <w:rPr/>
        <w:t>Atividades do final do ciclo de vida do software.</w:t>
      </w:r>
    </w:p>
    <w:p>
      <w:pPr>
        <w:pStyle w:val="Normal"/>
        <w:rPr/>
      </w:pPr>
      <w:r>
        <w:rPr/>
      </w:r>
    </w:p>
    <w:p>
      <w:pPr>
        <w:pStyle w:val="ListParagraph"/>
        <w:numPr>
          <w:ilvl w:val="0"/>
          <w:numId w:val="3"/>
        </w:numPr>
        <w:ind w:left="360" w:hanging="360"/>
        <w:rPr/>
      </w:pPr>
      <w:r>
        <w:rPr/>
        <w:t xml:space="preserve">Atividades durante todo o ciclo de vida do software.   </w:t>
      </w:r>
      <w:r>
        <w:rPr/>
        <w:t>x</w:t>
      </w:r>
    </w:p>
    <w:p>
      <w:pPr>
        <w:pStyle w:val="Normal"/>
        <w:rPr/>
      </w:pPr>
      <w:r>
        <w:rPr/>
      </w:r>
    </w:p>
    <w:p>
      <w:pPr>
        <w:pStyle w:val="ListParagraph"/>
        <w:numPr>
          <w:ilvl w:val="0"/>
          <w:numId w:val="3"/>
        </w:numPr>
        <w:ind w:left="360" w:hanging="360"/>
        <w:rPr/>
      </w:pPr>
      <w:r>
        <w:rPr/>
        <w:t>Somente atividades que avaliam produtos de software.</w:t>
      </w:r>
    </w:p>
    <w:p>
      <w:pPr>
        <w:pStyle w:val="ListParagraph"/>
        <w:rPr/>
      </w:pPr>
      <w:r>
        <w:rPr/>
      </w:r>
    </w:p>
    <w:p>
      <w:pPr>
        <w:pStyle w:val="ListParagraph"/>
        <w:ind w:left="360" w:hanging="0"/>
        <w:rPr/>
      </w:pPr>
      <w:r>
        <w:rPr/>
      </w:r>
    </w:p>
    <w:p>
      <w:pPr>
        <w:pStyle w:val="Normal"/>
        <w:rPr/>
      </w:pPr>
      <w:r>
        <w:rPr/>
      </w:r>
    </w:p>
    <w:p>
      <w:pPr>
        <w:pStyle w:val="ListParagraph"/>
        <w:numPr>
          <w:ilvl w:val="0"/>
          <w:numId w:val="2"/>
        </w:numPr>
        <w:rPr>
          <w:b/>
          <w:b/>
        </w:rPr>
      </w:pPr>
      <w:r>
        <w:rPr>
          <w:b/>
        </w:rPr>
        <w:t>Qual é o propósito dos testes?</w:t>
      </w:r>
    </w:p>
    <w:p>
      <w:pPr>
        <w:pStyle w:val="Normal"/>
        <w:rPr/>
      </w:pPr>
      <w:r>
        <w:rPr/>
      </w:r>
    </w:p>
    <w:p>
      <w:pPr>
        <w:pStyle w:val="ListParagraph"/>
        <w:numPr>
          <w:ilvl w:val="0"/>
          <w:numId w:val="4"/>
        </w:numPr>
        <w:ind w:left="360" w:hanging="360"/>
        <w:rPr/>
      </w:pPr>
      <w:r>
        <w:rPr/>
        <w:t>Remover defeitos.</w:t>
      </w:r>
    </w:p>
    <w:p>
      <w:pPr>
        <w:pStyle w:val="Normal"/>
        <w:rPr/>
      </w:pPr>
      <w:r>
        <w:rPr/>
      </w:r>
    </w:p>
    <w:p>
      <w:pPr>
        <w:pStyle w:val="ListParagraph"/>
        <w:numPr>
          <w:ilvl w:val="0"/>
          <w:numId w:val="4"/>
        </w:numPr>
        <w:ind w:left="360" w:hanging="360"/>
        <w:rPr/>
      </w:pPr>
      <w:r>
        <w:rPr/>
        <w:t>Minimizar os riscos causados por defeitos provenientes do processo de desenvolvimento.</w:t>
      </w:r>
    </w:p>
    <w:p>
      <w:pPr>
        <w:pStyle w:val="Normal"/>
        <w:rPr/>
      </w:pPr>
      <w:r>
        <w:rPr/>
      </w:r>
    </w:p>
    <w:p>
      <w:pPr>
        <w:pStyle w:val="ListParagraph"/>
        <w:numPr>
          <w:ilvl w:val="0"/>
          <w:numId w:val="4"/>
        </w:numPr>
        <w:ind w:left="360" w:hanging="360"/>
        <w:rPr/>
      </w:pPr>
      <w:r>
        <w:rPr/>
        <w:t>Encontrar 100% dos defeitos do software.</w:t>
      </w:r>
    </w:p>
    <w:p>
      <w:pPr>
        <w:pStyle w:val="Normal"/>
        <w:rPr/>
      </w:pPr>
      <w:r>
        <w:rPr/>
      </w:r>
    </w:p>
    <w:p>
      <w:pPr>
        <w:pStyle w:val="ListParagraph"/>
        <w:numPr>
          <w:ilvl w:val="0"/>
          <w:numId w:val="4"/>
        </w:numPr>
        <w:ind w:left="360" w:hanging="360"/>
        <w:rPr/>
      </w:pPr>
      <w:r>
        <w:rPr/>
        <w:t xml:space="preserve">Descobrir o maior número possível de defeitos do software, assegurar que o teste atende a todos os requisitos de sistema estabelecidos entre o desenvolvedor e o cliente.  </w:t>
      </w:r>
      <w:r>
        <w:rPr/>
        <w:t>x</w:t>
      </w:r>
    </w:p>
    <w:p>
      <w:pPr>
        <w:pStyle w:val="Normal"/>
        <w:rPr/>
      </w:pPr>
      <w:r>
        <w:rPr/>
      </w:r>
    </w:p>
    <w:p>
      <w:pPr>
        <w:pStyle w:val="Normal"/>
        <w:rPr/>
      </w:pPr>
      <w:r>
        <w:rPr/>
      </w:r>
    </w:p>
    <w:p>
      <w:pPr>
        <w:pStyle w:val="ListParagraph"/>
        <w:numPr>
          <w:ilvl w:val="0"/>
          <w:numId w:val="2"/>
        </w:numPr>
        <w:rPr>
          <w:b/>
          <w:b/>
        </w:rPr>
      </w:pPr>
      <w:r>
        <w:rPr>
          <w:b/>
        </w:rPr>
        <w:t>Qual(is) opção(ões) abaixo está(ão) incorreta(s)?</w:t>
      </w:r>
    </w:p>
    <w:p>
      <w:pPr>
        <w:pStyle w:val="ListParagraph"/>
        <w:ind w:left="360" w:hanging="0"/>
        <w:rPr/>
      </w:pPr>
      <w:r>
        <w:rPr/>
      </w:r>
    </w:p>
    <w:p>
      <w:pPr>
        <w:pStyle w:val="ListParagraph"/>
        <w:numPr>
          <w:ilvl w:val="0"/>
          <w:numId w:val="5"/>
        </w:numPr>
        <w:rPr/>
      </w:pPr>
      <w:r>
        <w:rPr/>
        <w:t xml:space="preserve">Diferentes técnicas de teste são apropriadas para diferentes abordagens de engenharia de software e em diferentes pontos no tempo. </w:t>
      </w:r>
    </w:p>
    <w:p>
      <w:pPr>
        <w:pStyle w:val="ListParagraph"/>
        <w:ind w:left="360" w:hanging="0"/>
        <w:rPr/>
      </w:pPr>
      <w:r>
        <w:rPr/>
      </w:r>
    </w:p>
    <w:p>
      <w:pPr>
        <w:pStyle w:val="ListParagraph"/>
        <w:numPr>
          <w:ilvl w:val="0"/>
          <w:numId w:val="5"/>
        </w:numPr>
        <w:rPr/>
      </w:pPr>
      <w:r>
        <w:rPr/>
        <w:t xml:space="preserve">O teste é feito tanto pelo desenvolvedor do software como também por um grupo independente de teste.     </w:t>
      </w:r>
    </w:p>
    <w:p>
      <w:pPr>
        <w:pStyle w:val="ListParagraph"/>
        <w:ind w:left="360" w:hanging="0"/>
        <w:rPr/>
      </w:pPr>
      <w:r>
        <w:rPr/>
      </w:r>
    </w:p>
    <w:p>
      <w:pPr>
        <w:pStyle w:val="ListParagraph"/>
        <w:numPr>
          <w:ilvl w:val="0"/>
          <w:numId w:val="5"/>
        </w:numPr>
        <w:rPr/>
      </w:pPr>
      <w:r>
        <w:rPr/>
        <w:t xml:space="preserve">Devemos nos preocupar com o teste somente após o código tiver sido gerado. </w:t>
      </w:r>
      <w:r>
        <w:rPr/>
        <w:t>x</w:t>
      </w:r>
    </w:p>
    <w:p>
      <w:pPr>
        <w:pStyle w:val="ListParagraph"/>
        <w:ind w:left="360" w:hanging="0"/>
        <w:rPr/>
      </w:pPr>
      <w:r>
        <w:rPr/>
      </w:r>
    </w:p>
    <w:p>
      <w:pPr>
        <w:pStyle w:val="ListParagraph"/>
        <w:numPr>
          <w:ilvl w:val="0"/>
          <w:numId w:val="5"/>
        </w:numPr>
        <w:rPr/>
      </w:pPr>
      <w:r>
        <w:rPr/>
        <w:t xml:space="preserve">O teste começa no nível do componente e progride em direção à integração do sistema como um todo. </w:t>
      </w:r>
      <w:r>
        <w:rPr/>
        <w:t>x</w:t>
      </w:r>
    </w:p>
    <w:p>
      <w:pPr>
        <w:pStyle w:val="ListParagraph"/>
        <w:rPr/>
      </w:pPr>
      <w:r>
        <w:rPr/>
      </w:r>
    </w:p>
    <w:p>
      <w:pPr>
        <w:pStyle w:val="ListParagraph"/>
        <w:rPr/>
      </w:pPr>
      <w:r>
        <w:rPr/>
      </w:r>
    </w:p>
    <w:p>
      <w:pPr>
        <w:pStyle w:val="ListParagraph"/>
        <w:numPr>
          <w:ilvl w:val="0"/>
          <w:numId w:val="2"/>
        </w:numPr>
        <w:rPr/>
      </w:pPr>
      <w:r>
        <w:rPr>
          <w:b/>
        </w:rPr>
        <w:t>Analise as questões abaixo e indique a mais correta:</w:t>
      </w:r>
    </w:p>
    <w:p>
      <w:pPr>
        <w:pStyle w:val="Normal"/>
        <w:rPr/>
      </w:pPr>
      <w:r>
        <w:rPr/>
      </w:r>
    </w:p>
    <w:p>
      <w:pPr>
        <w:pStyle w:val="ListParagraph"/>
        <w:numPr>
          <w:ilvl w:val="0"/>
          <w:numId w:val="6"/>
        </w:numPr>
        <w:ind w:left="360" w:hanging="360"/>
        <w:rPr/>
      </w:pPr>
      <w:r>
        <w:rPr/>
        <w:t xml:space="preserve">Desenvolvedores e testadores participam juntos de todas as etapas do desenvolvimento, pois é necessário para o sucesso do projeto. </w:t>
      </w:r>
    </w:p>
    <w:p>
      <w:pPr>
        <w:pStyle w:val="ListParagraph"/>
        <w:ind w:left="0" w:firstLine="105"/>
        <w:rPr/>
      </w:pPr>
      <w:r>
        <w:rPr/>
      </w:r>
    </w:p>
    <w:p>
      <w:pPr>
        <w:pStyle w:val="ListParagraph"/>
        <w:numPr>
          <w:ilvl w:val="0"/>
          <w:numId w:val="6"/>
        </w:numPr>
        <w:ind w:left="360" w:hanging="360"/>
        <w:rPr/>
      </w:pPr>
      <w:r>
        <w:rPr/>
        <w:t xml:space="preserve">Desenvolvedores e testadores integram equipes diferentes, pois a independência entre as equipes é necessária. </w:t>
      </w:r>
      <w:r>
        <w:rPr/>
        <w:t>x</w:t>
      </w:r>
    </w:p>
    <w:p>
      <w:pPr>
        <w:pStyle w:val="ListParagraph"/>
        <w:rPr/>
      </w:pPr>
      <w:r>
        <w:rPr/>
      </w:r>
    </w:p>
    <w:p>
      <w:pPr>
        <w:pStyle w:val="ListParagraph"/>
        <w:numPr>
          <w:ilvl w:val="0"/>
          <w:numId w:val="6"/>
        </w:numPr>
        <w:ind w:left="360" w:hanging="360"/>
        <w:rPr/>
      </w:pPr>
      <w:r>
        <w:rPr/>
        <w:t>Desenvolvedores e testadores integram o mesmo time, mas com funções conflitantes.</w:t>
      </w:r>
    </w:p>
    <w:p>
      <w:pPr>
        <w:pStyle w:val="ListParagraph"/>
        <w:rPr/>
      </w:pPr>
      <w:r>
        <w:rPr/>
      </w:r>
    </w:p>
    <w:p>
      <w:pPr>
        <w:pStyle w:val="ListParagraph"/>
        <w:numPr>
          <w:ilvl w:val="0"/>
          <w:numId w:val="6"/>
        </w:numPr>
        <w:ind w:left="360" w:hanging="360"/>
        <w:rPr/>
      </w:pPr>
      <w:r>
        <w:rPr/>
        <w:t>Desenvolvedores e testadores são parte da  mesma  equipe, pois o trabalho de um depende  do  outro.</w:t>
      </w:r>
    </w:p>
    <w:p>
      <w:pPr>
        <w:pStyle w:val="ListParagraph"/>
        <w:rPr/>
      </w:pPr>
      <w:r>
        <w:rPr/>
      </w:r>
    </w:p>
    <w:p>
      <w:pPr>
        <w:pStyle w:val="ListParagraph"/>
        <w:rPr/>
      </w:pPr>
      <w:r>
        <w:rPr/>
      </w:r>
    </w:p>
    <w:p>
      <w:pPr>
        <w:pStyle w:val="ListParagraph"/>
        <w:numPr>
          <w:ilvl w:val="0"/>
          <w:numId w:val="2"/>
        </w:numPr>
        <w:rPr/>
      </w:pPr>
      <w:r>
        <w:rPr>
          <w:b/>
          <w:lang w:val="en-US"/>
        </w:rPr>
        <w:t>É INCORRETO afirmar que:</w:t>
      </w:r>
    </w:p>
    <w:p>
      <w:pPr>
        <w:pStyle w:val="Normal"/>
        <w:rPr/>
      </w:pPr>
      <w:r>
        <w:rPr/>
      </w:r>
    </w:p>
    <w:p>
      <w:pPr>
        <w:pStyle w:val="ListParagraph"/>
        <w:numPr>
          <w:ilvl w:val="0"/>
          <w:numId w:val="7"/>
        </w:numPr>
        <w:rPr/>
      </w:pPr>
      <w:r>
        <w:rPr/>
        <w:t>Um trabalho de qualidade depende também de um bom trabalho da equipe de testadores.</w:t>
      </w:r>
    </w:p>
    <w:p>
      <w:pPr>
        <w:pStyle w:val="ListParagraph"/>
        <w:ind w:left="360" w:hanging="0"/>
        <w:rPr/>
      </w:pPr>
      <w:r>
        <w:rPr/>
      </w:r>
    </w:p>
    <w:p>
      <w:pPr>
        <w:pStyle w:val="ListParagraph"/>
        <w:numPr>
          <w:ilvl w:val="0"/>
          <w:numId w:val="7"/>
        </w:numPr>
        <w:rPr/>
      </w:pPr>
      <w:r>
        <w:rPr/>
        <w:t>A revisão é importante durante todo o processo de desenvolvimento.</w:t>
      </w:r>
    </w:p>
    <w:p>
      <w:pPr>
        <w:pStyle w:val="ListParagraph"/>
        <w:rPr/>
      </w:pPr>
      <w:r>
        <w:rPr/>
      </w:r>
    </w:p>
    <w:p>
      <w:pPr>
        <w:pStyle w:val="ListParagraph"/>
        <w:numPr>
          <w:ilvl w:val="0"/>
          <w:numId w:val="7"/>
        </w:numPr>
        <w:rPr/>
      </w:pPr>
      <w:r>
        <w:rPr/>
        <w:t>A qualidade de uma determinada tarefa depende do trabalho de todos os envolvidos.</w:t>
      </w:r>
    </w:p>
    <w:p>
      <w:pPr>
        <w:pStyle w:val="ListParagraph"/>
        <w:rPr/>
      </w:pPr>
      <w:r>
        <w:rPr/>
      </w:r>
    </w:p>
    <w:p>
      <w:pPr>
        <w:pStyle w:val="ListParagraph"/>
        <w:numPr>
          <w:ilvl w:val="0"/>
          <w:numId w:val="7"/>
        </w:numPr>
        <w:rPr/>
      </w:pPr>
      <w:r>
        <w:rPr/>
        <w:t xml:space="preserve">Quando o programa a ser construído é pequeno, não justifica testar algo tão simples. </w:t>
      </w:r>
      <w:r>
        <w:rPr/>
        <w:t>x</w:t>
      </w:r>
    </w:p>
    <w:p>
      <w:pPr>
        <w:pStyle w:val="ListParagraph"/>
        <w:rPr/>
      </w:pPr>
      <w:r>
        <w:rPr/>
      </w:r>
    </w:p>
    <w:p>
      <w:pPr>
        <w:pStyle w:val="ListParagraph"/>
        <w:numPr>
          <w:ilvl w:val="0"/>
          <w:numId w:val="7"/>
        </w:numPr>
        <w:rPr/>
      </w:pPr>
      <w:r>
        <w:rPr/>
        <w:t>Ter desenvolvedores e testadores em equipes diferentes favorece a execução dos testes.</w:t>
      </w:r>
    </w:p>
    <w:p>
      <w:pPr>
        <w:pStyle w:val="Normal"/>
        <w:rPr/>
      </w:pPr>
      <w:r>
        <w:rPr/>
      </w:r>
    </w:p>
    <w:p>
      <w:pPr>
        <w:pStyle w:val="Normal"/>
        <w:rPr/>
      </w:pPr>
      <w:r>
        <w:rPr/>
      </w:r>
    </w:p>
    <w:p>
      <w:pPr>
        <w:pStyle w:val="ListParagraph"/>
        <w:numPr>
          <w:ilvl w:val="0"/>
          <w:numId w:val="2"/>
        </w:numPr>
        <w:rPr/>
      </w:pPr>
      <w:r>
        <w:rPr>
          <w:b/>
          <w:lang w:val="en-US"/>
        </w:rPr>
        <w:t>É INCORRETO afirmar que:</w:t>
      </w:r>
    </w:p>
    <w:p>
      <w:pPr>
        <w:pStyle w:val="Normal"/>
        <w:rPr/>
      </w:pPr>
      <w:r>
        <w:rPr/>
      </w:r>
    </w:p>
    <w:p>
      <w:pPr>
        <w:pStyle w:val="ListParagraph"/>
        <w:numPr>
          <w:ilvl w:val="0"/>
          <w:numId w:val="8"/>
        </w:numPr>
        <w:ind w:left="360" w:hanging="360"/>
        <w:rPr/>
      </w:pPr>
      <w:r>
        <w:rPr/>
        <w:t>Os testes não garantem que o software ficará totalmente livre de defeitos.</w:t>
      </w:r>
    </w:p>
    <w:p>
      <w:pPr>
        <w:pStyle w:val="Normal"/>
        <w:rPr/>
      </w:pPr>
      <w:r>
        <w:rPr/>
      </w:r>
    </w:p>
    <w:p>
      <w:pPr>
        <w:pStyle w:val="ListParagraph"/>
        <w:numPr>
          <w:ilvl w:val="0"/>
          <w:numId w:val="8"/>
        </w:numPr>
        <w:ind w:left="360" w:hanging="360"/>
        <w:rPr/>
      </w:pPr>
      <w:r>
        <w:rPr/>
        <w:t>Os testes diminuem consideravelmente os erros do software.</w:t>
      </w:r>
    </w:p>
    <w:p>
      <w:pPr>
        <w:pStyle w:val="Normal"/>
        <w:rPr/>
      </w:pPr>
      <w:r>
        <w:rPr/>
      </w:r>
    </w:p>
    <w:p>
      <w:pPr>
        <w:pStyle w:val="ListParagraph"/>
        <w:numPr>
          <w:ilvl w:val="0"/>
          <w:numId w:val="8"/>
        </w:numPr>
        <w:ind w:left="360" w:hanging="360"/>
        <w:rPr/>
      </w:pPr>
      <w:r>
        <w:rPr/>
        <w:t>Os testes diminuem o risco de serem encontrados defeitos do software em produção.</w:t>
      </w:r>
    </w:p>
    <w:p>
      <w:pPr>
        <w:pStyle w:val="Normal"/>
        <w:rPr/>
      </w:pPr>
      <w:r>
        <w:rPr/>
      </w:r>
    </w:p>
    <w:p>
      <w:pPr>
        <w:pStyle w:val="ListParagraph"/>
        <w:numPr>
          <w:ilvl w:val="0"/>
          <w:numId w:val="8"/>
        </w:numPr>
        <w:ind w:left="360" w:hanging="360"/>
        <w:rPr/>
      </w:pPr>
      <w:r>
        <w:rPr/>
        <w:t xml:space="preserve">Os testes, quando bem planejados e executados, eliminam 100% dos erros de um software.  </w:t>
      </w:r>
      <w:r>
        <w:rPr/>
        <w:t>x</w:t>
      </w:r>
    </w:p>
    <w:p>
      <w:pPr>
        <w:pStyle w:val="Normal"/>
        <w:rPr/>
      </w:pPr>
      <w:r>
        <w:rPr/>
      </w:r>
    </w:p>
    <w:p>
      <w:pPr>
        <w:pStyle w:val="ListParagraph"/>
        <w:numPr>
          <w:ilvl w:val="0"/>
          <w:numId w:val="8"/>
        </w:numPr>
        <w:ind w:left="360" w:hanging="360"/>
        <w:rPr/>
      </w:pPr>
      <w:r>
        <w:rPr/>
        <w:t>É quase impossível testar todas as possibilidades de formas e alternativas de entradas de dados, ou todas as possibilidades e condições criadas pela lógica do programador.</w:t>
      </w:r>
    </w:p>
    <w:p>
      <w:pPr>
        <w:pStyle w:val="Normal"/>
        <w:rPr/>
      </w:pPr>
      <w:r>
        <w:rPr/>
      </w:r>
    </w:p>
    <w:p>
      <w:pPr>
        <w:pStyle w:val="Normal"/>
        <w:rPr/>
      </w:pPr>
      <w:r>
        <w:rPr/>
      </w:r>
    </w:p>
    <w:p>
      <w:pPr>
        <w:pStyle w:val="ListParagraph"/>
        <w:numPr>
          <w:ilvl w:val="0"/>
          <w:numId w:val="2"/>
        </w:numPr>
        <w:rPr>
          <w:b/>
          <w:b/>
        </w:rPr>
      </w:pPr>
      <w:r>
        <w:rPr>
          <w:b/>
        </w:rPr>
        <w:t>Quando o testador finaliza os testes que ele deveria fazer num determinado sistema, ele então:</w:t>
      </w:r>
    </w:p>
    <w:p>
      <w:pPr>
        <w:pStyle w:val="Normal"/>
        <w:rPr/>
      </w:pPr>
      <w:r>
        <w:rPr/>
      </w:r>
    </w:p>
    <w:p>
      <w:pPr>
        <w:pStyle w:val="ListParagraph"/>
        <w:numPr>
          <w:ilvl w:val="0"/>
          <w:numId w:val="9"/>
        </w:numPr>
        <w:ind w:left="360" w:hanging="360"/>
        <w:rPr/>
      </w:pPr>
      <w:r>
        <w:rPr/>
        <w:t>Corrige os erros de acordo com a prioridade e reexecuta os testes.</w:t>
      </w:r>
    </w:p>
    <w:p>
      <w:pPr>
        <w:pStyle w:val="Normal"/>
        <w:rPr/>
      </w:pPr>
      <w:r>
        <w:rPr/>
      </w:r>
    </w:p>
    <w:p>
      <w:pPr>
        <w:pStyle w:val="ListParagraph"/>
        <w:numPr>
          <w:ilvl w:val="0"/>
          <w:numId w:val="9"/>
        </w:numPr>
        <w:ind w:left="360" w:hanging="360"/>
        <w:rPr/>
      </w:pPr>
      <w:r>
        <w:rPr/>
        <w:t>Procura  o gerente do projeto e entrega os resultados, indicando que ele fez um ótimo trabalho.</w:t>
      </w:r>
    </w:p>
    <w:p>
      <w:pPr>
        <w:pStyle w:val="Normal"/>
        <w:rPr/>
      </w:pPr>
      <w:r>
        <w:rPr/>
      </w:r>
    </w:p>
    <w:p>
      <w:pPr>
        <w:pStyle w:val="ListParagraph"/>
        <w:numPr>
          <w:ilvl w:val="0"/>
          <w:numId w:val="9"/>
        </w:numPr>
        <w:ind w:left="360" w:hanging="360"/>
        <w:rPr/>
      </w:pPr>
      <w:r>
        <w:rPr/>
        <w:t>Interrompe o projeto de desenvolvimento para falar sobre os resultados ruins, quando for o caso.</w:t>
      </w:r>
    </w:p>
    <w:p>
      <w:pPr>
        <w:pStyle w:val="Normal"/>
        <w:rPr/>
      </w:pPr>
      <w:r>
        <w:rPr/>
      </w:r>
    </w:p>
    <w:p>
      <w:pPr>
        <w:pStyle w:val="ListParagraph"/>
        <w:numPr>
          <w:ilvl w:val="0"/>
          <w:numId w:val="9"/>
        </w:numPr>
        <w:ind w:left="360" w:hanging="360"/>
        <w:rPr/>
      </w:pPr>
      <w:r>
        <w:rPr/>
        <w:t>Dá seu parecer sobre o projeto de desenvolvimento, indicando se o trabalho foi ou não bem feito.</w:t>
      </w:r>
    </w:p>
    <w:p>
      <w:pPr>
        <w:pStyle w:val="Normal"/>
        <w:rPr/>
      </w:pPr>
      <w:r>
        <w:rPr/>
      </w:r>
    </w:p>
    <w:p>
      <w:pPr>
        <w:pStyle w:val="ListParagraph"/>
        <w:numPr>
          <w:ilvl w:val="0"/>
          <w:numId w:val="9"/>
        </w:numPr>
        <w:ind w:left="360" w:hanging="360"/>
        <w:rPr/>
      </w:pPr>
      <w:r>
        <w:rPr/>
        <w:t xml:space="preserve">Entrega o resultado do seu trabalho ao responsável pelos testes (seu líder na equipe de testes). </w:t>
      </w:r>
      <w:r>
        <w:rPr/>
        <w:t>x</w:t>
      </w:r>
    </w:p>
    <w:p>
      <w:pPr>
        <w:pStyle w:val="Normal"/>
        <w:rPr/>
      </w:pPr>
      <w:r>
        <w:rPr/>
      </w:r>
    </w:p>
    <w:p>
      <w:pPr>
        <w:pStyle w:val="Normal"/>
        <w:rPr/>
      </w:pPr>
      <w:r>
        <w:rPr/>
      </w:r>
    </w:p>
    <w:p>
      <w:pPr>
        <w:pStyle w:val="ListParagraph"/>
        <w:numPr>
          <w:ilvl w:val="0"/>
          <w:numId w:val="2"/>
        </w:numPr>
        <w:rPr>
          <w:b/>
          <w:b/>
        </w:rPr>
      </w:pPr>
      <w:r>
        <w:rPr>
          <w:b/>
        </w:rPr>
        <w:t>Os testes de caixa-branca são baseados nos elementos internos de um trecho de código. Quais níveis ou tipos de teste abaixo são caixa branca?</w:t>
      </w:r>
    </w:p>
    <w:p>
      <w:pPr>
        <w:pStyle w:val="Normal"/>
        <w:rPr/>
      </w:pPr>
      <w:r>
        <w:rPr/>
      </w:r>
    </w:p>
    <w:p>
      <w:pPr>
        <w:pStyle w:val="ListParagraph"/>
        <w:numPr>
          <w:ilvl w:val="0"/>
          <w:numId w:val="10"/>
        </w:numPr>
        <w:rPr/>
      </w:pPr>
      <w:r>
        <w:rPr/>
        <w:t>Teste de Sistema</w:t>
      </w:r>
    </w:p>
    <w:p>
      <w:pPr>
        <w:pStyle w:val="ListParagraph"/>
        <w:ind w:left="360" w:hanging="0"/>
        <w:rPr/>
      </w:pPr>
      <w:r>
        <w:rPr/>
      </w:r>
    </w:p>
    <w:p>
      <w:pPr>
        <w:pStyle w:val="ListParagraph"/>
        <w:numPr>
          <w:ilvl w:val="0"/>
          <w:numId w:val="10"/>
        </w:numPr>
        <w:rPr/>
      </w:pPr>
      <w:r>
        <w:rPr/>
        <w:t>Teste de Desempenho</w:t>
      </w:r>
    </w:p>
    <w:p>
      <w:pPr>
        <w:pStyle w:val="ListParagraph"/>
        <w:rPr/>
      </w:pPr>
      <w:r>
        <w:rPr/>
      </w:r>
    </w:p>
    <w:p>
      <w:pPr>
        <w:pStyle w:val="ListParagraph"/>
        <w:numPr>
          <w:ilvl w:val="0"/>
          <w:numId w:val="10"/>
        </w:numPr>
        <w:rPr/>
      </w:pPr>
      <w:r>
        <w:rPr/>
        <w:t xml:space="preserve">Análise Estática           </w:t>
      </w:r>
      <w:r>
        <w:rPr/>
        <w:t>x</w:t>
      </w:r>
    </w:p>
    <w:p>
      <w:pPr>
        <w:pStyle w:val="ListParagraph"/>
        <w:rPr/>
      </w:pPr>
      <w:r>
        <w:rPr/>
      </w:r>
    </w:p>
    <w:p>
      <w:pPr>
        <w:pStyle w:val="ListParagraph"/>
        <w:numPr>
          <w:ilvl w:val="0"/>
          <w:numId w:val="10"/>
        </w:numPr>
        <w:rPr/>
      </w:pPr>
      <w:r>
        <w:rPr/>
        <w:t>Teste Alfa</w:t>
      </w:r>
    </w:p>
    <w:p>
      <w:pPr>
        <w:pStyle w:val="ListParagraph"/>
        <w:rPr/>
      </w:pPr>
      <w:r>
        <w:rPr/>
      </w:r>
    </w:p>
    <w:p>
      <w:pPr>
        <w:pStyle w:val="ListParagraph"/>
        <w:numPr>
          <w:ilvl w:val="0"/>
          <w:numId w:val="10"/>
        </w:numPr>
        <w:rPr/>
      </w:pPr>
      <w:r>
        <w:rPr/>
        <w:t xml:space="preserve">Teste de Unidade        </w:t>
      </w:r>
      <w:r>
        <w:rPr/>
        <w:t>x</w:t>
      </w:r>
    </w:p>
    <w:p>
      <w:pPr>
        <w:pStyle w:val="Normal"/>
        <w:rPr/>
      </w:pPr>
      <w:r>
        <w:rPr/>
      </w:r>
    </w:p>
    <w:p>
      <w:pPr>
        <w:pStyle w:val="Normal"/>
        <w:rPr/>
      </w:pPr>
      <w:r>
        <w:rPr/>
      </w:r>
    </w:p>
    <w:p>
      <w:pPr>
        <w:pStyle w:val="ListParagraph"/>
        <w:numPr>
          <w:ilvl w:val="0"/>
          <w:numId w:val="2"/>
        </w:numPr>
        <w:rPr>
          <w:b/>
          <w:b/>
        </w:rPr>
      </w:pPr>
      <w:r>
        <w:rPr>
          <w:b/>
        </w:rPr>
        <w:t>Em que fase do desenvolvimento de um sistema as atividades abaixo são realizadas?</w:t>
      </w:r>
    </w:p>
    <w:p>
      <w:pPr>
        <w:pStyle w:val="Normal"/>
        <w:rPr/>
      </w:pPr>
      <w:r>
        <w:rPr/>
      </w:r>
    </w:p>
    <w:p>
      <w:pPr>
        <w:pStyle w:val="Normal"/>
        <w:rPr/>
      </w:pPr>
      <w:r>
        <w:rPr/>
        <w:t>a) Execução do Teste Alfa: _______</w:t>
      </w:r>
      <w:r>
        <w:rPr/>
        <w:t>após o teste de aceitação</w:t>
      </w:r>
      <w:r>
        <w:rPr/>
        <w:t>____________________________</w:t>
      </w:r>
    </w:p>
    <w:p>
      <w:pPr>
        <w:pStyle w:val="Normal"/>
        <w:rPr/>
      </w:pPr>
      <w:r>
        <w:rPr/>
      </w:r>
    </w:p>
    <w:p>
      <w:pPr>
        <w:pStyle w:val="Normal"/>
        <w:rPr/>
      </w:pPr>
      <w:r>
        <w:rPr/>
        <w:t>b) Execução dos Testes de Unidade: _____</w:t>
      </w:r>
      <w:r>
        <w:rPr/>
        <w:t>inicio ao desenvolver uma funcionalidade</w:t>
      </w:r>
      <w:r>
        <w:rPr/>
        <w:t>__</w:t>
      </w:r>
    </w:p>
    <w:p>
      <w:pPr>
        <w:pStyle w:val="Normal"/>
        <w:rPr/>
      </w:pPr>
      <w:r>
        <w:rPr/>
      </w:r>
    </w:p>
    <w:p>
      <w:pPr>
        <w:pStyle w:val="Normal"/>
        <w:rPr/>
      </w:pPr>
      <w:r>
        <w:rPr/>
        <w:t>c) Criação dos cenários para o Teste de Sistema: _____</w:t>
      </w:r>
      <w:r>
        <w:rPr/>
        <w:t>após a entrega da expecificação</w:t>
      </w:r>
      <w:r>
        <w:rPr/>
        <w:t>______</w:t>
      </w:r>
    </w:p>
    <w:p>
      <w:pPr>
        <w:pStyle w:val="Normal"/>
        <w:rPr/>
      </w:pPr>
      <w:r>
        <w:rPr/>
      </w:r>
    </w:p>
    <w:p>
      <w:pPr>
        <w:pStyle w:val="Normal"/>
        <w:rPr/>
      </w:pPr>
      <w:r>
        <w:rPr/>
        <w:t>d) Execução do Teste Beta: _____</w:t>
      </w:r>
      <w:r>
        <w:rPr/>
        <w:t>apos a execução do teste alfa</w:t>
      </w:r>
      <w:r>
        <w:rPr/>
        <w:t>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shd w:val="clear" w:color="auto" w:fill="FFFFFF" w:themeFill="background1"/>
        <w:rPr/>
      </w:pPr>
      <w:r>
        <w:rPr/>
        <w:t>Além de dominar os conhecimentos sobre teste de software, o que significa ver e rever este curso, além de buscar oportunidades de colocar em pratica na sua vida profissional, deixo (relembrando) aqui alguns conselhos para que você seja um testador de alto nível:</w:t>
      </w:r>
    </w:p>
    <w:p>
      <w:pPr>
        <w:pStyle w:val="Normal"/>
        <w:shd w:val="clear" w:color="auto" w:fill="FFFFFF" w:themeFill="background1"/>
        <w:rPr/>
      </w:pPr>
      <w:r>
        <w:rPr/>
      </w:r>
    </w:p>
    <w:p>
      <w:pPr>
        <w:pStyle w:val="Normal"/>
        <w:shd w:val="clear" w:color="auto" w:fill="DDD9C3" w:themeFill="background2" w:themeFillShade="e6"/>
        <w:rPr/>
      </w:pPr>
      <w:r>
        <w:rPr/>
        <w:t xml:space="preserve">1. </w:t>
      </w:r>
      <w:r>
        <w:rPr>
          <w:b/>
        </w:rPr>
        <w:t>Seja detalhista</w:t>
      </w:r>
      <w:r>
        <w:rPr/>
        <w:t xml:space="preserve"> e nunca deixe de testar determinada funcionalidade por achar que ela é simples demais e o programador “não deve ter cometido um erro ali”. É aí que você se engana, pois programadores possuem dias bons e maus, dias de muita vontade e dias de grande preguiça de revisar o código feito. Você, como um testador, deve desconfiar de TUDO!</w:t>
      </w:r>
    </w:p>
    <w:p>
      <w:pPr>
        <w:pStyle w:val="Normal"/>
        <w:shd w:val="clear" w:color="auto" w:fill="DDD9C3" w:themeFill="background2" w:themeFillShade="e6"/>
        <w:rPr/>
      </w:pPr>
      <w:r>
        <w:rPr/>
      </w:r>
    </w:p>
    <w:p>
      <w:pPr>
        <w:pStyle w:val="Normal"/>
        <w:shd w:val="clear" w:color="auto" w:fill="DDD9C3" w:themeFill="background2" w:themeFillShade="e6"/>
        <w:rPr/>
      </w:pPr>
      <w:r>
        <w:rPr/>
        <w:t xml:space="preserve">2. </w:t>
      </w:r>
      <w:r>
        <w:rPr>
          <w:b/>
        </w:rPr>
        <w:t>Considere cada detalhe do documento de especificação do sistema.</w:t>
      </w:r>
      <w:r>
        <w:rPr/>
        <w:t xml:space="preserve"> Quando você ler a documentação de um sistema com a intenção de testá-lo, faça isso com 200% de atenção e preciosismo. Teste cada palavra, cada afirmação descrita no documento sobre o que o sistema de ou não deve fazer. O ótimo testador não deixar de testar absolutamente nada do que foi especificado.</w:t>
      </w:r>
    </w:p>
    <w:p>
      <w:pPr>
        <w:pStyle w:val="Normal"/>
        <w:shd w:val="clear" w:color="auto" w:fill="DDD9C3" w:themeFill="background2" w:themeFillShade="e6"/>
        <w:rPr/>
      </w:pPr>
      <w:r>
        <w:rPr/>
      </w:r>
    </w:p>
    <w:p>
      <w:pPr>
        <w:pStyle w:val="Normal"/>
        <w:shd w:val="clear" w:color="auto" w:fill="DDD9C3" w:themeFill="background2" w:themeFillShade="e6"/>
        <w:rPr/>
      </w:pPr>
      <w:r>
        <w:rPr/>
        <w:t xml:space="preserve">3. Aprenda a </w:t>
      </w:r>
      <w:r>
        <w:rPr>
          <w:b/>
        </w:rPr>
        <w:t>ser neutro e se colocar no lugar do usuário</w:t>
      </w:r>
      <w:r>
        <w:rPr/>
        <w:t xml:space="preserve"> que irá utilizar o sistema após seu lançamento. Pense como ele, haja como ele. Não deixe seus “vícios” ou pré julgamentos influenciar no seu teste.</w:t>
      </w:r>
    </w:p>
    <w:p>
      <w:pPr>
        <w:pStyle w:val="Normal"/>
        <w:shd w:val="clear" w:color="auto" w:fill="DDD9C3" w:themeFill="background2" w:themeFillShade="e6"/>
        <w:rPr/>
      </w:pPr>
      <w:r>
        <w:rPr/>
      </w:r>
    </w:p>
    <w:p>
      <w:pPr>
        <w:pStyle w:val="Normal"/>
        <w:shd w:val="clear" w:color="auto" w:fill="DDD9C3" w:themeFill="background2" w:themeFillShade="e6"/>
        <w:rPr/>
      </w:pPr>
      <w:r>
        <w:rPr/>
        <w:t xml:space="preserve">4. </w:t>
      </w:r>
      <w:r>
        <w:rPr>
          <w:b/>
        </w:rPr>
        <w:t>Descreva os erros encontrados com o máximo de precisão e informação</w:t>
      </w:r>
      <w:r>
        <w:rPr/>
        <w:t>. Isto ajudará a equipe de desenvolvimento a entender, analisar melhor o problema e resolvê-lo o mais rápido possível.</w:t>
      </w:r>
    </w:p>
    <w:p>
      <w:pPr>
        <w:pStyle w:val="Normal"/>
        <w:shd w:val="clear" w:color="auto" w:fill="DDD9C3" w:themeFill="background2" w:themeFillShade="e6"/>
        <w:rPr/>
      </w:pPr>
      <w:r>
        <w:rPr/>
      </w:r>
    </w:p>
    <w:p>
      <w:pPr>
        <w:pStyle w:val="Normal"/>
        <w:shd w:val="clear" w:color="auto" w:fill="DDD9C3" w:themeFill="background2" w:themeFillShade="e6"/>
        <w:rPr/>
      </w:pPr>
      <w:r>
        <w:rPr/>
        <w:t xml:space="preserve">5. </w:t>
      </w:r>
      <w:r>
        <w:rPr>
          <w:b/>
        </w:rPr>
        <w:t xml:space="preserve">Sinta orgulho quando lhe chamarem de chato </w:t>
      </w:r>
      <w:r>
        <w:rPr>
          <w:rFonts w:eastAsia="Wingdings" w:cs="Wingdings" w:ascii="Wingdings" w:hAnsi="Wingdings"/>
          <w:b/>
        </w:rPr>
        <w:t></w:t>
      </w:r>
      <w:r>
        <w:rPr/>
        <w:t xml:space="preserve"> Isso mesmo. Quando você ouvir um desenvolvedor dizer: “aquele testador é chato pra caramba! Pega no pé! Vai no detalhe!”, saiba que você está fazendo um excelente trabalho!!!</w:t>
      </w:r>
    </w:p>
    <w:p>
      <w:pPr>
        <w:pStyle w:val="Normal"/>
        <w:shd w:val="clear" w:color="auto" w:fill="DDD9C3" w:themeFill="background2" w:themeFillShade="e6"/>
        <w:rPr/>
      </w:pPr>
      <w:r>
        <w:rPr/>
      </w:r>
    </w:p>
    <w:p>
      <w:pPr>
        <w:pStyle w:val="Normal"/>
        <w:shd w:val="clear" w:color="auto" w:fill="DDD9C3" w:themeFill="background2" w:themeFillShade="e6"/>
        <w:rPr/>
      </w:pPr>
      <w:r>
        <w:rPr/>
        <w:t>Um grande abraço e, por favor, mantenha-me informado sobre a sua experiência daqui pra frente com os testes de software, pode ser? Me adiciona nas redes sociais e vamos manter contato.</w:t>
      </w:r>
    </w:p>
    <w:p>
      <w:pPr>
        <w:pStyle w:val="Normal"/>
        <w:shd w:val="clear" w:color="auto" w:fill="DDD9C3" w:themeFill="background2" w:themeFillShade="e6"/>
        <w:rPr/>
      </w:pPr>
      <w:r>
        <w:rPr/>
      </w:r>
    </w:p>
    <w:p>
      <w:pPr>
        <w:pStyle w:val="Normal"/>
        <w:shd w:val="clear" w:color="auto" w:fill="DDD9C3" w:themeFill="background2" w:themeFillShade="e6"/>
        <w:rPr/>
      </w:pPr>
      <w:r>
        <w:rPr/>
        <w:t>Grande abraço e, de todo coração, te desejo muito sucesso!!!</w:t>
      </w:r>
    </w:p>
    <w:p>
      <w:pPr>
        <w:pStyle w:val="Normal"/>
        <w:shd w:val="clear" w:color="auto" w:fill="DDD9C3" w:themeFill="background2" w:themeFillShade="e6"/>
        <w:rPr/>
      </w:pPr>
      <w:r>
        <w:rPr/>
      </w:r>
    </w:p>
    <w:p>
      <w:pPr>
        <w:pStyle w:val="Normal"/>
        <w:shd w:val="clear" w:color="auto" w:fill="DDD9C3" w:themeFill="background2" w:themeFillShade="e6"/>
        <w:rPr/>
      </w:pPr>
      <w:r>
        <w:rPr/>
        <w:t>Gustavo Farias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elacomgrade"/>
        <w:tblW w:w="9828" w:type="dxa"/>
        <w:jc w:val="left"/>
        <w:tblInd w:w="0" w:type="dxa"/>
        <w:tblCellMar>
          <w:top w:w="0" w:type="dxa"/>
          <w:left w:w="108" w:type="dxa"/>
          <w:bottom w:w="0" w:type="dxa"/>
          <w:right w:w="108" w:type="dxa"/>
        </w:tblCellMar>
        <w:tblLook w:firstRow="1" w:noVBand="1" w:lastRow="0" w:firstColumn="1" w:lastColumn="0" w:noHBand="0" w:val="04a0"/>
      </w:tblPr>
      <w:tblGrid>
        <w:gridCol w:w="1188"/>
        <w:gridCol w:w="1260"/>
        <w:gridCol w:w="7380"/>
      </w:tblGrid>
      <w:tr>
        <w:trPr/>
        <w:tc>
          <w:tcPr>
            <w:tcW w:w="1188" w:type="dxa"/>
            <w:tcBorders/>
            <w:shd w:color="auto" w:fill="1F497D" w:themeFill="text2" w:val="clear"/>
            <w:tcMar>
              <w:left w:w="108" w:type="dxa"/>
            </w:tcMar>
          </w:tcPr>
          <w:p>
            <w:pPr>
              <w:pStyle w:val="Normal"/>
              <w:spacing w:lineRule="auto" w:line="240" w:before="0" w:after="240"/>
              <w:jc w:val="both"/>
              <w:rPr>
                <w:color w:val="FFFFFF" w:themeColor="background1"/>
                <w:sz w:val="28"/>
              </w:rPr>
            </w:pPr>
            <w:bookmarkStart w:id="0" w:name="_GoBack"/>
            <w:bookmarkEnd w:id="0"/>
            <w:r>
              <w:rPr>
                <w:rFonts w:eastAsia="Times" w:cs="Times New Roman" w:ascii="Times" w:hAnsi="Times"/>
                <w:color w:val="FFFFFF" w:themeColor="background1"/>
                <w:sz w:val="28"/>
                <w:szCs w:val="20"/>
                <w:lang w:eastAsia="pt-BR"/>
              </w:rPr>
              <w:t>Questão</w:t>
            </w:r>
          </w:p>
        </w:tc>
        <w:tc>
          <w:tcPr>
            <w:tcW w:w="1260" w:type="dxa"/>
            <w:tcBorders/>
            <w:shd w:color="auto" w:fill="1F497D" w:themeFill="text2" w:val="clear"/>
            <w:tcMar>
              <w:left w:w="108" w:type="dxa"/>
            </w:tcMar>
          </w:tcPr>
          <w:p>
            <w:pPr>
              <w:pStyle w:val="Normal"/>
              <w:spacing w:lineRule="auto" w:line="240" w:before="0" w:after="240"/>
              <w:jc w:val="both"/>
              <w:rPr>
                <w:color w:val="FFFFFF" w:themeColor="background1"/>
                <w:sz w:val="28"/>
              </w:rPr>
            </w:pPr>
            <w:r>
              <w:rPr>
                <w:rFonts w:eastAsia="Times" w:cs="Times New Roman" w:ascii="Times" w:hAnsi="Times"/>
                <w:color w:val="FFFFFF" w:themeColor="background1"/>
                <w:sz w:val="28"/>
                <w:szCs w:val="20"/>
                <w:lang w:eastAsia="pt-BR"/>
              </w:rPr>
              <w:t>Resposta</w:t>
            </w:r>
          </w:p>
        </w:tc>
        <w:tc>
          <w:tcPr>
            <w:tcW w:w="7380" w:type="dxa"/>
            <w:tcBorders/>
            <w:shd w:color="auto" w:fill="1F497D" w:themeFill="text2" w:val="clear"/>
            <w:tcMar>
              <w:left w:w="108" w:type="dxa"/>
            </w:tcMar>
          </w:tcPr>
          <w:p>
            <w:pPr>
              <w:pStyle w:val="Normal"/>
              <w:spacing w:lineRule="auto" w:line="240" w:before="0" w:after="240"/>
              <w:jc w:val="both"/>
              <w:rPr>
                <w:color w:val="FFFFFF" w:themeColor="background1"/>
                <w:sz w:val="28"/>
              </w:rPr>
            </w:pPr>
            <w:r>
              <w:rPr>
                <w:rFonts w:eastAsia="Times" w:cs="Times New Roman" w:ascii="Times" w:hAnsi="Times"/>
                <w:color w:val="FFFFFF" w:themeColor="background1"/>
                <w:sz w:val="28"/>
                <w:szCs w:val="20"/>
                <w:lang w:eastAsia="pt-BR"/>
              </w:rPr>
              <w:t>Comentários e Explicações</w:t>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1</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As atividades de teste ocorrem ao longo do processo de desenvolvimento de software.</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Antes da codificação do sistema:</w:t>
            </w:r>
            <w:r>
              <w:rPr>
                <w:rFonts w:eastAsia="Times" w:cs="Times New Roman" w:ascii="Times" w:hAnsi="Times"/>
                <w:sz w:val="20"/>
                <w:szCs w:val="20"/>
                <w:lang w:eastAsia="pt-BR"/>
              </w:rPr>
              <w:t xml:space="preserve"> lembre-se que, por exemplo, os cenários de ‘Teste de Aceitação’ e ‘Teste de Sistema’ são construídos antes da codificação do sistema ser realizada pelos programadores.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Durante a codificação do sistema:</w:t>
            </w:r>
            <w:r>
              <w:rPr>
                <w:rFonts w:eastAsia="Times" w:cs="Times New Roman" w:ascii="Times" w:hAnsi="Times"/>
                <w:sz w:val="20"/>
                <w:szCs w:val="20"/>
                <w:lang w:eastAsia="pt-BR"/>
              </w:rPr>
              <w:t xml:space="preserve"> temos os testes de unidade e integração, normalmente feitos pelos programadores.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 Após a codificação do sistema: </w:t>
            </w:r>
            <w:r>
              <w:rPr>
                <w:rFonts w:eastAsia="Times" w:cs="Times New Roman" w:ascii="Times" w:hAnsi="Times"/>
                <w:sz w:val="20"/>
                <w:szCs w:val="20"/>
                <w:lang w:eastAsia="pt-BR"/>
              </w:rPr>
              <w:t>temos a execução dos testes de sistema, aceitação, alfa e beta.</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2</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xml:space="preserve">a) Testes </w:t>
            </w:r>
            <w:r>
              <w:rPr>
                <w:rFonts w:eastAsia="Times" w:cs="Times New Roman" w:ascii="Times" w:hAnsi="Times"/>
                <w:b/>
                <w:sz w:val="20"/>
                <w:szCs w:val="20"/>
                <w:lang w:eastAsia="pt-BR"/>
              </w:rPr>
              <w:t>não</w:t>
            </w:r>
            <w:r>
              <w:rPr>
                <w:rFonts w:eastAsia="Times" w:cs="Times New Roman" w:ascii="Times" w:hAnsi="Times"/>
                <w:sz w:val="20"/>
                <w:szCs w:val="20"/>
                <w:lang w:eastAsia="pt-BR"/>
              </w:rPr>
              <w:t xml:space="preserve"> removem defeitos. Testes encontram defeitos.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xml:space="preserve">c) </w:t>
            </w:r>
            <w:r>
              <w:rPr>
                <w:rFonts w:eastAsia="Times" w:cs="Times New Roman" w:ascii="Times" w:hAnsi="Times"/>
                <w:b/>
                <w:sz w:val="20"/>
                <w:szCs w:val="20"/>
                <w:lang w:eastAsia="pt-BR"/>
              </w:rPr>
              <w:t>Nenhum</w:t>
            </w:r>
            <w:r>
              <w:rPr>
                <w:rFonts w:eastAsia="Times" w:cs="Times New Roman" w:ascii="Times" w:hAnsi="Times"/>
                <w:sz w:val="20"/>
                <w:szCs w:val="20"/>
                <w:lang w:eastAsia="pt-BR"/>
              </w:rPr>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sistema. </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3</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 e D</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 Como já falado anteriormente, o trabalho com os testes iniciam assim que o primeiro documento de especificação do sistema é aprovado, pois os cenários dos testes de aceitação já podem começar a ser construídos.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 O teste começa no nível da unidade (ex.: uma classe ou um método) e não do componente.</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4</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B</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b) Para que sejam criados testes eficientes, uma prática chave é que os cenários de teste sejam elaborados por pessoas que não estão participando da codificação do sistema, de modo a evitar “vícios” e “otimismos” na hora de criar os cenários que validarão o sistema.</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xml:space="preserve">. </w:t>
            </w:r>
            <w:r>
              <w:rPr>
                <w:rFonts w:eastAsia="Times" w:cs="Times New Roman" w:ascii="Times" w:hAnsi="Times"/>
                <w:b/>
                <w:sz w:val="20"/>
                <w:szCs w:val="20"/>
                <w:lang w:eastAsia="pt-BR"/>
              </w:rPr>
              <w:t>Vícios</w:t>
            </w:r>
            <w:r>
              <w:rPr>
                <w:rFonts w:eastAsia="Times" w:cs="Times New Roman" w:ascii="Times" w:hAnsi="Times"/>
                <w:sz w:val="20"/>
                <w:szCs w:val="20"/>
                <w:lang w:eastAsia="pt-BR"/>
              </w:rPr>
              <w:t xml:space="preserve"> porque o desenvolvedor, acostumado a convivência com o sistema, pode acabar focando os testes apenas naquilo que considerou mais crítico para ele enquanto codificava. Já um testador externo está isento de influências e fará uma análise neutra do sistema para definir o que é mais ou menos crítico de ser testado.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xml:space="preserve">. </w:t>
            </w:r>
            <w:r>
              <w:rPr>
                <w:rFonts w:eastAsia="Times" w:cs="Times New Roman" w:ascii="Times" w:hAnsi="Times"/>
                <w:b/>
                <w:sz w:val="20"/>
                <w:szCs w:val="20"/>
                <w:lang w:eastAsia="pt-BR"/>
              </w:rPr>
              <w:t>Otimismos</w:t>
            </w:r>
            <w:r>
              <w:rPr>
                <w:rFonts w:eastAsia="Times" w:cs="Times New Roman" w:ascii="Times" w:hAnsi="Times"/>
                <w:sz w:val="20"/>
                <w:szCs w:val="20"/>
                <w:lang w:eastAsia="pt-BR"/>
              </w:rPr>
              <w:t xml:space="preserve"> porque, naturalmente, quando um programador codifica algo com a intenção de fazer o melhor, confia no que faz e, na hora de testar, testará relaxadamente, afinal, “já pensou com bastante calma enquanto estava codificando”. Assim, os testes realizados por programadores tendem a ser pouco exigentes e de baixa qualidade.</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5</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Todo e qualquer sistema, grande ou pequeno, complexo ou simples, precisa ser bem testado. Lembre-se que quanto mais tarde se encontra um problema, mais caro é para resolvê-lo.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6</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Nenhum</w:t>
            </w:r>
            <w:r>
              <w:rPr>
                <w:rFonts w:eastAsia="Times" w:cs="Times New Roman" w:ascii="Times" w:hAnsi="Times"/>
                <w:sz w:val="20"/>
                <w:szCs w:val="20"/>
                <w:lang w:eastAsia="pt-BR"/>
              </w:rPr>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sistema</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val="en-US" w:eastAsia="pt-BR"/>
              </w:rPr>
            </w:pPr>
            <w:r>
              <w:rPr>
                <w:rFonts w:eastAsia="Times" w:cs="Times New Roman" w:ascii="Times" w:hAnsi="Times"/>
                <w:sz w:val="20"/>
                <w:szCs w:val="20"/>
                <w:lang w:val="en-US" w:eastAsia="pt-BR"/>
              </w:rPr>
            </w:r>
          </w:p>
          <w:p>
            <w:pPr>
              <w:pStyle w:val="Normal"/>
              <w:spacing w:lineRule="auto" w:line="240" w:before="0" w:after="240"/>
              <w:jc w:val="both"/>
              <w:rPr>
                <w:lang w:val="en-US"/>
              </w:rPr>
            </w:pPr>
            <w:r>
              <w:rPr>
                <w:rFonts w:eastAsia="Times" w:cs="Times New Roman" w:ascii="Times" w:hAnsi="Times"/>
                <w:sz w:val="20"/>
                <w:szCs w:val="20"/>
                <w:lang w:val="en-US" w:eastAsia="pt-BR"/>
              </w:rPr>
              <w:t>7</w:t>
            </w:r>
          </w:p>
          <w:p>
            <w:pPr>
              <w:pStyle w:val="Normal"/>
              <w:spacing w:lineRule="auto" w:line="240" w:before="0" w:after="240"/>
              <w:jc w:val="both"/>
              <w:rPr>
                <w:rFonts w:ascii="Times" w:hAnsi="Times" w:eastAsia="Times" w:cs="Times New Roman"/>
                <w:sz w:val="20"/>
                <w:szCs w:val="20"/>
                <w:lang w:val="en-US" w:eastAsia="pt-BR"/>
              </w:rPr>
            </w:pPr>
            <w:r>
              <w:rPr>
                <w:rFonts w:eastAsia="Times" w:cs="Times New Roman" w:ascii="Times" w:hAnsi="Times"/>
                <w:sz w:val="20"/>
                <w:szCs w:val="20"/>
                <w:lang w:val="en-US" w:eastAsia="pt-BR"/>
              </w:rPr>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E</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Um testador não é responsável por nada além de entender a especificação do sistema (i.e. o que o sistema deve fazer) e testá-lo. Corrigir as falhas encontradas é responsabilidade da equipe de programadores e nunca da equipe de teste.</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8</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 e E</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 A análise estática é, por definição, caixa branca, uma vez que é composta por validações visuais realizadas sobre o código desenvolvido.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e) O teste de unidade é feito pelo próprio desenvolvedor e parte do conhecimento que ele tem sobre a estrutura do código que ele fez, tal como testes condicionais, loops e etc. Assim, é um teste que envolve uma análise prévia do código feito.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rHeight w:val="432" w:hRule="atLeast"/>
        </w:trPr>
        <w:tc>
          <w:tcPr>
            <w:tcW w:w="1188"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9</w:t>
            </w:r>
          </w:p>
        </w:tc>
        <w:tc>
          <w:tcPr>
            <w:tcW w:w="1260" w:type="dxa"/>
            <w:tcBorders/>
            <w:shd w:fill="auto" w:val="clear"/>
            <w:tcMar>
              <w:left w:w="108" w:type="dxa"/>
            </w:tcMar>
            <w:vAlign w:val="cente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w:t>
            </w:r>
          </w:p>
        </w:tc>
        <w:tc>
          <w:tcPr>
            <w:tcW w:w="7380"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 Após os testes de sistema terem sido concluídos e todos os erros encontrados corrigidos.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b) Ainda na fase de codificação cada desenvolvedor deve criar testes de unidade para validar o próprio código. Esta é a primeira validação realizada sobre um trecho de código concluído.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 Pode ser iniciado assim que o documento de especificação do projeto for aprovado/liberado e pode ser concluído até antes da data planejada para o início dos testes de sistema.</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 O teste Beta (grupo maior de usuários testando a aplicação) tem início logo após a conclusão do teste Alfa (grupo menor de usuários testando a aplicação).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bl>
    <w:p>
      <w:pPr>
        <w:sectPr>
          <w:headerReference w:type="default" r:id="rId2"/>
          <w:footerReference w:type="default" r:id="rId3"/>
          <w:type w:val="nextPage"/>
          <w:pgSz w:w="11906" w:h="16838"/>
          <w:pgMar w:left="1701" w:right="1701" w:header="708" w:top="1417" w:footer="708" w:bottom="1417" w:gutter="0"/>
          <w:pgNumType w:start="0" w:fmt="decimal"/>
          <w:formProt w:val="false"/>
          <w:titlePg/>
          <w:textDirection w:val="lrTb"/>
          <w:docGrid w:type="default" w:linePitch="360" w:charSpace="4096"/>
        </w:sectPr>
        <w:pStyle w:val="Normal"/>
        <w:rPr/>
      </w:pPr>
      <w:r>
        <w:rPr/>
      </w:r>
    </w:p>
    <w:p>
      <w:pPr>
        <w:pStyle w:val="Normal"/>
        <w:rPr/>
      </w:pPr>
      <w:r>
        <w:rPr/>
      </w:r>
    </w:p>
    <w:sectPr>
      <w:headerReference w:type="default" r:id="rId4"/>
      <w:footerReference w:type="default" r:id="rId5"/>
      <w:type w:val="nextPage"/>
      <w:pgSz w:w="11906" w:h="16838"/>
      <w:pgMar w:left="1080" w:right="108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32" w:type="dxa"/>
      <w:jc w:val="center"/>
      <w:tblInd w:w="0" w:type="dxa"/>
      <w:tblBorders>
        <w:top w:val="single" w:sz="4" w:space="0" w:color="00000A"/>
      </w:tblBorders>
      <w:tblCellMar>
        <w:top w:w="0" w:type="dxa"/>
        <w:left w:w="108" w:type="dxa"/>
        <w:bottom w:w="0" w:type="dxa"/>
        <w:right w:w="108" w:type="dxa"/>
      </w:tblCellMar>
      <w:tblLook w:firstRow="1" w:noVBand="0" w:lastRow="1" w:firstColumn="1" w:lastColumn="1" w:noHBand="0" w:val="01e0"/>
    </w:tblPr>
    <w:tblGrid>
      <w:gridCol w:w="3930"/>
      <w:gridCol w:w="5301"/>
    </w:tblGrid>
    <w:tr>
      <w:trPr/>
      <w:tc>
        <w:tcPr>
          <w:tcW w:w="3930" w:type="dxa"/>
          <w:tcBorders>
            <w:top w:val="single" w:sz="4" w:space="0" w:color="00000A"/>
          </w:tcBorders>
          <w:shd w:fill="auto" w:val="clear"/>
          <w:vAlign w:val="center"/>
        </w:tcPr>
        <w:p>
          <w:pPr>
            <w:pStyle w:val="Rodap"/>
            <w:spacing w:before="120" w:after="120"/>
            <w:rPr>
              <w:color w:val="244061" w:themeColor="accent1" w:themeShade="80"/>
            </w:rPr>
          </w:pPr>
          <w:r>
            <w:rPr>
              <w:color w:val="244061" w:themeColor="accent1" w:themeShade="80"/>
            </w:rPr>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7</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10</w:t>
          </w:r>
          <w:r>
            <w:fldChar w:fldCharType="end"/>
          </w:r>
        </w:p>
      </w:tc>
    </w:tr>
    <w:tr>
      <w:trPr/>
      <w:tc>
        <w:tcPr>
          <w:tcW w:w="3930" w:type="dxa"/>
          <w:tcBorders/>
          <w:shd w:fill="auto" w:val="clear"/>
          <w:vAlign w:val="center"/>
        </w:tcPr>
        <w:sdt>
          <w:sdtPr>
            <w:text/>
            <w:id w:val="1330010057"/>
            <w:dataBinding w:prefixMappings="xmlns:ns0='http://schemas.openxmlformats.org/officeDocument/2006/extended-properties' " w:xpath="/ns0:Properties[1]/ns0:Company[1]" w:storeItemID="{6668398D-A668-4E3E-A5EB-62B293D839F1}"/>
            <w:alias w:val="Company"/>
          </w:sdtPr>
          <w:sdtContent>
            <w:p>
              <w:pPr>
                <w:pStyle w:val="Rodap"/>
                <w:spacing w:before="120" w:after="120"/>
                <w:rPr>
                  <w:color w:val="244061" w:themeColor="accent1" w:themeShade="80"/>
                </w:rPr>
              </w:pPr>
              <w:r>
                <w:rPr>
                  <w:color w:val="244061" w:themeColor="accent1" w:themeShade="80"/>
                  <w:lang w:val="en-US"/>
                </w:rPr>
                <w:t>Caderno de Exercícios</w:t>
              </w:r>
            </w:p>
          </w:sdtContent>
        </w:sdt>
      </w:tc>
      <w:tc>
        <w:tcPr>
          <w:tcW w:w="5301" w:type="dxa"/>
          <w:tcBorders/>
          <w:shd w:fill="auto" w:val="clear"/>
          <w:vAlign w:val="center"/>
        </w:tcPr>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32" w:type="dxa"/>
      <w:jc w:val="center"/>
      <w:tblInd w:w="0" w:type="dxa"/>
      <w:tblBorders>
        <w:top w:val="single" w:sz="4" w:space="0" w:color="00000A"/>
      </w:tblBorders>
      <w:tblCellMar>
        <w:top w:w="0" w:type="dxa"/>
        <w:left w:w="108" w:type="dxa"/>
        <w:bottom w:w="0" w:type="dxa"/>
        <w:right w:w="108" w:type="dxa"/>
      </w:tblCellMar>
      <w:tblLook w:firstRow="1" w:noVBand="0" w:lastRow="1" w:firstColumn="1" w:lastColumn="1" w:noHBand="0" w:val="01e0"/>
    </w:tblPr>
    <w:tblGrid>
      <w:gridCol w:w="3930"/>
      <w:gridCol w:w="5301"/>
    </w:tblGrid>
    <w:tr>
      <w:trPr/>
      <w:tc>
        <w:tcPr>
          <w:tcW w:w="3930" w:type="dxa"/>
          <w:tcBorders>
            <w:top w:val="single" w:sz="4" w:space="0" w:color="00000A"/>
          </w:tcBorders>
          <w:shd w:fill="auto" w:val="clear"/>
          <w:vAlign w:val="center"/>
        </w:tcPr>
        <w:p>
          <w:pPr>
            <w:pStyle w:val="Rodap"/>
            <w:spacing w:before="120" w:after="120"/>
            <w:rPr>
              <w:color w:val="244061" w:themeColor="accent1" w:themeShade="80"/>
            </w:rPr>
          </w:pPr>
          <w:r>
            <w:rPr>
              <w:color w:val="244061" w:themeColor="accent1" w:themeShade="80"/>
            </w:rPr>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8</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10</w:t>
          </w:r>
          <w:r>
            <w:fldChar w:fldCharType="end"/>
          </w:r>
        </w:p>
      </w:tc>
    </w:tr>
    <w:tr>
      <w:trPr/>
      <w:tc>
        <w:tcPr>
          <w:tcW w:w="3930" w:type="dxa"/>
          <w:tcBorders/>
          <w:shd w:fill="auto" w:val="clear"/>
          <w:vAlign w:val="center"/>
        </w:tcPr>
        <w:sdt>
          <w:sdtPr>
            <w:text/>
            <w:id w:val="141459926"/>
            <w:dataBinding w:prefixMappings="xmlns:ns0='http://schemas.openxmlformats.org/officeDocument/2006/extended-properties' " w:xpath="/ns0:Properties[1]/ns0:Company[1]" w:storeItemID="{6668398D-A668-4E3E-A5EB-62B293D839F1}"/>
            <w:alias w:val="Company"/>
          </w:sdtPr>
          <w:sdtContent>
            <w:p>
              <w:pPr>
                <w:pStyle w:val="Rodap"/>
                <w:spacing w:before="120" w:after="120"/>
                <w:rPr>
                  <w:color w:val="244061" w:themeColor="accent1" w:themeShade="80"/>
                </w:rPr>
              </w:pPr>
              <w:r>
                <w:rPr>
                  <w:color w:val="244061" w:themeColor="accent1" w:themeShade="80"/>
                  <w:lang w:val="en-US"/>
                </w:rPr>
                <w:t>Caderno de Exercícios</w:t>
              </w:r>
            </w:p>
          </w:sdtContent>
        </w:sdt>
      </w:tc>
      <w:tc>
        <w:tcPr>
          <w:tcW w:w="5301" w:type="dxa"/>
          <w:tcBorders/>
          <w:shd w:fill="auto" w:val="clear"/>
          <w:vAlign w:val="center"/>
        </w:tcPr>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448" w:type="dxa"/>
      <w:jc w:val="center"/>
      <w:tblInd w:w="0" w:type="dxa"/>
      <w:tblCellMar>
        <w:top w:w="0" w:type="dxa"/>
        <w:left w:w="108" w:type="dxa"/>
        <w:bottom w:w="0" w:type="dxa"/>
        <w:right w:w="108" w:type="dxa"/>
      </w:tblCellMar>
      <w:tblLook w:firstRow="1" w:noVBand="0" w:lastRow="1" w:firstColumn="1" w:lastColumn="1" w:noHBand="0" w:val="01e0"/>
    </w:tblPr>
    <w:tblGrid>
      <w:gridCol w:w="6492"/>
      <w:gridCol w:w="1955"/>
    </w:tblGrid>
    <w:tr>
      <w:trPr>
        <w:trHeight w:val="567" w:hRule="atLeast"/>
      </w:trPr>
      <w:tc>
        <w:tcPr>
          <w:tcW w:w="6492" w:type="dxa"/>
          <w:tcBorders/>
          <w:shd w:fill="auto" w:val="clear"/>
          <w:tcMar>
            <w:left w:w="108" w:type="dxa"/>
          </w:tcMar>
          <w:vAlign w:val="center"/>
        </w:tcPr>
        <w:p>
          <w:pPr>
            <w:pStyle w:val="Cabealho"/>
            <w:spacing w:lineRule="auto" w:line="240" w:before="0" w:after="240"/>
            <w:jc w:val="both"/>
            <w:rPr>
              <w:sz w:val="22"/>
            </w:rPr>
          </w:pPr>
          <w:r>
            <w:rPr>
              <w:rFonts w:eastAsia="Times" w:cs="Times New Roman" w:ascii="Times" w:hAnsi="Times"/>
              <w:sz w:val="20"/>
              <w:szCs w:val="20"/>
              <w:lang w:eastAsia="pt-BR"/>
            </w:rPr>
            <w:t>Teste de Software</w:t>
          </w:r>
        </w:p>
      </w:tc>
      <w:tc>
        <w:tcPr>
          <w:tcW w:w="1955" w:type="dxa"/>
          <w:vMerge w:val="restart"/>
          <w:tcBorders/>
          <w:shd w:fill="auto" w:val="clear"/>
          <w:tcMar>
            <w:left w:w="108" w:type="dxa"/>
          </w:tcMar>
          <w:vAlign w:val="center"/>
        </w:tcPr>
        <w:p>
          <w:pPr>
            <w:pStyle w:val="Comments"/>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drawing>
              <wp:inline distT="0" distB="1905" distL="0" distR="0">
                <wp:extent cx="1114425" cy="645795"/>
                <wp:effectExtent l="0" t="0" r="0" b="0"/>
                <wp:docPr id="1" name="Imagem 1" descr="C:\Users\Gustavo Farias\Google Drive\Voce Gerente\Marketing e Publicidade\Logomarca\Você Gerente - sem 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Gustavo Farias\Google Drive\Voce Gerente\Marketing e Publicidade\Logomarca\Você Gerente - sem GF.png"/>
                        <pic:cNvPicPr>
                          <a:picLocks noChangeAspect="1" noChangeArrowheads="1"/>
                        </pic:cNvPicPr>
                      </pic:nvPicPr>
                      <pic:blipFill>
                        <a:blip r:embed="rId1"/>
                        <a:stretch>
                          <a:fillRect/>
                        </a:stretch>
                      </pic:blipFill>
                      <pic:spPr bwMode="auto">
                        <a:xfrm>
                          <a:off x="0" y="0"/>
                          <a:ext cx="1114425" cy="645795"/>
                        </a:xfrm>
                        <a:prstGeom prst="rect">
                          <a:avLst/>
                        </a:prstGeom>
                      </pic:spPr>
                    </pic:pic>
                  </a:graphicData>
                </a:graphic>
              </wp:inline>
            </w:drawing>
          </w:r>
        </w:p>
      </w:tc>
    </w:tr>
    <w:tr>
      <w:trPr>
        <w:trHeight w:val="567" w:hRule="atLeast"/>
      </w:trPr>
      <w:tc>
        <w:tcPr>
          <w:tcW w:w="6492" w:type="dxa"/>
          <w:tcBorders/>
          <w:shd w:fill="auto" w:val="clear"/>
          <w:tcMar>
            <w:left w:w="108" w:type="dxa"/>
          </w:tcMar>
          <w:vAlign w:val="center"/>
        </w:tcPr>
        <w:p>
          <w:pPr>
            <w:pStyle w:val="Cabealho"/>
            <w:spacing w:lineRule="auto" w:line="240" w:before="0" w:after="240"/>
            <w:jc w:val="both"/>
            <w:rPr>
              <w:sz w:val="22"/>
            </w:rPr>
          </w:pPr>
          <w:r>
            <w:rPr>
              <w:rFonts w:eastAsia="Times" w:cs="Times New Roman" w:ascii="Times" w:hAnsi="Times"/>
              <w:sz w:val="22"/>
              <w:szCs w:val="20"/>
              <w:lang w:eastAsia="pt-BR"/>
            </w:rPr>
            <w:t>Caderno de Exercícios</w:t>
          </w:r>
        </w:p>
      </w:tc>
      <w:tc>
        <w:tcPr>
          <w:tcW w:w="1955" w:type="dxa"/>
          <w:vMerge w:val="continue"/>
          <w:tcBorders/>
          <w:shd w:fill="auto" w:val="clear"/>
          <w:tcMar>
            <w:left w:w="108" w:type="dxa"/>
          </w:tcMar>
          <w:vAlign w:val="center"/>
        </w:tcPr>
        <w:p>
          <w:pPr>
            <w:pStyle w:val="Cabealho"/>
            <w:spacing w:lineRule="auto" w:line="240"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448" w:type="dxa"/>
      <w:jc w:val="center"/>
      <w:tblInd w:w="0" w:type="dxa"/>
      <w:tblCellMar>
        <w:top w:w="0" w:type="dxa"/>
        <w:left w:w="108" w:type="dxa"/>
        <w:bottom w:w="0" w:type="dxa"/>
        <w:right w:w="108" w:type="dxa"/>
      </w:tblCellMar>
      <w:tblLook w:firstRow="1" w:noVBand="0" w:lastRow="1" w:firstColumn="1" w:lastColumn="1" w:noHBand="0" w:val="01e0"/>
    </w:tblPr>
    <w:tblGrid>
      <w:gridCol w:w="6492"/>
      <w:gridCol w:w="1955"/>
    </w:tblGrid>
    <w:tr>
      <w:trPr>
        <w:trHeight w:val="567" w:hRule="atLeast"/>
      </w:trPr>
      <w:tc>
        <w:tcPr>
          <w:tcW w:w="6492" w:type="dxa"/>
          <w:tcBorders/>
          <w:shd w:fill="auto" w:val="clear"/>
          <w:tcMar>
            <w:left w:w="108" w:type="dxa"/>
          </w:tcMar>
          <w:vAlign w:val="center"/>
        </w:tcPr>
        <w:p>
          <w:pPr>
            <w:pStyle w:val="Cabealho"/>
            <w:spacing w:lineRule="auto" w:line="240" w:before="0" w:after="240"/>
            <w:jc w:val="both"/>
            <w:rPr>
              <w:sz w:val="22"/>
            </w:rPr>
          </w:pPr>
          <w:r>
            <w:rPr>
              <w:rFonts w:eastAsia="Times" w:cs="Times New Roman" w:ascii="Times" w:hAnsi="Times"/>
              <w:sz w:val="20"/>
              <w:szCs w:val="20"/>
              <w:lang w:eastAsia="pt-BR"/>
            </w:rPr>
            <w:t>Teste de Software</w:t>
          </w:r>
        </w:p>
      </w:tc>
      <w:tc>
        <w:tcPr>
          <w:tcW w:w="1955" w:type="dxa"/>
          <w:vMerge w:val="restart"/>
          <w:tcBorders/>
          <w:shd w:fill="auto" w:val="clear"/>
          <w:tcMar>
            <w:left w:w="108" w:type="dxa"/>
          </w:tcMar>
          <w:vAlign w:val="center"/>
        </w:tcPr>
        <w:p>
          <w:pPr>
            <w:pStyle w:val="Comments"/>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drawing>
              <wp:inline distT="0" distB="1905" distL="0" distR="0">
                <wp:extent cx="1114425" cy="645795"/>
                <wp:effectExtent l="0" t="0" r="0" b="0"/>
                <wp:docPr id="2" name="Imagem 2" descr="C:\Users\Gustavo Farias\Google Drive\Voce Gerente\Marketing e Publicidade\Logomarca\Você Gerente - sem 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Gustavo Farias\Google Drive\Voce Gerente\Marketing e Publicidade\Logomarca\Você Gerente - sem GF.png"/>
                        <pic:cNvPicPr>
                          <a:picLocks noChangeAspect="1" noChangeArrowheads="1"/>
                        </pic:cNvPicPr>
                      </pic:nvPicPr>
                      <pic:blipFill>
                        <a:blip r:embed="rId1"/>
                        <a:stretch>
                          <a:fillRect/>
                        </a:stretch>
                      </pic:blipFill>
                      <pic:spPr bwMode="auto">
                        <a:xfrm>
                          <a:off x="0" y="0"/>
                          <a:ext cx="1114425" cy="645795"/>
                        </a:xfrm>
                        <a:prstGeom prst="rect">
                          <a:avLst/>
                        </a:prstGeom>
                      </pic:spPr>
                    </pic:pic>
                  </a:graphicData>
                </a:graphic>
              </wp:inline>
            </w:drawing>
          </w:r>
        </w:p>
      </w:tc>
    </w:tr>
    <w:tr>
      <w:trPr>
        <w:trHeight w:val="567" w:hRule="atLeast"/>
      </w:trPr>
      <w:tc>
        <w:tcPr>
          <w:tcW w:w="6492" w:type="dxa"/>
          <w:tcBorders/>
          <w:shd w:fill="auto" w:val="clear"/>
          <w:tcMar>
            <w:left w:w="108" w:type="dxa"/>
          </w:tcMar>
          <w:vAlign w:val="center"/>
        </w:tcPr>
        <w:p>
          <w:pPr>
            <w:pStyle w:val="Cabealho"/>
            <w:spacing w:lineRule="auto" w:line="240" w:before="0" w:after="240"/>
            <w:jc w:val="both"/>
            <w:rPr>
              <w:sz w:val="22"/>
            </w:rPr>
          </w:pPr>
          <w:r>
            <w:rPr>
              <w:rFonts w:eastAsia="Times" w:cs="Times New Roman" w:ascii="Times" w:hAnsi="Times"/>
              <w:sz w:val="22"/>
              <w:szCs w:val="20"/>
              <w:lang w:eastAsia="pt-BR"/>
            </w:rPr>
            <w:t>Caderno de Exercícios</w:t>
          </w:r>
        </w:p>
      </w:tc>
      <w:tc>
        <w:tcPr>
          <w:tcW w:w="1955" w:type="dxa"/>
          <w:vMerge w:val="continue"/>
          <w:tcBorders/>
          <w:shd w:fill="auto" w:val="clear"/>
          <w:tcMar>
            <w:left w:w="108" w:type="dxa"/>
          </w:tcMar>
          <w:vAlign w:val="center"/>
        </w:tcPr>
        <w:p>
          <w:pPr>
            <w:pStyle w:val="Cabealho"/>
            <w:spacing w:lineRule="auto" w:line="240"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61e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980543"/>
    <w:pPr>
      <w:keepNext w:val="true"/>
      <w:keepLines/>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c213ad"/>
    <w:pPr>
      <w:keepNext w:val="true"/>
      <w:keepLines/>
      <w:numPr>
        <w:ilvl w:val="0"/>
        <w:numId w:val="1"/>
      </w:numPr>
      <w:spacing w:before="200" w:after="0"/>
      <w:outlineLvl w:val="0"/>
    </w:pPr>
    <w:rPr>
      <w:rFonts w:ascii="Cambria" w:hAnsi="Cambria" w:eastAsia="" w:cs="" w:asciiTheme="majorHAnsi" w:cstheme="majorBidi" w:eastAsiaTheme="majorEastAsia" w:hAnsiTheme="majorHAns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val="true"/>
      <w:keepLines/>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5e1593"/>
    <w:rPr/>
  </w:style>
  <w:style w:type="character" w:styleId="RodapChar" w:customStyle="1">
    <w:name w:val="Rodapé Char"/>
    <w:basedOn w:val="DefaultParagraphFont"/>
    <w:link w:val="Rodap"/>
    <w:uiPriority w:val="99"/>
    <w:qFormat/>
    <w:rsid w:val="005e1593"/>
    <w:rPr/>
  </w:style>
  <w:style w:type="character" w:styleId="TextodebaloChar" w:customStyle="1">
    <w:name w:val="Texto de balão Char"/>
    <w:basedOn w:val="DefaultParagraphFont"/>
    <w:link w:val="Textodebalo"/>
    <w:uiPriority w:val="99"/>
    <w:semiHidden/>
    <w:qFormat/>
    <w:rsid w:val="005e1593"/>
    <w:rPr>
      <w:rFonts w:ascii="Tahoma" w:hAnsi="Tahoma" w:cs="Tahoma"/>
      <w:sz w:val="16"/>
      <w:szCs w:val="16"/>
    </w:rPr>
  </w:style>
  <w:style w:type="character" w:styleId="Ttulo1Char" w:customStyle="1">
    <w:name w:val="Título 1 Char"/>
    <w:basedOn w:val="DefaultParagraphFont"/>
    <w:link w:val="Ttulo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Ttulo3Char" w:customStyle="1">
    <w:name w:val="Título 3 Char"/>
    <w:basedOn w:val="DefaultParagraphFont"/>
    <w:link w:val="Ttulo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Ttulo2Char" w:customStyle="1">
    <w:name w:val="Título 2 Char"/>
    <w:basedOn w:val="DefaultParagraphFont"/>
    <w:link w:val="Ttulo2"/>
    <w:uiPriority w:val="9"/>
    <w:qFormat/>
    <w:rsid w:val="00c213ad"/>
    <w:rPr>
      <w:rFonts w:ascii="Cambria" w:hAnsi="Cambria" w:eastAsia="" w:cs="" w:asciiTheme="majorHAnsi" w:cstheme="majorBidi" w:eastAsiaTheme="majorEastAsia" w:hAnsiTheme="majorHAnsi"/>
      <w:b/>
      <w:bCs/>
      <w:color w:val="244061" w:themeColor="accent1" w:themeShade="80"/>
      <w:sz w:val="28"/>
      <w:szCs w:val="26"/>
      <w:u w:val="single"/>
    </w:rPr>
  </w:style>
  <w:style w:type="character" w:styleId="LinkdaInternet">
    <w:name w:val="Link da Internet"/>
    <w:basedOn w:val="DefaultParagraphFont"/>
    <w:uiPriority w:val="99"/>
    <w:rsid w:val="00db4077"/>
    <w:rPr>
      <w:color w:val="0000FF"/>
      <w:u w:val="single"/>
    </w:rPr>
  </w:style>
  <w:style w:type="character" w:styleId="PlaceholderText">
    <w:name w:val="Placeholder Text"/>
    <w:basedOn w:val="DefaultParagraphFont"/>
    <w:uiPriority w:val="99"/>
    <w:semiHidden/>
    <w:qFormat/>
    <w:rsid w:val="00bb133f"/>
    <w:rPr>
      <w:color w:val="808080"/>
    </w:rPr>
  </w:style>
  <w:style w:type="character" w:styleId="CommentsChar" w:customStyle="1">
    <w:name w:val="Comments Char"/>
    <w:basedOn w:val="DefaultParagraphFont"/>
    <w:link w:val="Comments"/>
    <w:qFormat/>
    <w:rsid w:val="00d21c0d"/>
    <w:rPr>
      <w:rFonts w:eastAsia="Times" w:cs="Times New Roman"/>
      <w:sz w:val="16"/>
      <w:szCs w:val="20"/>
      <w:lang w:eastAsia="pt-BR"/>
    </w:rPr>
  </w:style>
  <w:style w:type="character" w:styleId="VersesChar" w:customStyle="1">
    <w:name w:val="Versões Char"/>
    <w:basedOn w:val="DefaultParagraphFont"/>
    <w:link w:val="Verses"/>
    <w:qFormat/>
    <w:rsid w:val="00d21c0d"/>
    <w:rPr>
      <w:rFonts w:ascii="Calibri" w:hAnsi="Calibri"/>
    </w:rPr>
  </w:style>
  <w:style w:type="character" w:styleId="SemEspaamentoChar" w:customStyle="1">
    <w:name w:val="Sem Espaçamento Char"/>
    <w:basedOn w:val="DefaultParagraphFont"/>
    <w:link w:val="SemEspaamento"/>
    <w:uiPriority w:val="1"/>
    <w:qFormat/>
    <w:rsid w:val="00ba5b7d"/>
    <w:rPr>
      <w:rFonts w:eastAsia="" w:eastAsiaTheme="minorEastAsia"/>
      <w:lang w:val="en-US"/>
    </w:rPr>
  </w:style>
  <w:style w:type="character" w:styleId="1" w:customStyle="1">
    <w:name w:val="_1"/>
    <w:basedOn w:val="DefaultParagraphFont"/>
    <w:qFormat/>
    <w:rsid w:val="006c2c20"/>
    <w:rPr/>
  </w:style>
  <w:style w:type="character" w:styleId="3" w:customStyle="1">
    <w:name w:val="_3"/>
    <w:basedOn w:val="DefaultParagraphFont"/>
    <w:qFormat/>
    <w:rsid w:val="00930f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Ttulo">
    <w:name w:val="Título"/>
    <w:basedOn w:val="Normal"/>
    <w:next w:val="Corpodetexto"/>
    <w:qFormat/>
    <w:pPr>
      <w:keepNext w:val="true"/>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alho">
    <w:name w:val="Header"/>
    <w:basedOn w:val="Normal"/>
    <w:link w:val="CabealhoChar"/>
    <w:unhideWhenUsed/>
    <w:rsid w:val="005e1593"/>
    <w:pPr>
      <w:tabs>
        <w:tab w:val="center" w:pos="4252" w:leader="none"/>
        <w:tab w:val="right" w:pos="8504" w:leader="none"/>
      </w:tabs>
    </w:pPr>
    <w:rPr/>
  </w:style>
  <w:style w:type="paragraph" w:styleId="Rodap">
    <w:name w:val="Footer"/>
    <w:basedOn w:val="Normal"/>
    <w:link w:val="RodapChar"/>
    <w:unhideWhenUsed/>
    <w:rsid w:val="005e1593"/>
    <w:pPr>
      <w:tabs>
        <w:tab w:val="center" w:pos="4252" w:leader="none"/>
        <w:tab w:val="right" w:pos="8504" w:leader="none"/>
      </w:tabs>
    </w:pPr>
    <w:rPr/>
  </w:style>
  <w:style w:type="paragraph" w:styleId="Descrio" w:customStyle="1">
    <w:name w:val="Descrição"/>
    <w:basedOn w:val="Cabealho"/>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Textodebalo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db4077"/>
    <w:pPr>
      <w:spacing w:before="120" w:after="120"/>
    </w:pPr>
    <w:rPr>
      <w:rFonts w:ascii="Times New Roman" w:hAnsi="Times New Roman" w:eastAsia="Times New Roman" w:cs="Times New Roman"/>
      <w:b/>
      <w:bCs/>
      <w:caps/>
      <w:sz w:val="24"/>
      <w:szCs w:val="24"/>
      <w:lang w:val="en-US"/>
    </w:rPr>
  </w:style>
  <w:style w:type="paragraph" w:styleId="Sumrio2">
    <w:name w:val="TOC 2"/>
    <w:basedOn w:val="Normal"/>
    <w:next w:val="Normal"/>
    <w:autoRedefine/>
    <w:uiPriority w:val="39"/>
    <w:rsid w:val="00db4077"/>
    <w:pPr>
      <w:ind w:left="240" w:hanging="0"/>
    </w:pPr>
    <w:rPr>
      <w:rFonts w:ascii="Times New Roman" w:hAnsi="Times New Roman" w:eastAsia="Times New Roman" w:cs="Times New Roman"/>
      <w:smallCaps/>
      <w:sz w:val="24"/>
      <w:szCs w:val="24"/>
      <w:lang w:val="en-US"/>
    </w:rPr>
  </w:style>
  <w:style w:type="paragraph" w:styleId="NormalWeb">
    <w:name w:val="Normal (Web)"/>
    <w:basedOn w:val="Normal"/>
    <w:uiPriority w:val="99"/>
    <w:unhideWhenUsed/>
    <w:qFormat/>
    <w:rsid w:val="00c079d6"/>
    <w:pPr>
      <w:spacing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0a04e8"/>
    <w:pPr>
      <w:spacing w:before="0" w:after="0"/>
      <w:ind w:left="720" w:hanging="0"/>
      <w:contextualSpacing/>
    </w:pPr>
    <w:rPr/>
  </w:style>
  <w:style w:type="paragraph" w:styleId="Default" w:customStyle="1">
    <w:name w:val="Default"/>
    <w:qFormat/>
    <w:rsid w:val="000a04e8"/>
    <w:pPr>
      <w:widowControl/>
      <w:bidi w:val="0"/>
      <w:spacing w:lineRule="auto" w:line="240" w:before="0" w:after="0"/>
      <w:jc w:val="left"/>
    </w:pPr>
    <w:rPr>
      <w:rFonts w:ascii="Calibri" w:hAnsi="Calibri" w:cs="Calibri" w:eastAsia="Calibri"/>
      <w:color w:val="000000"/>
      <w:kern w:val="0"/>
      <w:sz w:val="24"/>
      <w:szCs w:val="24"/>
      <w:lang w:val="pt-BR" w:eastAsia="en-US" w:bidi="ar-SA"/>
    </w:rPr>
  </w:style>
  <w:style w:type="paragraph" w:styleId="Comments" w:customStyle="1">
    <w:name w:val="Comments"/>
    <w:basedOn w:val="Normal"/>
    <w:link w:val="CommentsChar"/>
    <w:autoRedefine/>
    <w:qFormat/>
    <w:rsid w:val="00d21c0d"/>
    <w:pPr>
      <w:tabs>
        <w:tab w:val="center" w:pos="4320" w:leader="none"/>
        <w:tab w:val="right" w:pos="8640" w:leader="none"/>
      </w:tabs>
    </w:pPr>
    <w:rPr>
      <w:rFonts w:ascii="Calibri" w:hAnsi="Calibri" w:eastAsia="Times" w:cs="Times New Roman" w:asciiTheme="minorHAnsi" w:hAnsiTheme="minorHAnsi"/>
      <w:sz w:val="16"/>
      <w:szCs w:val="20"/>
      <w:lang w:eastAsia="pt-BR"/>
    </w:rPr>
  </w:style>
  <w:style w:type="paragraph" w:styleId="Verses" w:customStyle="1">
    <w:name w:val="Versões"/>
    <w:link w:val="VersesChar"/>
    <w:qFormat/>
    <w:rsid w:val="00d21c0d"/>
    <w:pPr>
      <w:widowControl/>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d21c0d"/>
    <w:p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d21c0d"/>
    <w:pPr>
      <w:spacing w:before="0" w:after="100"/>
      <w:ind w:left="440" w:hanging="0"/>
    </w:pPr>
    <w:rPr/>
  </w:style>
  <w:style w:type="paragraph" w:styleId="NoSpacing">
    <w:name w:val="No Spacing"/>
    <w:link w:val="SemEspaamentoChar"/>
    <w:uiPriority w:val="1"/>
    <w:qFormat/>
    <w:rsid w:val="00ba5b7d"/>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E49193BB534C53870E62A9BB4843E6"/>
        <w:category>
          <w:name w:val="Geral"/>
          <w:gallery w:val="placeholder"/>
        </w:category>
        <w:types>
          <w:type w:val="bbPlcHdr"/>
        </w:types>
        <w:behaviors>
          <w:behavior w:val="content"/>
        </w:behaviors>
        <w:guid w:val="{60730B2E-4C98-451C-8B43-6C431321EEFA}"/>
      </w:docPartPr>
      <w:docPartBody>
        <w:p w:rsidR="00350D7F" w:rsidRDefault="00B15E0C" w:rsidP="00B15E0C">
          <w:pPr>
            <w:pStyle w:val="2AE49193BB534C53870E62A9BB4843E6"/>
          </w:pPr>
          <w:r>
            <w:rPr>
              <w:rFonts w:asciiTheme="majorHAnsi" w:eastAsiaTheme="majorEastAsia" w:hAnsiTheme="majorHAnsi" w:cstheme="majorBidi"/>
              <w:b/>
              <w:bCs/>
              <w:color w:val="FFFFFF" w:themeColor="background1"/>
              <w:sz w:val="72"/>
              <w:szCs w:val="72"/>
              <w:lang w:val="pt-BR"/>
            </w:rPr>
            <w:t>[Ano]</w:t>
          </w:r>
        </w:p>
      </w:docPartBody>
    </w:docPart>
    <w:docPart>
      <w:docPartPr>
        <w:name w:val="6B2F3844E0824B43A250F3BAA1D35F07"/>
        <w:category>
          <w:name w:val="Geral"/>
          <w:gallery w:val="placeholder"/>
        </w:category>
        <w:types>
          <w:type w:val="bbPlcHdr"/>
        </w:types>
        <w:behaviors>
          <w:behavior w:val="content"/>
        </w:behaviors>
        <w:guid w:val="{9746129B-6A3D-45EA-B642-B62D1840942A}"/>
      </w:docPartPr>
      <w:docPartBody>
        <w:p w:rsidR="00350D7F" w:rsidRDefault="00B15E0C" w:rsidP="00B15E0C">
          <w:pPr>
            <w:pStyle w:val="6B2F3844E0824B43A250F3BAA1D35F07"/>
          </w:pPr>
          <w:r>
            <w:rPr>
              <w:color w:val="76923C" w:themeColor="accent3" w:themeShade="BF"/>
              <w:lang w:val="pt-BR"/>
            </w:rPr>
            <w:t>[Digite o nome da empresa]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D7"/>
    <w:rsid w:val="00106EA7"/>
    <w:rsid w:val="001B0A10"/>
    <w:rsid w:val="002A06DB"/>
    <w:rsid w:val="00350D7F"/>
    <w:rsid w:val="00530357"/>
    <w:rsid w:val="007F3817"/>
    <w:rsid w:val="008706D7"/>
    <w:rsid w:val="00946991"/>
    <w:rsid w:val="00B15E0C"/>
    <w:rsid w:val="00C808C9"/>
    <w:rsid w:val="00C93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D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706D7"/>
    <w:rPr>
      <w:color w:val="808080"/>
    </w:rPr>
  </w:style>
  <w:style w:type="paragraph" w:customStyle="1" w:styleId="A591C666DD15458C81F04D5C960907D4">
    <w:name w:val="A591C666DD15458C81F04D5C960907D4"/>
    <w:rsid w:val="00B15E0C"/>
    <w:pPr>
      <w:spacing w:after="200" w:line="276" w:lineRule="auto"/>
    </w:pPr>
    <w:rPr>
      <w:lang w:val="en-US" w:eastAsia="en-US"/>
    </w:rPr>
  </w:style>
  <w:style w:type="paragraph" w:customStyle="1" w:styleId="A35DBF7D2D6C4D2C9AB2CCA1B14B88C0">
    <w:name w:val="A35DBF7D2D6C4D2C9AB2CCA1B14B88C0"/>
    <w:rsid w:val="00B15E0C"/>
    <w:pPr>
      <w:spacing w:after="200" w:line="276" w:lineRule="auto"/>
    </w:pPr>
    <w:rPr>
      <w:lang w:val="en-US" w:eastAsia="en-US"/>
    </w:rPr>
  </w:style>
  <w:style w:type="paragraph" w:customStyle="1" w:styleId="AA7B228F03B94395BBBE5702B4C591DA">
    <w:name w:val="AA7B228F03B94395BBBE5702B4C591DA"/>
    <w:rsid w:val="00B15E0C"/>
    <w:pPr>
      <w:spacing w:after="200" w:line="276" w:lineRule="auto"/>
    </w:pPr>
    <w:rPr>
      <w:lang w:val="en-US" w:eastAsia="en-US"/>
    </w:rPr>
  </w:style>
  <w:style w:type="paragraph" w:customStyle="1" w:styleId="6EF5C3A91F9A4E669D6867C479427FCB">
    <w:name w:val="6EF5C3A91F9A4E669D6867C479427FCB"/>
    <w:rsid w:val="00B15E0C"/>
    <w:pPr>
      <w:spacing w:after="200" w:line="276" w:lineRule="auto"/>
    </w:pPr>
    <w:rPr>
      <w:lang w:val="en-US" w:eastAsia="en-US"/>
    </w:rPr>
  </w:style>
  <w:style w:type="paragraph" w:customStyle="1" w:styleId="205A7DB1A37B4DE6833A1197C28A11D1">
    <w:name w:val="205A7DB1A37B4DE6833A1197C28A11D1"/>
    <w:rsid w:val="00B15E0C"/>
    <w:pPr>
      <w:spacing w:after="200" w:line="276" w:lineRule="auto"/>
    </w:pPr>
    <w:rPr>
      <w:lang w:val="en-US" w:eastAsia="en-US"/>
    </w:rPr>
  </w:style>
  <w:style w:type="paragraph" w:customStyle="1" w:styleId="2AE49193BB534C53870E62A9BB4843E6">
    <w:name w:val="2AE49193BB534C53870E62A9BB4843E6"/>
    <w:rsid w:val="00B15E0C"/>
    <w:pPr>
      <w:spacing w:after="200" w:line="276" w:lineRule="auto"/>
    </w:pPr>
    <w:rPr>
      <w:lang w:val="en-US" w:eastAsia="en-US"/>
    </w:rPr>
  </w:style>
  <w:style w:type="paragraph" w:customStyle="1" w:styleId="6B2F3844E0824B43A250F3BAA1D35F07">
    <w:name w:val="6B2F3844E0824B43A250F3BAA1D35F07"/>
    <w:rsid w:val="00B15E0C"/>
    <w:pPr>
      <w:spacing w:after="200" w:line="276" w:lineRule="auto"/>
    </w:pPr>
    <w:rPr>
      <w:lang w:val="en-US" w:eastAsia="en-US"/>
    </w:rPr>
  </w:style>
  <w:style w:type="paragraph" w:customStyle="1" w:styleId="32E9E9BE88534AD38C7E3DB9F526A1C0">
    <w:name w:val="32E9E9BE88534AD38C7E3DB9F526A1C0"/>
    <w:rsid w:val="00B15E0C"/>
    <w:pPr>
      <w:spacing w:after="200" w:line="276" w:lineRule="auto"/>
    </w:pPr>
    <w:rPr>
      <w:lang w:val="en-US" w:eastAsia="en-US"/>
    </w:rPr>
  </w:style>
  <w:style w:type="paragraph" w:customStyle="1" w:styleId="30A411AA99B04E6E896C460083BEF182">
    <w:name w:val="30A411AA99B04E6E896C460083BEF182"/>
    <w:rsid w:val="00B15E0C"/>
    <w:pPr>
      <w:spacing w:after="200" w:line="276" w:lineRule="auto"/>
    </w:pPr>
    <w:rPr>
      <w:lang w:val="en-US" w:eastAsia="en-US"/>
    </w:rPr>
  </w:style>
  <w:style w:type="paragraph" w:customStyle="1" w:styleId="C13836DFAFB14E189C9F73209E7F842D">
    <w:name w:val="C13836DFAFB14E189C9F73209E7F842D"/>
    <w:rsid w:val="00B15E0C"/>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Teste de Software</PublishDate>
  <Abstract>Este documento contém os exercícios definidos para o curso Teste de Software.</Abstract>
  <CompanyAddress/>
  <CompanyPhone/>
  <CompanyFax/>
  <CompanyEmail/>
</CoverPageProperties>
</file>

<file path=customXml/itemProps1.xml><?xml version="1.0" encoding="utf-8"?>
<ds:datastoreItem xmlns:ds="http://schemas.openxmlformats.org/officeDocument/2006/customXml" ds:itemID="{8898F66A-EEEB-4C1D-B0EA-1C597845A4B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Template.dotx</Template>
  <TotalTime>1678</TotalTime>
  <Application>LibreOffice/5.4.2.2$Windows_x86 LibreOffice_project/22b09f6418e8c2d508a9eaf86b2399209b0990f4</Application>
  <Pages>10</Pages>
  <Words>1739</Words>
  <Characters>8796</Characters>
  <CharactersWithSpaces>10412</CharactersWithSpaces>
  <Paragraphs>115</Paragraphs>
  <Company>Caderno de Exercícios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2012-04-15T21:23:00Z</dcterms:created>
  <dc:creator> </dc:creator>
  <dc:description/>
  <cp:keywords>Template Gerenciamento de Projetos</cp:keywords>
  <dc:language>pt-BR</dc:language>
  <cp:lastModifiedBy/>
  <dcterms:modified xsi:type="dcterms:W3CDTF">2018-02-15T11:58:09Z</dcterms:modified>
  <cp:revision>259</cp:revision>
  <dc:subject>Nome do Projeto</dc:subject>
  <dc:title>o que é um projeto e como criar novas oportunidades com ele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Caderno de Exercícios</vt:lpwstr>
  </property>
  <property fmtid="{D5CDD505-2E9C-101B-9397-08002B2CF9AE}" pid="4" name="DocSecurity">
    <vt:i4>0</vt:i4>
  </property>
  <property fmtid="{D5CDD505-2E9C-101B-9397-08002B2CF9AE}" pid="5" name="HyperlinkBase">
    <vt:lpwstr>http://escritoriodeprojetos.com.br/SharedFiles/Download.aspx?pageid=18&amp;mid=24&amp;fileid=129</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