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36802" w14:textId="5DA6203A" w:rsidR="00BD0210" w:rsidRDefault="00BD0210">
      <w:pPr>
        <w:jc w:val="center"/>
        <w:rPr>
          <w:rFonts w:asciiTheme="majorHAnsi" w:hAnsiTheme="majorHAnsi" w:cstheme="majorHAnsi"/>
          <w:b/>
        </w:rPr>
      </w:pPr>
      <w:r w:rsidRPr="00BD0210">
        <w:rPr>
          <w:rFonts w:asciiTheme="majorHAnsi" w:hAnsiTheme="majorHAnsi" w:cstheme="majorHAnsi"/>
          <w:b/>
        </w:rPr>
        <w:t>Data Science</w:t>
      </w:r>
      <w:r w:rsidR="0030255E" w:rsidRPr="00BD0210">
        <w:rPr>
          <w:rFonts w:asciiTheme="majorHAnsi" w:hAnsiTheme="majorHAnsi" w:cstheme="majorHAnsi"/>
          <w:b/>
        </w:rPr>
        <w:t xml:space="preserve">  – </w:t>
      </w:r>
      <w:r>
        <w:rPr>
          <w:rFonts w:asciiTheme="majorHAnsi" w:hAnsiTheme="majorHAnsi" w:cstheme="majorHAnsi"/>
          <w:b/>
        </w:rPr>
        <w:t>29ABD</w:t>
      </w:r>
    </w:p>
    <w:p w14:paraId="5788E57C" w14:textId="709068DA" w:rsidR="00B71B84" w:rsidRPr="00BD0210" w:rsidRDefault="00BD0210">
      <w:pPr>
        <w:jc w:val="center"/>
        <w:rPr>
          <w:rFonts w:asciiTheme="majorHAnsi" w:hAnsiTheme="majorHAnsi" w:cstheme="majorHAnsi"/>
        </w:rPr>
      </w:pPr>
      <w:r w:rsidRPr="00BD0210">
        <w:rPr>
          <w:rFonts w:asciiTheme="majorHAnsi" w:hAnsiTheme="majorHAnsi" w:cstheme="majorHAnsi"/>
          <w:b/>
        </w:rPr>
        <w:t xml:space="preserve">Avaliação </w:t>
      </w:r>
      <w:r w:rsidR="00D913E9" w:rsidRPr="00BD0210">
        <w:rPr>
          <w:rFonts w:asciiTheme="majorHAnsi" w:hAnsiTheme="majorHAnsi" w:cstheme="majorHAnsi"/>
          <w:b/>
        </w:rPr>
        <w:t xml:space="preserve"> Inicial</w:t>
      </w:r>
    </w:p>
    <w:p w14:paraId="5788E57D" w14:textId="7FD6DAAF" w:rsidR="00B71B84" w:rsidRPr="00BD0210" w:rsidRDefault="00B71B84">
      <w:pPr>
        <w:jc w:val="center"/>
        <w:rPr>
          <w:rFonts w:asciiTheme="majorHAnsi" w:hAnsiTheme="majorHAnsi" w:cstheme="majorHAnsi"/>
        </w:rPr>
      </w:pPr>
    </w:p>
    <w:p w14:paraId="5788E57E" w14:textId="77777777" w:rsidR="00B71B84" w:rsidRPr="00BD0210" w:rsidRDefault="00B71B84">
      <w:pPr>
        <w:jc w:val="center"/>
        <w:rPr>
          <w:rFonts w:asciiTheme="majorHAnsi" w:hAnsiTheme="majorHAnsi" w:cstheme="majorHAnsi"/>
        </w:rPr>
      </w:pPr>
    </w:p>
    <w:p w14:paraId="5788E57F" w14:textId="77777777" w:rsidR="00B71B84" w:rsidRPr="00BD0210" w:rsidRDefault="00B71B84">
      <w:pPr>
        <w:jc w:val="center"/>
        <w:rPr>
          <w:rFonts w:asciiTheme="majorHAnsi" w:hAnsiTheme="majorHAnsi" w:cstheme="majorHAnsi"/>
        </w:rPr>
      </w:pPr>
    </w:p>
    <w:p w14:paraId="5788E583" w14:textId="2BB64367" w:rsidR="00B71B84" w:rsidRPr="00F14EC3" w:rsidRDefault="0030255E" w:rsidP="00F14EC3">
      <w:pPr>
        <w:jc w:val="both"/>
        <w:rPr>
          <w:rFonts w:asciiTheme="majorHAnsi" w:eastAsia="Arial" w:hAnsiTheme="majorHAnsi" w:cstheme="majorHAnsi"/>
          <w:b/>
        </w:rPr>
      </w:pPr>
      <w:r w:rsidRPr="00F14EC3">
        <w:rPr>
          <w:rFonts w:asciiTheme="majorHAnsi" w:eastAsia="Arial" w:hAnsiTheme="majorHAnsi" w:cstheme="majorHAnsi"/>
          <w:b/>
        </w:rPr>
        <w:t>Habilidades desenvolvidas: Análise exploratória dos dados. Detecção de outliers.</w:t>
      </w:r>
      <w:r w:rsidR="00E4721B" w:rsidRPr="00F14EC3">
        <w:rPr>
          <w:rFonts w:asciiTheme="majorHAnsi" w:eastAsia="Arial" w:hAnsiTheme="majorHAnsi" w:cstheme="majorHAnsi"/>
          <w:b/>
        </w:rPr>
        <w:t xml:space="preserve"> </w:t>
      </w:r>
    </w:p>
    <w:p w14:paraId="0163C817" w14:textId="77777777" w:rsidR="00F14EC3" w:rsidRPr="00F14EC3" w:rsidRDefault="00F14EC3" w:rsidP="00F14EC3">
      <w:pPr>
        <w:jc w:val="both"/>
        <w:rPr>
          <w:rFonts w:asciiTheme="majorHAnsi" w:hAnsiTheme="majorHAnsi" w:cstheme="majorHAnsi"/>
        </w:rPr>
      </w:pPr>
    </w:p>
    <w:p w14:paraId="705792EF" w14:textId="77777777" w:rsidR="00D27D54" w:rsidRPr="00F14EC3" w:rsidRDefault="002A062C" w:rsidP="00883404">
      <w:pPr>
        <w:pStyle w:val="PargrafodaLista"/>
        <w:numPr>
          <w:ilvl w:val="0"/>
          <w:numId w:val="1"/>
        </w:numPr>
        <w:spacing w:line="276" w:lineRule="auto"/>
        <w:rPr>
          <w:rFonts w:asciiTheme="majorHAnsi" w:hAnsiTheme="majorHAnsi" w:cstheme="majorHAnsi"/>
          <w:b/>
          <w:bCs/>
        </w:rPr>
      </w:pPr>
      <w:r w:rsidRPr="00F14EC3">
        <w:rPr>
          <w:rFonts w:asciiTheme="majorHAnsi" w:hAnsiTheme="majorHAnsi" w:cstheme="majorHAnsi"/>
          <w:b/>
          <w:bCs/>
        </w:rPr>
        <w:t xml:space="preserve">Classifique as variáveis </w:t>
      </w:r>
      <w:r w:rsidR="009E0BFE" w:rsidRPr="00F14EC3">
        <w:rPr>
          <w:rFonts w:asciiTheme="majorHAnsi" w:hAnsiTheme="majorHAnsi" w:cstheme="majorHAnsi"/>
          <w:b/>
          <w:bCs/>
        </w:rPr>
        <w:t>de acordo com seu tipo:</w:t>
      </w:r>
    </w:p>
    <w:p w14:paraId="04896B39" w14:textId="09FD59E7" w:rsidR="00D27D54" w:rsidRPr="00F14EC3" w:rsidRDefault="00B959B8" w:rsidP="00F14EC3">
      <w:pPr>
        <w:pStyle w:val="PargrafodaLista"/>
        <w:spacing w:line="276" w:lineRule="auto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(</w:t>
      </w:r>
      <w:r w:rsidR="00D27D54" w:rsidRPr="00F14EC3">
        <w:rPr>
          <w:rFonts w:asciiTheme="majorHAnsi" w:hAnsiTheme="majorHAnsi" w:cstheme="majorHAnsi"/>
        </w:rPr>
        <w:t xml:space="preserve">A) </w:t>
      </w:r>
      <w:r w:rsidR="00955D5F" w:rsidRPr="00F14EC3">
        <w:rPr>
          <w:rFonts w:asciiTheme="majorHAnsi" w:hAnsiTheme="majorHAnsi" w:cstheme="majorHAnsi"/>
        </w:rPr>
        <w:t>QUALITATIVA ORDINAL</w:t>
      </w:r>
      <w:r w:rsidR="009042D1" w:rsidRPr="00F14EC3">
        <w:rPr>
          <w:rFonts w:asciiTheme="majorHAnsi" w:hAnsiTheme="majorHAnsi" w:cstheme="majorHAnsi"/>
        </w:rPr>
        <w:t>;</w:t>
      </w:r>
    </w:p>
    <w:p w14:paraId="747B67DE" w14:textId="4B5C9D94" w:rsidR="00D27D54" w:rsidRPr="00F14EC3" w:rsidRDefault="00D27D54" w:rsidP="00F14EC3">
      <w:pPr>
        <w:pStyle w:val="PargrafodaLista"/>
        <w:spacing w:line="276" w:lineRule="auto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 xml:space="preserve">(B) </w:t>
      </w:r>
      <w:r w:rsidR="005F3E36" w:rsidRPr="00F14EC3">
        <w:rPr>
          <w:rFonts w:asciiTheme="majorHAnsi" w:hAnsiTheme="majorHAnsi" w:cstheme="majorHAnsi"/>
        </w:rPr>
        <w:t>Q</w:t>
      </w:r>
      <w:r w:rsidR="00955D5F" w:rsidRPr="00F14EC3">
        <w:rPr>
          <w:rFonts w:asciiTheme="majorHAnsi" w:hAnsiTheme="majorHAnsi" w:cstheme="majorHAnsi"/>
        </w:rPr>
        <w:t xml:space="preserve">UALITATIVA </w:t>
      </w:r>
      <w:r w:rsidR="00B959B8" w:rsidRPr="00F14EC3">
        <w:rPr>
          <w:rFonts w:asciiTheme="majorHAnsi" w:hAnsiTheme="majorHAnsi" w:cstheme="majorHAnsi"/>
        </w:rPr>
        <w:t>NOMINAL</w:t>
      </w:r>
      <w:r w:rsidR="009042D1" w:rsidRPr="00F14EC3">
        <w:rPr>
          <w:rFonts w:asciiTheme="majorHAnsi" w:hAnsiTheme="majorHAnsi" w:cstheme="majorHAnsi"/>
        </w:rPr>
        <w:t>;</w:t>
      </w:r>
      <w:r w:rsidR="00B959B8" w:rsidRPr="00F14EC3">
        <w:rPr>
          <w:rFonts w:asciiTheme="majorHAnsi" w:hAnsiTheme="majorHAnsi" w:cstheme="majorHAnsi"/>
        </w:rPr>
        <w:t xml:space="preserve"> </w:t>
      </w:r>
    </w:p>
    <w:p w14:paraId="4302E45B" w14:textId="589BFB13" w:rsidR="00D27D54" w:rsidRPr="00F14EC3" w:rsidRDefault="00D27D54" w:rsidP="00F14EC3">
      <w:pPr>
        <w:pStyle w:val="PargrafodaLista"/>
        <w:spacing w:line="276" w:lineRule="auto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 xml:space="preserve">(C) </w:t>
      </w:r>
      <w:r w:rsidR="00B959B8" w:rsidRPr="00F14EC3">
        <w:rPr>
          <w:rFonts w:asciiTheme="majorHAnsi" w:hAnsiTheme="majorHAnsi" w:cstheme="majorHAnsi"/>
        </w:rPr>
        <w:t>QUANTITATIVA DISCRETA</w:t>
      </w:r>
      <w:r w:rsidR="009042D1" w:rsidRPr="00F14EC3">
        <w:rPr>
          <w:rFonts w:asciiTheme="majorHAnsi" w:hAnsiTheme="majorHAnsi" w:cstheme="majorHAnsi"/>
        </w:rPr>
        <w:t>;</w:t>
      </w:r>
    </w:p>
    <w:p w14:paraId="003FFC7F" w14:textId="4AD1CA28" w:rsidR="00B959B8" w:rsidRPr="00F14EC3" w:rsidRDefault="00D27D54" w:rsidP="00F14EC3">
      <w:pPr>
        <w:pStyle w:val="PargrafodaLista"/>
        <w:spacing w:line="276" w:lineRule="auto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 xml:space="preserve">(D) </w:t>
      </w:r>
      <w:r w:rsidR="00B959B8" w:rsidRPr="00F14EC3">
        <w:rPr>
          <w:rFonts w:asciiTheme="majorHAnsi" w:hAnsiTheme="majorHAnsi" w:cstheme="majorHAnsi"/>
        </w:rPr>
        <w:t>QUANTITATIVA</w:t>
      </w:r>
      <w:r w:rsidR="009042D1" w:rsidRPr="00F14EC3">
        <w:rPr>
          <w:rFonts w:asciiTheme="majorHAnsi" w:hAnsiTheme="majorHAnsi" w:cstheme="majorHAnsi"/>
        </w:rPr>
        <w:t xml:space="preserve"> CONTÍNUA.</w:t>
      </w:r>
    </w:p>
    <w:p w14:paraId="120DD57B" w14:textId="77777777" w:rsidR="00D27D54" w:rsidRPr="00F14EC3" w:rsidRDefault="00D27D54" w:rsidP="00D27D54">
      <w:pPr>
        <w:pStyle w:val="PargrafodaLista"/>
        <w:spacing w:line="276" w:lineRule="auto"/>
        <w:rPr>
          <w:rFonts w:asciiTheme="majorHAnsi" w:hAnsiTheme="majorHAnsi" w:cstheme="majorHAnsi"/>
        </w:rPr>
      </w:pPr>
    </w:p>
    <w:tbl>
      <w:tblPr>
        <w:tblStyle w:val="a0"/>
        <w:tblW w:w="0" w:type="auto"/>
        <w:tblInd w:w="650" w:type="dxa"/>
        <w:tblLook w:val="0000" w:firstRow="0" w:lastRow="0" w:firstColumn="0" w:lastColumn="0" w:noHBand="0" w:noVBand="0"/>
      </w:tblPr>
      <w:tblGrid>
        <w:gridCol w:w="4224"/>
        <w:gridCol w:w="734"/>
        <w:gridCol w:w="1723"/>
      </w:tblGrid>
      <w:tr w:rsidR="00961608" w:rsidRPr="00F14EC3" w14:paraId="5FFAEF6F" w14:textId="77777777" w:rsidTr="001A0EDA">
        <w:trPr>
          <w:trHeight w:val="352"/>
        </w:trPr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36C521" w14:textId="793432FC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Variáveis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0FF2FD" w14:textId="77777777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E9898F" w14:textId="68AF08EF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b/>
                <w:bCs/>
                <w:color w:val="000000"/>
                <w:sz w:val="20"/>
                <w:szCs w:val="20"/>
              </w:rPr>
              <w:t> Tipo da Variável</w:t>
            </w:r>
          </w:p>
        </w:tc>
      </w:tr>
      <w:tr w:rsidR="00961608" w:rsidRPr="00F14EC3" w14:paraId="461B3990" w14:textId="77777777" w:rsidTr="001A0EDA">
        <w:trPr>
          <w:trHeight w:val="352"/>
        </w:trPr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C6A58" w14:textId="6294DD30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Renda Mensal em (R$)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A93F1" w14:textId="77777777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6A7565" w14:textId="77777777" w:rsidR="00961608" w:rsidRPr="00F14EC3" w:rsidRDefault="00961608" w:rsidP="00F66A32">
            <w:pP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(     )</w:t>
            </w:r>
          </w:p>
        </w:tc>
      </w:tr>
      <w:tr w:rsidR="00961608" w:rsidRPr="00F14EC3" w14:paraId="41ABF4E8" w14:textId="77777777" w:rsidTr="001A0EDA">
        <w:trPr>
          <w:trHeight w:val="352"/>
        </w:trPr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B5563" w14:textId="03F66D28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F8660" w14:textId="77777777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315A5" w14:textId="77777777" w:rsidR="00961608" w:rsidRPr="00F14EC3" w:rsidRDefault="00961608" w:rsidP="00F66A32">
            <w:pP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(     )</w:t>
            </w:r>
          </w:p>
        </w:tc>
      </w:tr>
      <w:tr w:rsidR="00961608" w:rsidRPr="00F14EC3" w14:paraId="289823AC" w14:textId="77777777" w:rsidTr="001A0EDA">
        <w:trPr>
          <w:trHeight w:val="352"/>
        </w:trPr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A965F" w14:textId="1FC64E88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Idade, em anos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365D0" w14:textId="77777777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5BCA0" w14:textId="77777777" w:rsidR="00961608" w:rsidRPr="00F14EC3" w:rsidRDefault="00961608" w:rsidP="00F66A32">
            <w:pP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(     )</w:t>
            </w:r>
          </w:p>
        </w:tc>
      </w:tr>
      <w:tr w:rsidR="00961608" w:rsidRPr="00F14EC3" w14:paraId="5BC5EEB7" w14:textId="77777777" w:rsidTr="001A0EDA">
        <w:trPr>
          <w:trHeight w:val="352"/>
        </w:trPr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47018B" w14:textId="15BF7753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Quantidade de Filhos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327BE" w14:textId="77777777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894F2" w14:textId="77777777" w:rsidR="00961608" w:rsidRPr="00F14EC3" w:rsidRDefault="00961608" w:rsidP="00F66A32">
            <w:pP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(     )</w:t>
            </w:r>
          </w:p>
        </w:tc>
      </w:tr>
      <w:tr w:rsidR="00961608" w:rsidRPr="00F14EC3" w14:paraId="38EDDE25" w14:textId="77777777" w:rsidTr="001A0EDA">
        <w:trPr>
          <w:trHeight w:val="352"/>
        </w:trPr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06EC9" w14:textId="6D515C4E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Consumo de Combustível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A545CA" w14:textId="77777777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31267" w14:textId="77777777" w:rsidR="00961608" w:rsidRPr="00F14EC3" w:rsidRDefault="00961608" w:rsidP="00F66A32">
            <w:pP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(     )</w:t>
            </w:r>
          </w:p>
        </w:tc>
      </w:tr>
      <w:tr w:rsidR="00961608" w:rsidRPr="00F14EC3" w14:paraId="498FECBC" w14:textId="77777777" w:rsidTr="001A0EDA">
        <w:trPr>
          <w:trHeight w:val="352"/>
        </w:trPr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115E8" w14:textId="654EFC2B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Grau de Escolaridade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B7103" w14:textId="77777777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B5057" w14:textId="77777777" w:rsidR="00961608" w:rsidRPr="00F14EC3" w:rsidRDefault="00961608" w:rsidP="00F66A32">
            <w:pP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(     )</w:t>
            </w:r>
          </w:p>
        </w:tc>
      </w:tr>
      <w:tr w:rsidR="00961608" w:rsidRPr="00F14EC3" w14:paraId="78507FE3" w14:textId="77777777" w:rsidTr="001A0EDA">
        <w:trPr>
          <w:trHeight w:val="352"/>
        </w:trPr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9F6726" w14:textId="222CE3C0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Anos de Estudo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21F435" w14:textId="77777777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A26CEC" w14:textId="77777777" w:rsidR="00961608" w:rsidRPr="00F14EC3" w:rsidRDefault="00961608" w:rsidP="00F66A32">
            <w:pP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(     )</w:t>
            </w:r>
          </w:p>
        </w:tc>
      </w:tr>
      <w:tr w:rsidR="00961608" w:rsidRPr="00F14EC3" w14:paraId="7761B1BF" w14:textId="77777777" w:rsidTr="001A0EDA">
        <w:trPr>
          <w:trHeight w:val="352"/>
        </w:trPr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CB7E5" w14:textId="2F2A0655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 xml:space="preserve">Nota de Satisfação 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0FB9CE" w14:textId="77777777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80701" w14:textId="77777777" w:rsidR="00961608" w:rsidRPr="00F14EC3" w:rsidRDefault="00961608" w:rsidP="00F66A32">
            <w:pP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(     )</w:t>
            </w:r>
          </w:p>
        </w:tc>
      </w:tr>
      <w:tr w:rsidR="00961608" w:rsidRPr="00F14EC3" w14:paraId="293B9CD5" w14:textId="77777777" w:rsidTr="001A0EDA">
        <w:trPr>
          <w:trHeight w:val="352"/>
        </w:trPr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0A06E" w14:textId="7A41AC96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Quantidade de gols em uma partida de futebol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E205D" w14:textId="77777777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C3600" w14:textId="77777777" w:rsidR="00961608" w:rsidRPr="00F14EC3" w:rsidRDefault="00961608" w:rsidP="00F66A32">
            <w:pP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(     )</w:t>
            </w:r>
          </w:p>
        </w:tc>
      </w:tr>
      <w:tr w:rsidR="00961608" w:rsidRPr="00F14EC3" w14:paraId="2C7A57D4" w14:textId="77777777" w:rsidTr="001A0EDA">
        <w:trPr>
          <w:trHeight w:val="352"/>
        </w:trPr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C2F0CE" w14:textId="44870229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Tempo de atendimento, em minutos</w:t>
            </w:r>
          </w:p>
        </w:tc>
        <w:tc>
          <w:tcPr>
            <w:tcW w:w="7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12BBF" w14:textId="77777777" w:rsidR="00961608" w:rsidRPr="00F14EC3" w:rsidRDefault="00961608" w:rsidP="004D49CB">
            <w:pPr>
              <w:jc w:val="both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</w:tc>
        <w:tc>
          <w:tcPr>
            <w:tcW w:w="17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7EE30" w14:textId="77777777" w:rsidR="00961608" w:rsidRPr="00F14EC3" w:rsidRDefault="00961608" w:rsidP="00F66A32">
            <w:pPr>
              <w:jc w:val="center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F14EC3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(     )</w:t>
            </w:r>
          </w:p>
        </w:tc>
      </w:tr>
    </w:tbl>
    <w:p w14:paraId="638E41ED" w14:textId="77777777" w:rsidR="00D27D54" w:rsidRPr="00F14EC3" w:rsidRDefault="00D27D54" w:rsidP="00D27D54">
      <w:pPr>
        <w:pStyle w:val="PargrafodaLista"/>
        <w:spacing w:line="276" w:lineRule="auto"/>
        <w:rPr>
          <w:rFonts w:asciiTheme="majorHAnsi" w:hAnsiTheme="majorHAnsi" w:cstheme="majorHAnsi"/>
        </w:rPr>
      </w:pPr>
    </w:p>
    <w:p w14:paraId="640DD7CC" w14:textId="77777777" w:rsidR="000935A8" w:rsidRPr="00F14EC3" w:rsidRDefault="000935A8" w:rsidP="00D27D54">
      <w:pPr>
        <w:pStyle w:val="PargrafodaLista"/>
        <w:spacing w:line="276" w:lineRule="auto"/>
        <w:rPr>
          <w:rFonts w:asciiTheme="majorHAnsi" w:hAnsiTheme="majorHAnsi" w:cstheme="majorHAnsi"/>
          <w:color w:val="EE0000"/>
        </w:rPr>
      </w:pPr>
    </w:p>
    <w:p w14:paraId="527525CD" w14:textId="6AFB5CE3" w:rsidR="00D66064" w:rsidRPr="00F36A3A" w:rsidRDefault="00D66064" w:rsidP="00D66064">
      <w:pPr>
        <w:pStyle w:val="PargrafodaLista"/>
        <w:numPr>
          <w:ilvl w:val="0"/>
          <w:numId w:val="1"/>
        </w:numPr>
        <w:tabs>
          <w:tab w:val="left" w:pos="720"/>
        </w:tabs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F36A3A">
        <w:rPr>
          <w:rFonts w:asciiTheme="majorHAnsi" w:hAnsiTheme="majorHAnsi" w:cstheme="majorHAnsi"/>
          <w:b/>
          <w:bCs/>
        </w:rPr>
        <w:t>Numa distribuição de frequência os valores que se afastam das demais observações são denominados de:</w:t>
      </w:r>
    </w:p>
    <w:p w14:paraId="73380C27" w14:textId="7A67CE80" w:rsidR="00D66064" w:rsidRPr="00F14EC3" w:rsidRDefault="00D66064" w:rsidP="00596A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HAnsi" w:hAnsiTheme="majorHAnsi" w:cstheme="majorHAnsi"/>
          <w:color w:val="000000"/>
        </w:rPr>
      </w:pPr>
      <w:r w:rsidRPr="00F14EC3">
        <w:rPr>
          <w:rFonts w:asciiTheme="majorHAnsi" w:hAnsiTheme="majorHAnsi" w:cstheme="majorHAnsi"/>
          <w:color w:val="000000"/>
        </w:rPr>
        <w:t xml:space="preserve">( </w:t>
      </w:r>
      <w:r w:rsidR="004B1866" w:rsidRPr="00F14EC3">
        <w:rPr>
          <w:rFonts w:asciiTheme="majorHAnsi" w:hAnsiTheme="majorHAnsi" w:cstheme="majorHAnsi"/>
          <w:color w:val="000000"/>
        </w:rPr>
        <w:t>A</w:t>
      </w:r>
      <w:r w:rsidRPr="00F14EC3">
        <w:rPr>
          <w:rFonts w:asciiTheme="majorHAnsi" w:hAnsiTheme="majorHAnsi" w:cstheme="majorHAnsi"/>
          <w:color w:val="000000"/>
        </w:rPr>
        <w:t xml:space="preserve"> ) valor extremo</w:t>
      </w:r>
    </w:p>
    <w:p w14:paraId="48371679" w14:textId="5B77D4DA" w:rsidR="00D66064" w:rsidRPr="00F14EC3" w:rsidRDefault="00D66064" w:rsidP="00596A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HAnsi" w:hAnsiTheme="majorHAnsi" w:cstheme="majorHAnsi"/>
          <w:color w:val="000000"/>
        </w:rPr>
      </w:pPr>
      <w:r w:rsidRPr="00F14EC3">
        <w:rPr>
          <w:rFonts w:asciiTheme="majorHAnsi" w:hAnsiTheme="majorHAnsi" w:cstheme="majorHAnsi"/>
          <w:color w:val="000000"/>
        </w:rPr>
        <w:t>(</w:t>
      </w:r>
      <w:r w:rsidR="004B1866" w:rsidRPr="00F14EC3">
        <w:rPr>
          <w:rFonts w:asciiTheme="majorHAnsi" w:hAnsiTheme="majorHAnsi" w:cstheme="majorHAnsi"/>
          <w:color w:val="000000"/>
        </w:rPr>
        <w:t>B</w:t>
      </w:r>
      <w:r w:rsidRPr="00F14EC3">
        <w:rPr>
          <w:rFonts w:asciiTheme="majorHAnsi" w:hAnsiTheme="majorHAnsi" w:cstheme="majorHAnsi"/>
          <w:color w:val="000000"/>
        </w:rPr>
        <w:t xml:space="preserve"> ) valor atípico</w:t>
      </w:r>
    </w:p>
    <w:p w14:paraId="046605CA" w14:textId="2A40E1CC" w:rsidR="00D66064" w:rsidRPr="00F14EC3" w:rsidRDefault="00D66064" w:rsidP="00596A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rFonts w:asciiTheme="majorHAnsi" w:hAnsiTheme="majorHAnsi" w:cstheme="majorHAnsi"/>
          <w:color w:val="000000"/>
        </w:rPr>
      </w:pPr>
      <w:r w:rsidRPr="00F14EC3">
        <w:rPr>
          <w:rFonts w:asciiTheme="majorHAnsi" w:hAnsiTheme="majorHAnsi" w:cstheme="majorHAnsi"/>
          <w:color w:val="000000"/>
        </w:rPr>
        <w:t xml:space="preserve">( </w:t>
      </w:r>
      <w:r w:rsidR="004B1866" w:rsidRPr="00F14EC3">
        <w:rPr>
          <w:rFonts w:asciiTheme="majorHAnsi" w:hAnsiTheme="majorHAnsi" w:cstheme="majorHAnsi"/>
          <w:color w:val="000000"/>
        </w:rPr>
        <w:t>C</w:t>
      </w:r>
      <w:r w:rsidRPr="00F14EC3">
        <w:rPr>
          <w:rFonts w:asciiTheme="majorHAnsi" w:hAnsiTheme="majorHAnsi" w:cstheme="majorHAnsi"/>
          <w:color w:val="000000"/>
        </w:rPr>
        <w:t xml:space="preserve"> ) ambos</w:t>
      </w:r>
    </w:p>
    <w:p w14:paraId="5AB8B54A" w14:textId="77777777" w:rsidR="00D929F4" w:rsidRPr="00F14EC3" w:rsidRDefault="00D929F4" w:rsidP="00D929F4">
      <w:pPr>
        <w:pStyle w:val="PargrafodaLista"/>
        <w:spacing w:line="276" w:lineRule="auto"/>
        <w:rPr>
          <w:rFonts w:asciiTheme="majorHAnsi" w:hAnsiTheme="majorHAnsi" w:cstheme="majorHAnsi"/>
        </w:rPr>
      </w:pPr>
    </w:p>
    <w:p w14:paraId="75A493F8" w14:textId="77777777" w:rsidR="00983103" w:rsidRPr="00F14EC3" w:rsidRDefault="00983103" w:rsidP="00722ABE">
      <w:pPr>
        <w:rPr>
          <w:rFonts w:asciiTheme="majorHAnsi" w:hAnsiTheme="majorHAnsi" w:cstheme="majorHAnsi"/>
        </w:rPr>
      </w:pPr>
      <w:bookmarkStart w:id="0" w:name="_Hlk208838674"/>
    </w:p>
    <w:p w14:paraId="1B66FDEE" w14:textId="60040B99" w:rsidR="00983103" w:rsidRPr="000F26F0" w:rsidRDefault="00C455DB" w:rsidP="009C539F">
      <w:pPr>
        <w:pStyle w:val="PargrafodaLista"/>
        <w:numPr>
          <w:ilvl w:val="0"/>
          <w:numId w:val="1"/>
        </w:numPr>
        <w:spacing w:line="276" w:lineRule="auto"/>
        <w:rPr>
          <w:rFonts w:asciiTheme="majorHAnsi" w:hAnsiTheme="majorHAnsi" w:cstheme="majorHAnsi"/>
          <w:b/>
          <w:bCs/>
        </w:rPr>
      </w:pPr>
      <w:r w:rsidRPr="00F14EC3">
        <w:rPr>
          <w:rFonts w:asciiTheme="majorHAnsi" w:hAnsiTheme="majorHAnsi" w:cstheme="majorHAnsi"/>
        </w:rPr>
        <w:t xml:space="preserve"> </w:t>
      </w:r>
      <w:r w:rsidRPr="000F26F0">
        <w:rPr>
          <w:rFonts w:asciiTheme="majorHAnsi" w:hAnsiTheme="majorHAnsi" w:cstheme="majorHAnsi"/>
          <w:b/>
          <w:bCs/>
        </w:rPr>
        <w:t>Em uma pesquisa de satisfação do cliente (escala 1-5), uma empresa obteve os seguintes resultados</w:t>
      </w:r>
      <w:bookmarkEnd w:id="0"/>
      <w:r w:rsidRPr="000F26F0">
        <w:rPr>
          <w:rFonts w:asciiTheme="majorHAnsi" w:hAnsiTheme="majorHAnsi" w:cstheme="majorHAnsi"/>
          <w:b/>
          <w:bCs/>
        </w:rPr>
        <w:t>:</w:t>
      </w:r>
    </w:p>
    <w:p w14:paraId="07894E68" w14:textId="77777777" w:rsidR="00722ABE" w:rsidRPr="000F26F0" w:rsidRDefault="00722ABE" w:rsidP="009C539F">
      <w:pPr>
        <w:pStyle w:val="PargrafodaLista"/>
        <w:numPr>
          <w:ilvl w:val="0"/>
          <w:numId w:val="12"/>
        </w:numPr>
        <w:ind w:left="1080"/>
        <w:contextualSpacing w:val="0"/>
        <w:rPr>
          <w:rFonts w:asciiTheme="majorHAnsi" w:hAnsiTheme="majorHAnsi" w:cstheme="majorHAnsi"/>
        </w:rPr>
      </w:pPr>
      <w:r w:rsidRPr="000F26F0">
        <w:rPr>
          <w:rFonts w:asciiTheme="majorHAnsi" w:hAnsiTheme="majorHAnsi" w:cstheme="majorHAnsi"/>
        </w:rPr>
        <w:t>Nota 1: 5 clientes</w:t>
      </w:r>
    </w:p>
    <w:p w14:paraId="3991AE18" w14:textId="77777777" w:rsidR="00722ABE" w:rsidRPr="000F26F0" w:rsidRDefault="00722ABE" w:rsidP="009C539F">
      <w:pPr>
        <w:pStyle w:val="PargrafodaLista"/>
        <w:numPr>
          <w:ilvl w:val="0"/>
          <w:numId w:val="12"/>
        </w:numPr>
        <w:ind w:left="1080"/>
        <w:contextualSpacing w:val="0"/>
        <w:rPr>
          <w:rFonts w:asciiTheme="majorHAnsi" w:hAnsiTheme="majorHAnsi" w:cstheme="majorHAnsi"/>
        </w:rPr>
      </w:pPr>
      <w:r w:rsidRPr="000F26F0">
        <w:rPr>
          <w:rFonts w:asciiTheme="majorHAnsi" w:hAnsiTheme="majorHAnsi" w:cstheme="majorHAnsi"/>
        </w:rPr>
        <w:t>Nota 2: 10 clientes</w:t>
      </w:r>
    </w:p>
    <w:p w14:paraId="24D09F0B" w14:textId="77777777" w:rsidR="00722ABE" w:rsidRPr="000F26F0" w:rsidRDefault="00722ABE" w:rsidP="009C539F">
      <w:pPr>
        <w:pStyle w:val="PargrafodaLista"/>
        <w:numPr>
          <w:ilvl w:val="0"/>
          <w:numId w:val="12"/>
        </w:numPr>
        <w:ind w:left="1080"/>
        <w:contextualSpacing w:val="0"/>
        <w:rPr>
          <w:rFonts w:asciiTheme="majorHAnsi" w:hAnsiTheme="majorHAnsi" w:cstheme="majorHAnsi"/>
        </w:rPr>
      </w:pPr>
      <w:r w:rsidRPr="000F26F0">
        <w:rPr>
          <w:rFonts w:asciiTheme="majorHAnsi" w:hAnsiTheme="majorHAnsi" w:cstheme="majorHAnsi"/>
        </w:rPr>
        <w:t>Nota 3: 25 clientes</w:t>
      </w:r>
    </w:p>
    <w:p w14:paraId="7272380B" w14:textId="77777777" w:rsidR="00722ABE" w:rsidRPr="000F26F0" w:rsidRDefault="00722ABE" w:rsidP="009C539F">
      <w:pPr>
        <w:pStyle w:val="PargrafodaLista"/>
        <w:numPr>
          <w:ilvl w:val="0"/>
          <w:numId w:val="12"/>
        </w:numPr>
        <w:ind w:left="1080"/>
        <w:contextualSpacing w:val="0"/>
        <w:rPr>
          <w:rFonts w:asciiTheme="majorHAnsi" w:hAnsiTheme="majorHAnsi" w:cstheme="majorHAnsi"/>
        </w:rPr>
      </w:pPr>
      <w:r w:rsidRPr="000F26F0">
        <w:rPr>
          <w:rFonts w:asciiTheme="majorHAnsi" w:hAnsiTheme="majorHAnsi" w:cstheme="majorHAnsi"/>
        </w:rPr>
        <w:t>Nota 4: 40 clientes</w:t>
      </w:r>
    </w:p>
    <w:p w14:paraId="10F174CB" w14:textId="23E7C031" w:rsidR="00722ABE" w:rsidRPr="000F26F0" w:rsidRDefault="00722ABE" w:rsidP="009C539F">
      <w:pPr>
        <w:pStyle w:val="PargrafodaLista"/>
        <w:numPr>
          <w:ilvl w:val="0"/>
          <w:numId w:val="12"/>
        </w:numPr>
        <w:ind w:left="1080"/>
        <w:contextualSpacing w:val="0"/>
        <w:rPr>
          <w:rFonts w:asciiTheme="majorHAnsi" w:hAnsiTheme="majorHAnsi" w:cstheme="majorHAnsi"/>
        </w:rPr>
      </w:pPr>
      <w:r w:rsidRPr="000F26F0">
        <w:rPr>
          <w:rFonts w:asciiTheme="majorHAnsi" w:hAnsiTheme="majorHAnsi" w:cstheme="majorHAnsi"/>
        </w:rPr>
        <w:t>Nota 5: 20 clientes</w:t>
      </w:r>
    </w:p>
    <w:p w14:paraId="0054A80F" w14:textId="33B705FF" w:rsidR="00722ABE" w:rsidRPr="000F26F0" w:rsidRDefault="00722ABE" w:rsidP="001F2795">
      <w:pPr>
        <w:ind w:left="360"/>
        <w:rPr>
          <w:rFonts w:asciiTheme="majorHAnsi" w:hAnsiTheme="majorHAnsi" w:cstheme="majorHAnsi"/>
          <w:b/>
          <w:bCs/>
        </w:rPr>
      </w:pPr>
      <w:r w:rsidRPr="000F26F0">
        <w:rPr>
          <w:rFonts w:asciiTheme="majorHAnsi" w:hAnsiTheme="majorHAnsi" w:cstheme="majorHAnsi"/>
          <w:b/>
          <w:bCs/>
        </w:rPr>
        <w:t>Qual é a moda desta distribuição?</w:t>
      </w:r>
    </w:p>
    <w:p w14:paraId="4ABFFB00" w14:textId="24780AFE" w:rsidR="00722ABE" w:rsidRPr="00F14EC3" w:rsidRDefault="00722ABE" w:rsidP="002D5EA5">
      <w:pPr>
        <w:pStyle w:val="PargrafodaLista"/>
        <w:numPr>
          <w:ilvl w:val="1"/>
          <w:numId w:val="16"/>
        </w:numPr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lastRenderedPageBreak/>
        <w:t>3</w:t>
      </w:r>
    </w:p>
    <w:p w14:paraId="420D07A4" w14:textId="77777777" w:rsidR="00722ABE" w:rsidRPr="00F14EC3" w:rsidRDefault="00722ABE" w:rsidP="009E7EC7">
      <w:pPr>
        <w:pStyle w:val="PargrafodaLista"/>
        <w:numPr>
          <w:ilvl w:val="1"/>
          <w:numId w:val="16"/>
        </w:numPr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4</w:t>
      </w:r>
    </w:p>
    <w:p w14:paraId="08EB023D" w14:textId="77777777" w:rsidR="00722ABE" w:rsidRPr="00F14EC3" w:rsidRDefault="00722ABE" w:rsidP="009E7EC7">
      <w:pPr>
        <w:pStyle w:val="PargrafodaLista"/>
        <w:numPr>
          <w:ilvl w:val="1"/>
          <w:numId w:val="16"/>
        </w:numPr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5</w:t>
      </w:r>
    </w:p>
    <w:p w14:paraId="3AC1819A" w14:textId="77777777" w:rsidR="00722ABE" w:rsidRPr="00F14EC3" w:rsidRDefault="00722ABE" w:rsidP="009E7EC7">
      <w:pPr>
        <w:pStyle w:val="PargrafodaLista"/>
        <w:numPr>
          <w:ilvl w:val="1"/>
          <w:numId w:val="16"/>
        </w:numPr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25</w:t>
      </w:r>
    </w:p>
    <w:p w14:paraId="2C95C790" w14:textId="77777777" w:rsidR="00722ABE" w:rsidRPr="00F14EC3" w:rsidRDefault="00722ABE" w:rsidP="009E7EC7">
      <w:pPr>
        <w:pStyle w:val="PargrafodaLista"/>
        <w:numPr>
          <w:ilvl w:val="1"/>
          <w:numId w:val="16"/>
        </w:numPr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40</w:t>
      </w:r>
    </w:p>
    <w:p w14:paraId="0915B842" w14:textId="77777777" w:rsidR="00722ABE" w:rsidRPr="00F14EC3" w:rsidRDefault="00722ABE" w:rsidP="00722ABE">
      <w:pPr>
        <w:rPr>
          <w:rFonts w:asciiTheme="majorHAnsi" w:hAnsiTheme="majorHAnsi" w:cstheme="majorHAnsi"/>
        </w:rPr>
      </w:pPr>
    </w:p>
    <w:p w14:paraId="7B6E629F" w14:textId="77777777" w:rsidR="001A0EDA" w:rsidRPr="00F14EC3" w:rsidRDefault="001A0EDA" w:rsidP="001A0EDA">
      <w:pPr>
        <w:rPr>
          <w:rFonts w:asciiTheme="majorHAnsi" w:hAnsiTheme="majorHAnsi" w:cstheme="majorHAnsi"/>
        </w:rPr>
      </w:pPr>
    </w:p>
    <w:p w14:paraId="54CA6F76" w14:textId="77777777" w:rsidR="001A0EDA" w:rsidRPr="00F36A3A" w:rsidRDefault="001A0EDA" w:rsidP="001A0EDA">
      <w:pPr>
        <w:pStyle w:val="PargrafodaLista"/>
        <w:numPr>
          <w:ilvl w:val="0"/>
          <w:numId w:val="1"/>
        </w:numPr>
        <w:spacing w:line="276" w:lineRule="auto"/>
        <w:rPr>
          <w:rFonts w:asciiTheme="majorHAnsi" w:hAnsiTheme="majorHAnsi" w:cstheme="majorHAnsi"/>
          <w:b/>
          <w:bCs/>
        </w:rPr>
      </w:pPr>
      <w:r w:rsidRPr="00F36A3A">
        <w:rPr>
          <w:rFonts w:asciiTheme="majorHAnsi" w:hAnsiTheme="majorHAnsi" w:cstheme="majorHAnsi"/>
          <w:b/>
          <w:bCs/>
        </w:rPr>
        <w:t>O coeficiente de variação informa:</w:t>
      </w:r>
    </w:p>
    <w:p w14:paraId="7522EBE3" w14:textId="16D63D76" w:rsidR="001A0EDA" w:rsidRPr="00F14EC3" w:rsidRDefault="001A0EDA" w:rsidP="001A0EDA">
      <w:pPr>
        <w:spacing w:line="276" w:lineRule="auto"/>
        <w:ind w:left="72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(A) a variabilidade em torno da média</w:t>
      </w:r>
    </w:p>
    <w:p w14:paraId="57C0647E" w14:textId="34008FC4" w:rsidR="001A0EDA" w:rsidRPr="00F14EC3" w:rsidRDefault="001A0EDA" w:rsidP="001A0EDA">
      <w:pPr>
        <w:spacing w:line="276" w:lineRule="auto"/>
        <w:ind w:left="72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(B) a variabilidade em torno da mediana</w:t>
      </w:r>
    </w:p>
    <w:p w14:paraId="0ADC0786" w14:textId="14981903" w:rsidR="001A0EDA" w:rsidRPr="00F14EC3" w:rsidRDefault="001A0EDA" w:rsidP="001A0EDA">
      <w:pPr>
        <w:spacing w:line="276" w:lineRule="auto"/>
        <w:ind w:left="72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(C) a medida relativa da variabilidade em torno da média</w:t>
      </w:r>
    </w:p>
    <w:p w14:paraId="361959AD" w14:textId="77777777" w:rsidR="001A0EDA" w:rsidRPr="00F14EC3" w:rsidRDefault="001A0EDA" w:rsidP="001A0EDA">
      <w:pPr>
        <w:spacing w:line="276" w:lineRule="auto"/>
        <w:rPr>
          <w:rFonts w:asciiTheme="majorHAnsi" w:hAnsiTheme="majorHAnsi" w:cstheme="majorHAnsi"/>
        </w:rPr>
      </w:pPr>
    </w:p>
    <w:p w14:paraId="0C38D5CA" w14:textId="77777777" w:rsidR="001A0EDA" w:rsidRPr="00F14EC3" w:rsidRDefault="001A0EDA" w:rsidP="00521722">
      <w:pPr>
        <w:rPr>
          <w:rFonts w:asciiTheme="majorHAnsi" w:hAnsiTheme="majorHAnsi" w:cstheme="majorHAnsi"/>
        </w:rPr>
      </w:pPr>
    </w:p>
    <w:p w14:paraId="43D18EEE" w14:textId="52A497E5" w:rsidR="00722ABE" w:rsidRPr="004E63A5" w:rsidRDefault="00FE65B5" w:rsidP="00FE65B5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 w:rsidRPr="00F14EC3">
        <w:rPr>
          <w:rFonts w:asciiTheme="majorHAnsi" w:hAnsiTheme="majorHAnsi" w:cstheme="majorHAnsi"/>
        </w:rPr>
        <w:t xml:space="preserve"> </w:t>
      </w:r>
      <w:r w:rsidR="000E70A4" w:rsidRPr="004E63A5">
        <w:rPr>
          <w:rFonts w:asciiTheme="majorHAnsi" w:hAnsiTheme="majorHAnsi" w:cstheme="majorHAnsi"/>
          <w:b/>
          <w:bCs/>
        </w:rPr>
        <w:t>D</w:t>
      </w:r>
      <w:r w:rsidR="00722ABE" w:rsidRPr="004E63A5">
        <w:rPr>
          <w:rFonts w:asciiTheme="majorHAnsi" w:hAnsiTheme="majorHAnsi" w:cstheme="majorHAnsi"/>
          <w:b/>
          <w:bCs/>
        </w:rPr>
        <w:t>ois produtos A e B têm vendas mensais com as seguintes características:</w:t>
      </w:r>
    </w:p>
    <w:p w14:paraId="502FCB3D" w14:textId="77777777" w:rsidR="00EA1C3F" w:rsidRPr="00F14EC3" w:rsidRDefault="00EA1C3F" w:rsidP="00EA1C3F">
      <w:pPr>
        <w:pStyle w:val="PargrafodaLista"/>
        <w:rPr>
          <w:rFonts w:asciiTheme="majorHAnsi" w:hAnsiTheme="majorHAnsi" w:cstheme="majorHAnsi"/>
        </w:rPr>
      </w:pPr>
    </w:p>
    <w:p w14:paraId="5965101C" w14:textId="3411FD5A" w:rsidR="00722ABE" w:rsidRPr="00F14EC3" w:rsidRDefault="00722ABE" w:rsidP="00EA1C3F">
      <w:pPr>
        <w:pStyle w:val="PargrafodaLista"/>
        <w:numPr>
          <w:ilvl w:val="0"/>
          <w:numId w:val="25"/>
        </w:numPr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Produto A: Média = 1</w:t>
      </w:r>
      <w:r w:rsidR="00BA6AA6" w:rsidRPr="00F14EC3">
        <w:rPr>
          <w:rFonts w:asciiTheme="majorHAnsi" w:hAnsiTheme="majorHAnsi" w:cstheme="majorHAnsi"/>
        </w:rPr>
        <w:t>.</w:t>
      </w:r>
      <w:r w:rsidRPr="00F14EC3">
        <w:rPr>
          <w:rFonts w:asciiTheme="majorHAnsi" w:hAnsiTheme="majorHAnsi" w:cstheme="majorHAnsi"/>
        </w:rPr>
        <w:t xml:space="preserve">000 unidades, Desvio Padrão = </w:t>
      </w:r>
      <w:r w:rsidR="00EA5E3B" w:rsidRPr="00F14EC3">
        <w:rPr>
          <w:rFonts w:asciiTheme="majorHAnsi" w:hAnsiTheme="majorHAnsi" w:cstheme="majorHAnsi"/>
        </w:rPr>
        <w:t xml:space="preserve">100 </w:t>
      </w:r>
      <w:r w:rsidRPr="00F14EC3">
        <w:rPr>
          <w:rFonts w:asciiTheme="majorHAnsi" w:hAnsiTheme="majorHAnsi" w:cstheme="majorHAnsi"/>
        </w:rPr>
        <w:t>unidades</w:t>
      </w:r>
    </w:p>
    <w:p w14:paraId="1527DF3C" w14:textId="7D44EC1D" w:rsidR="00722ABE" w:rsidRPr="00F14EC3" w:rsidRDefault="00722ABE" w:rsidP="00EA1C3F">
      <w:pPr>
        <w:pStyle w:val="PargrafodaLista"/>
        <w:numPr>
          <w:ilvl w:val="0"/>
          <w:numId w:val="25"/>
        </w:numPr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 xml:space="preserve">Produto B: Média = 500 unidades, Desvio Padrão = </w:t>
      </w:r>
      <w:r w:rsidR="00EA5E3B" w:rsidRPr="00F14EC3">
        <w:rPr>
          <w:rFonts w:asciiTheme="majorHAnsi" w:hAnsiTheme="majorHAnsi" w:cstheme="majorHAnsi"/>
        </w:rPr>
        <w:t>75</w:t>
      </w:r>
      <w:r w:rsidRPr="00F14EC3">
        <w:rPr>
          <w:rFonts w:asciiTheme="majorHAnsi" w:hAnsiTheme="majorHAnsi" w:cstheme="majorHAnsi"/>
        </w:rPr>
        <w:t xml:space="preserve"> unidades</w:t>
      </w:r>
    </w:p>
    <w:p w14:paraId="35ABCB34" w14:textId="77777777" w:rsidR="00722ABE" w:rsidRPr="00F14EC3" w:rsidRDefault="00722ABE" w:rsidP="00722ABE">
      <w:pPr>
        <w:rPr>
          <w:rFonts w:asciiTheme="majorHAnsi" w:hAnsiTheme="majorHAnsi" w:cstheme="majorHAnsi"/>
        </w:rPr>
      </w:pPr>
    </w:p>
    <w:p w14:paraId="1A9F4B88" w14:textId="77777777" w:rsidR="00722ABE" w:rsidRPr="00F14EC3" w:rsidRDefault="00722ABE" w:rsidP="00FE65B5">
      <w:pPr>
        <w:ind w:left="72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Qual produto tem vendas mais consistentes (menos variáveis)?</w:t>
      </w:r>
    </w:p>
    <w:p w14:paraId="6C215860" w14:textId="77777777" w:rsidR="00722ABE" w:rsidRPr="00F14EC3" w:rsidRDefault="00722ABE" w:rsidP="00FE65B5">
      <w:pPr>
        <w:ind w:left="720"/>
        <w:rPr>
          <w:rFonts w:asciiTheme="majorHAnsi" w:hAnsiTheme="majorHAnsi" w:cstheme="majorHAnsi"/>
        </w:rPr>
      </w:pPr>
    </w:p>
    <w:p w14:paraId="56484F03" w14:textId="2FD87B42" w:rsidR="00722ABE" w:rsidRPr="00F14EC3" w:rsidRDefault="00722ABE" w:rsidP="00E32F2E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Produto A, pois tem maior média</w:t>
      </w:r>
    </w:p>
    <w:p w14:paraId="2F0C14E9" w14:textId="77777777" w:rsidR="00722ABE" w:rsidRPr="00F14EC3" w:rsidRDefault="00722ABE" w:rsidP="00E32F2E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Produto B, pois tem menor média</w:t>
      </w:r>
    </w:p>
    <w:p w14:paraId="7D8AFAEB" w14:textId="77777777" w:rsidR="00722ABE" w:rsidRPr="00F14EC3" w:rsidRDefault="00722ABE" w:rsidP="00E32F2E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Produto A, pois tem menor coeficiente de variação</w:t>
      </w:r>
    </w:p>
    <w:p w14:paraId="57C90620" w14:textId="1453EB15" w:rsidR="00722ABE" w:rsidRPr="00F14EC3" w:rsidRDefault="00722ABE" w:rsidP="00E32F2E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 xml:space="preserve">Produto B, pois tem </w:t>
      </w:r>
      <w:r w:rsidR="004702F9" w:rsidRPr="00F14EC3">
        <w:rPr>
          <w:rFonts w:asciiTheme="majorHAnsi" w:hAnsiTheme="majorHAnsi" w:cstheme="majorHAnsi"/>
        </w:rPr>
        <w:t>menor</w:t>
      </w:r>
      <w:r w:rsidRPr="00F14EC3">
        <w:rPr>
          <w:rFonts w:asciiTheme="majorHAnsi" w:hAnsiTheme="majorHAnsi" w:cstheme="majorHAnsi"/>
        </w:rPr>
        <w:t xml:space="preserve"> desvio padrão</w:t>
      </w:r>
    </w:p>
    <w:p w14:paraId="29D707CD" w14:textId="0F6DE0A8" w:rsidR="00CE5F76" w:rsidRDefault="00CE5F76" w:rsidP="00E32F2E">
      <w:pPr>
        <w:pStyle w:val="PargrafodaLista"/>
        <w:numPr>
          <w:ilvl w:val="0"/>
          <w:numId w:val="23"/>
        </w:numPr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Ambos têm a mesma consistência</w:t>
      </w:r>
    </w:p>
    <w:p w14:paraId="5BA42904" w14:textId="77777777" w:rsidR="00A305D2" w:rsidRPr="00F14EC3" w:rsidRDefault="00A305D2" w:rsidP="00A305D2">
      <w:pPr>
        <w:pStyle w:val="PargrafodaLista"/>
        <w:ind w:left="1440"/>
        <w:rPr>
          <w:rFonts w:asciiTheme="majorHAnsi" w:hAnsiTheme="majorHAnsi" w:cstheme="majorHAnsi"/>
        </w:rPr>
      </w:pPr>
    </w:p>
    <w:p w14:paraId="61C77131" w14:textId="52CA9473" w:rsidR="00722ABE" w:rsidRDefault="00722ABE" w:rsidP="00722ABE">
      <w:pPr>
        <w:rPr>
          <w:rFonts w:asciiTheme="majorHAnsi" w:hAnsiTheme="majorHAnsi" w:cstheme="majorHAnsi"/>
        </w:rPr>
      </w:pPr>
    </w:p>
    <w:p w14:paraId="71911ADD" w14:textId="77777777" w:rsidR="001F2795" w:rsidRPr="00F14EC3" w:rsidRDefault="001F2795" w:rsidP="00722ABE">
      <w:pPr>
        <w:rPr>
          <w:rFonts w:asciiTheme="majorHAnsi" w:hAnsiTheme="majorHAnsi" w:cstheme="majorHAnsi"/>
        </w:rPr>
      </w:pPr>
    </w:p>
    <w:p w14:paraId="4494E1F0" w14:textId="2426815D" w:rsidR="00722ABE" w:rsidRPr="00030FD4" w:rsidRDefault="00FE65B5" w:rsidP="009D2360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 w:rsidRPr="00030FD4">
        <w:rPr>
          <w:rFonts w:asciiTheme="majorHAnsi" w:hAnsiTheme="majorHAnsi" w:cstheme="majorHAnsi"/>
          <w:b/>
          <w:bCs/>
        </w:rPr>
        <w:t xml:space="preserve"> </w:t>
      </w:r>
      <w:r w:rsidR="00722ABE" w:rsidRPr="00030FD4">
        <w:rPr>
          <w:rFonts w:asciiTheme="majorHAnsi" w:hAnsiTheme="majorHAnsi" w:cstheme="majorHAnsi"/>
          <w:b/>
          <w:bCs/>
        </w:rPr>
        <w:t>Para calcular os quartis (Q1, Q2, Q3) de uma distribuição de dados sobre faturamento mensal de uma empresa, você precisa:</w:t>
      </w:r>
    </w:p>
    <w:p w14:paraId="1EAC97C5" w14:textId="77777777" w:rsidR="00722ABE" w:rsidRPr="00F14EC3" w:rsidRDefault="00722ABE" w:rsidP="00722ABE">
      <w:pPr>
        <w:rPr>
          <w:rFonts w:asciiTheme="majorHAnsi" w:hAnsiTheme="majorHAnsi" w:cstheme="majorHAnsi"/>
        </w:rPr>
      </w:pPr>
    </w:p>
    <w:p w14:paraId="5E472367" w14:textId="77777777" w:rsidR="00722ABE" w:rsidRPr="00F14EC3" w:rsidRDefault="00722ABE" w:rsidP="00FE65B5">
      <w:pPr>
        <w:pStyle w:val="PargrafodaLista"/>
        <w:numPr>
          <w:ilvl w:val="0"/>
          <w:numId w:val="21"/>
        </w:numPr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Ordenar os dados e dividir em 4 partes iguais</w:t>
      </w:r>
    </w:p>
    <w:p w14:paraId="6A260127" w14:textId="77777777" w:rsidR="00722ABE" w:rsidRPr="00F14EC3" w:rsidRDefault="00722ABE" w:rsidP="00FE65B5">
      <w:pPr>
        <w:pStyle w:val="PargrafodaLista"/>
        <w:numPr>
          <w:ilvl w:val="0"/>
          <w:numId w:val="21"/>
        </w:numPr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Calcular a média dos valores extremos</w:t>
      </w:r>
    </w:p>
    <w:p w14:paraId="4F073419" w14:textId="77777777" w:rsidR="00722ABE" w:rsidRPr="00F14EC3" w:rsidRDefault="00722ABE" w:rsidP="00FE65B5">
      <w:pPr>
        <w:pStyle w:val="PargrafodaLista"/>
        <w:numPr>
          <w:ilvl w:val="0"/>
          <w:numId w:val="21"/>
        </w:numPr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Encontrar os valores que correspondem aos percentis 25%, 50% e 75%</w:t>
      </w:r>
    </w:p>
    <w:p w14:paraId="62667161" w14:textId="77777777" w:rsidR="00722ABE" w:rsidRPr="00F14EC3" w:rsidRDefault="00722ABE" w:rsidP="00FE65B5">
      <w:pPr>
        <w:pStyle w:val="PargrafodaLista"/>
        <w:numPr>
          <w:ilvl w:val="0"/>
          <w:numId w:val="21"/>
        </w:numPr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Somar todos os valores e dividir por 4</w:t>
      </w:r>
    </w:p>
    <w:p w14:paraId="0F188F53" w14:textId="77777777" w:rsidR="00722ABE" w:rsidRPr="00F14EC3" w:rsidRDefault="00722ABE" w:rsidP="00FE65B5">
      <w:pPr>
        <w:pStyle w:val="PargrafodaLista"/>
        <w:numPr>
          <w:ilvl w:val="0"/>
          <w:numId w:val="21"/>
        </w:numPr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Calcular apenas a mediana</w:t>
      </w:r>
    </w:p>
    <w:p w14:paraId="36F3006E" w14:textId="77777777" w:rsidR="00212DA5" w:rsidRPr="00F14EC3" w:rsidRDefault="00212DA5" w:rsidP="00212DA5">
      <w:pPr>
        <w:rPr>
          <w:rFonts w:asciiTheme="majorHAnsi" w:hAnsiTheme="majorHAnsi" w:cstheme="majorHAnsi"/>
        </w:rPr>
      </w:pPr>
    </w:p>
    <w:p w14:paraId="6BEA62B2" w14:textId="77777777" w:rsidR="00AE395B" w:rsidRPr="00F14EC3" w:rsidRDefault="00AE395B" w:rsidP="00AE395B">
      <w:pPr>
        <w:rPr>
          <w:rFonts w:asciiTheme="majorHAnsi" w:hAnsiTheme="majorHAnsi" w:cstheme="majorHAnsi"/>
        </w:rPr>
      </w:pPr>
    </w:p>
    <w:p w14:paraId="2A26C748" w14:textId="77777777" w:rsidR="004D2E10" w:rsidRPr="00F14EC3" w:rsidRDefault="004D2E10" w:rsidP="004D2E1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eastAsia="Calibri" w:hAnsiTheme="majorHAnsi" w:cstheme="majorHAnsi"/>
          <w:color w:val="000000"/>
        </w:rPr>
      </w:pPr>
    </w:p>
    <w:p w14:paraId="5B61BB02" w14:textId="298A1F1E" w:rsidR="00FC7432" w:rsidRPr="00763C4C" w:rsidRDefault="00FC7432" w:rsidP="00763C4C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 w:rsidRPr="00763C4C">
        <w:rPr>
          <w:rFonts w:asciiTheme="majorHAnsi" w:hAnsiTheme="majorHAnsi" w:cstheme="majorHAnsi"/>
          <w:b/>
          <w:bCs/>
        </w:rPr>
        <w:t xml:space="preserve">Selecione a declaração abaixo, que interpreta corretamente um intervalo de confiança de 95%  (15,02 ; 15,04) para o peso médio da população (caixa de cereal), se a média da amostra é 15,03kg. </w:t>
      </w:r>
    </w:p>
    <w:p w14:paraId="4F5033C3" w14:textId="77777777" w:rsidR="00FC7432" w:rsidRPr="004A30C4" w:rsidRDefault="00FC7432" w:rsidP="00FC7432">
      <w:pPr>
        <w:rPr>
          <w:rFonts w:asciiTheme="majorHAnsi" w:hAnsiTheme="majorHAnsi" w:cstheme="majorHAnsi"/>
        </w:rPr>
      </w:pPr>
    </w:p>
    <w:p w14:paraId="52DEB03B" w14:textId="4A1BDB92" w:rsidR="00FC7432" w:rsidRPr="009C539F" w:rsidRDefault="00FC7432" w:rsidP="009C539F">
      <w:pPr>
        <w:pStyle w:val="PargrafodaLista"/>
        <w:numPr>
          <w:ilvl w:val="0"/>
          <w:numId w:val="35"/>
        </w:numPr>
        <w:spacing w:line="360" w:lineRule="auto"/>
        <w:rPr>
          <w:rFonts w:asciiTheme="majorHAnsi" w:hAnsiTheme="majorHAnsi" w:cstheme="majorHAnsi"/>
        </w:rPr>
      </w:pPr>
      <w:r w:rsidRPr="009C539F">
        <w:rPr>
          <w:rFonts w:asciiTheme="majorHAnsi" w:hAnsiTheme="majorHAnsi" w:cstheme="majorHAnsi"/>
        </w:rPr>
        <w:t xml:space="preserve">Você está 95% certo de que o verdadeiro peso médio de uma caixa de cereal está entre 15,02 e 15,04 kg. </w:t>
      </w:r>
    </w:p>
    <w:p w14:paraId="441BB2F5" w14:textId="0204C961" w:rsidR="00FC7432" w:rsidRPr="009C539F" w:rsidRDefault="00FC7432" w:rsidP="009C539F">
      <w:pPr>
        <w:pStyle w:val="PargrafodaLista"/>
        <w:numPr>
          <w:ilvl w:val="0"/>
          <w:numId w:val="35"/>
        </w:numPr>
        <w:spacing w:line="360" w:lineRule="auto"/>
        <w:rPr>
          <w:rFonts w:asciiTheme="majorHAnsi" w:hAnsiTheme="majorHAnsi" w:cstheme="majorHAnsi"/>
        </w:rPr>
      </w:pPr>
      <w:r w:rsidRPr="009C539F">
        <w:rPr>
          <w:rFonts w:asciiTheme="majorHAnsi" w:hAnsiTheme="majorHAnsi" w:cstheme="majorHAnsi"/>
        </w:rPr>
        <w:lastRenderedPageBreak/>
        <w:t xml:space="preserve">A probabilidade é de 0,95 que o verdadeiro peso médio é entre 15,02 e 15,04kg. </w:t>
      </w:r>
    </w:p>
    <w:p w14:paraId="75AD2D94" w14:textId="755022A9" w:rsidR="00FC7432" w:rsidRPr="009C539F" w:rsidRDefault="00FC7432" w:rsidP="009C539F">
      <w:pPr>
        <w:pStyle w:val="PargrafodaLista"/>
        <w:numPr>
          <w:ilvl w:val="0"/>
          <w:numId w:val="35"/>
        </w:numPr>
        <w:spacing w:line="360" w:lineRule="auto"/>
        <w:rPr>
          <w:rFonts w:asciiTheme="majorHAnsi" w:hAnsiTheme="majorHAnsi" w:cstheme="majorHAnsi"/>
        </w:rPr>
      </w:pPr>
      <w:r w:rsidRPr="009C539F">
        <w:rPr>
          <w:rFonts w:asciiTheme="majorHAnsi" w:hAnsiTheme="majorHAnsi" w:cstheme="majorHAnsi"/>
        </w:rPr>
        <w:t xml:space="preserve">A cerca de 95% dos intervalos calculados com este processo irão conter o verdadeiro peso médio. </w:t>
      </w:r>
    </w:p>
    <w:p w14:paraId="2CB7D572" w14:textId="77777777" w:rsidR="004D2E10" w:rsidRPr="00F14EC3" w:rsidRDefault="004D2E10" w:rsidP="004D2E10">
      <w:pPr>
        <w:rPr>
          <w:rFonts w:asciiTheme="majorHAnsi" w:hAnsiTheme="majorHAnsi" w:cstheme="majorHAnsi"/>
        </w:rPr>
      </w:pPr>
    </w:p>
    <w:p w14:paraId="49E0C224" w14:textId="7608CD95" w:rsidR="004D2E10" w:rsidRPr="00A51296" w:rsidRDefault="004D2E10" w:rsidP="00A51296">
      <w:pPr>
        <w:pStyle w:val="PargrafodaLista"/>
        <w:keepNext/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 w:line="276" w:lineRule="auto"/>
        <w:rPr>
          <w:rFonts w:asciiTheme="majorHAnsi" w:hAnsiTheme="majorHAnsi" w:cstheme="majorHAnsi"/>
        </w:rPr>
      </w:pPr>
      <w:r w:rsidRPr="00A51296">
        <w:rPr>
          <w:rFonts w:asciiTheme="majorHAnsi" w:eastAsia="Timw" w:hAnsiTheme="majorHAnsi" w:cstheme="majorHAnsi"/>
          <w:b/>
          <w:color w:val="000000"/>
        </w:rPr>
        <w:t>Sobre gráficos, aponte se a afirmação é verdadeira(V) ou falsa(F)</w:t>
      </w:r>
    </w:p>
    <w:p w14:paraId="4E84BFCF" w14:textId="77777777" w:rsidR="004D2E10" w:rsidRPr="00F14EC3" w:rsidRDefault="004D2E10" w:rsidP="004D2E10">
      <w:pPr>
        <w:rPr>
          <w:rFonts w:asciiTheme="majorHAnsi" w:hAnsiTheme="majorHAnsi" w:cstheme="majorHAnsi"/>
        </w:rPr>
      </w:pPr>
    </w:p>
    <w:p w14:paraId="28324A54" w14:textId="77777777" w:rsidR="004D2E10" w:rsidRPr="00F14EC3" w:rsidRDefault="004D2E10" w:rsidP="004D2E10">
      <w:pPr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 xml:space="preserve">O gráfico do tipo </w:t>
      </w:r>
      <w:proofErr w:type="spellStart"/>
      <w:r w:rsidRPr="00F14EC3">
        <w:rPr>
          <w:rFonts w:asciiTheme="majorHAnsi" w:hAnsiTheme="majorHAnsi" w:cstheme="majorHAnsi"/>
        </w:rPr>
        <w:t>scatterplot</w:t>
      </w:r>
      <w:proofErr w:type="spellEnd"/>
      <w:r w:rsidRPr="00F14EC3">
        <w:rPr>
          <w:rFonts w:asciiTheme="majorHAnsi" w:hAnsiTheme="majorHAnsi" w:cstheme="majorHAnsi"/>
        </w:rPr>
        <w:t xml:space="preserve"> pode ser utilizado para identificar outliers conjuntamente em duas variáveis. (  )</w:t>
      </w:r>
    </w:p>
    <w:p w14:paraId="2C5A42D9" w14:textId="77777777" w:rsidR="004D2E10" w:rsidRPr="00F14EC3" w:rsidRDefault="004D2E10" w:rsidP="004D2E10">
      <w:pPr>
        <w:ind w:left="720"/>
        <w:jc w:val="both"/>
        <w:rPr>
          <w:rFonts w:asciiTheme="majorHAnsi" w:hAnsiTheme="majorHAnsi" w:cstheme="majorHAnsi"/>
        </w:rPr>
      </w:pPr>
    </w:p>
    <w:p w14:paraId="1DC33981" w14:textId="56D63B63" w:rsidR="004D2E10" w:rsidRPr="00F14EC3" w:rsidRDefault="004D2E10" w:rsidP="004D2E10">
      <w:pPr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 xml:space="preserve">No gráfico </w:t>
      </w:r>
      <w:proofErr w:type="spellStart"/>
      <w:r w:rsidR="00236597" w:rsidRPr="00F14EC3">
        <w:rPr>
          <w:rFonts w:asciiTheme="majorHAnsi" w:hAnsiTheme="majorHAnsi" w:cstheme="majorHAnsi"/>
        </w:rPr>
        <w:t>B</w:t>
      </w:r>
      <w:r w:rsidRPr="00F14EC3">
        <w:rPr>
          <w:rFonts w:asciiTheme="majorHAnsi" w:hAnsiTheme="majorHAnsi" w:cstheme="majorHAnsi"/>
        </w:rPr>
        <w:t>oxplot</w:t>
      </w:r>
      <w:proofErr w:type="spellEnd"/>
      <w:r w:rsidRPr="00F14EC3">
        <w:rPr>
          <w:rFonts w:asciiTheme="majorHAnsi" w:hAnsiTheme="majorHAnsi" w:cstheme="majorHAnsi"/>
        </w:rPr>
        <w:t xml:space="preserve"> podemos visualizar </w:t>
      </w:r>
      <w:r w:rsidR="009D2360" w:rsidRPr="00F14EC3">
        <w:rPr>
          <w:rFonts w:asciiTheme="majorHAnsi" w:hAnsiTheme="majorHAnsi" w:cstheme="majorHAnsi"/>
        </w:rPr>
        <w:t xml:space="preserve">a média </w:t>
      </w:r>
      <w:r w:rsidR="00236597" w:rsidRPr="00F14EC3">
        <w:rPr>
          <w:rFonts w:asciiTheme="majorHAnsi" w:hAnsiTheme="majorHAnsi" w:cstheme="majorHAnsi"/>
        </w:rPr>
        <w:t xml:space="preserve">e os quartis </w:t>
      </w:r>
      <w:r w:rsidRPr="00F14EC3">
        <w:rPr>
          <w:rFonts w:asciiTheme="majorHAnsi" w:hAnsiTheme="majorHAnsi" w:cstheme="majorHAnsi"/>
        </w:rPr>
        <w:t>de uma variável numérica. (  )</w:t>
      </w:r>
    </w:p>
    <w:p w14:paraId="6581C5F4" w14:textId="77777777" w:rsidR="004D2E10" w:rsidRPr="00F14EC3" w:rsidRDefault="004D2E10" w:rsidP="004D2E10">
      <w:pPr>
        <w:ind w:left="720"/>
        <w:jc w:val="both"/>
        <w:rPr>
          <w:rFonts w:asciiTheme="majorHAnsi" w:hAnsiTheme="majorHAnsi" w:cstheme="majorHAnsi"/>
        </w:rPr>
      </w:pPr>
    </w:p>
    <w:p w14:paraId="3E941568" w14:textId="77777777" w:rsidR="004D2E10" w:rsidRPr="00F14EC3" w:rsidRDefault="004D2E10" w:rsidP="004D2E10">
      <w:pPr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A distribuição normal é geralmente utilizada para modelar dados contínuos. (  )</w:t>
      </w:r>
    </w:p>
    <w:p w14:paraId="5206029C" w14:textId="77777777" w:rsidR="004D2E10" w:rsidRPr="00F14EC3" w:rsidRDefault="004D2E10" w:rsidP="004D2E10">
      <w:pPr>
        <w:ind w:left="720"/>
        <w:jc w:val="both"/>
        <w:rPr>
          <w:rFonts w:asciiTheme="majorHAnsi" w:hAnsiTheme="majorHAnsi" w:cstheme="majorHAnsi"/>
        </w:rPr>
      </w:pPr>
    </w:p>
    <w:p w14:paraId="4B9EED9E" w14:textId="77777777" w:rsidR="004D2E10" w:rsidRPr="00F14EC3" w:rsidRDefault="004D2E10" w:rsidP="004D2E10">
      <w:pPr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Podemos visualizar a tendência do salário médio anual na última década a partir de um gráfico de linhas. (  )</w:t>
      </w:r>
    </w:p>
    <w:p w14:paraId="2B0EA329" w14:textId="77777777" w:rsidR="004D2E10" w:rsidRPr="00F14EC3" w:rsidRDefault="004D2E10" w:rsidP="004D2E10">
      <w:pPr>
        <w:pStyle w:val="PargrafodaLista"/>
        <w:rPr>
          <w:rFonts w:asciiTheme="majorHAnsi" w:hAnsiTheme="majorHAnsi" w:cstheme="majorHAnsi"/>
        </w:rPr>
      </w:pPr>
    </w:p>
    <w:p w14:paraId="6B9630C9" w14:textId="77777777" w:rsidR="004D2E10" w:rsidRPr="00F14EC3" w:rsidRDefault="004D2E10" w:rsidP="004D2E10">
      <w:pPr>
        <w:numPr>
          <w:ilvl w:val="0"/>
          <w:numId w:val="4"/>
        </w:numPr>
        <w:jc w:val="both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O gráfico Histograma é um gráfico de barras utilizado para variáveis contínuas. (  )</w:t>
      </w:r>
    </w:p>
    <w:p w14:paraId="79D5E695" w14:textId="77777777" w:rsidR="005A1F26" w:rsidRPr="00F14EC3" w:rsidRDefault="005A1F26" w:rsidP="005A1F26">
      <w:pPr>
        <w:spacing w:line="360" w:lineRule="auto"/>
        <w:jc w:val="both"/>
        <w:rPr>
          <w:rFonts w:asciiTheme="majorHAnsi" w:hAnsiTheme="majorHAnsi" w:cstheme="majorHAnsi"/>
        </w:rPr>
      </w:pPr>
    </w:p>
    <w:p w14:paraId="03FEB56F" w14:textId="77777777" w:rsidR="00574CA6" w:rsidRPr="00F14EC3" w:rsidRDefault="00574CA6" w:rsidP="00574CA6">
      <w:pPr>
        <w:rPr>
          <w:rFonts w:asciiTheme="majorHAnsi" w:hAnsiTheme="majorHAnsi" w:cstheme="majorHAnsi"/>
        </w:rPr>
      </w:pPr>
    </w:p>
    <w:p w14:paraId="53630A95" w14:textId="5B2267B6" w:rsidR="00B31679" w:rsidRPr="009C539F" w:rsidRDefault="00B31679" w:rsidP="00A51296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</w:rPr>
      </w:pPr>
      <w:r w:rsidRPr="009C539F">
        <w:rPr>
          <w:rFonts w:asciiTheme="majorHAnsi" w:hAnsiTheme="majorHAnsi" w:cstheme="majorHAnsi"/>
          <w:b/>
          <w:bCs/>
        </w:rPr>
        <w:t xml:space="preserve">Com base no </w:t>
      </w:r>
      <w:proofErr w:type="spellStart"/>
      <w:r w:rsidRPr="009C539F">
        <w:rPr>
          <w:rFonts w:asciiTheme="majorHAnsi" w:hAnsiTheme="majorHAnsi" w:cstheme="majorHAnsi"/>
          <w:b/>
          <w:bCs/>
        </w:rPr>
        <w:t>boxplot</w:t>
      </w:r>
      <w:proofErr w:type="spellEnd"/>
      <w:r w:rsidRPr="009C539F">
        <w:rPr>
          <w:rFonts w:asciiTheme="majorHAnsi" w:hAnsiTheme="majorHAnsi" w:cstheme="majorHAnsi"/>
          <w:b/>
          <w:bCs/>
        </w:rPr>
        <w:t xml:space="preserve"> de salários, qual afirmação é correta?</w:t>
      </w:r>
      <w:r w:rsidR="006A307C" w:rsidRPr="00F14EC3">
        <w:rPr>
          <w:rFonts w:asciiTheme="majorHAnsi" w:hAnsiTheme="majorHAnsi" w:cstheme="majorHAnsi"/>
          <w:noProof/>
        </w:rPr>
        <w:drawing>
          <wp:inline distT="0" distB="0" distL="0" distR="0" wp14:anchorId="62DC9D3E" wp14:editId="239012C0">
            <wp:extent cx="3018047" cy="1900243"/>
            <wp:effectExtent l="0" t="0" r="0" b="5080"/>
            <wp:docPr id="1392701529" name="Imagem 1" descr="Gráfico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01529" name="Imagem 1" descr="Gráfico, Gráfico de caixa estreita&#10;&#10;O conteúdo gerado por IA pode estar incorreto."/>
                    <pic:cNvPicPr/>
                  </pic:nvPicPr>
                  <pic:blipFill rotWithShape="1">
                    <a:blip r:embed="rId7"/>
                    <a:srcRect l="15930" t="24317" r="26987" b="1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33" cy="1902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7756D" w14:textId="77777777" w:rsidR="00B31679" w:rsidRPr="00F14EC3" w:rsidRDefault="00B31679" w:rsidP="00B31679">
      <w:pPr>
        <w:rPr>
          <w:rFonts w:asciiTheme="majorHAnsi" w:hAnsiTheme="majorHAnsi" w:cstheme="majorHAnsi"/>
        </w:rPr>
      </w:pPr>
    </w:p>
    <w:p w14:paraId="0660B44D" w14:textId="77777777" w:rsidR="00B31679" w:rsidRPr="00F14EC3" w:rsidRDefault="00B31679" w:rsidP="006A307C">
      <w:pPr>
        <w:pStyle w:val="PargrafodaLista"/>
        <w:numPr>
          <w:ilvl w:val="0"/>
          <w:numId w:val="27"/>
        </w:numPr>
        <w:ind w:left="1440"/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Empresa A tem maior variabilidade salarial</w:t>
      </w:r>
    </w:p>
    <w:p w14:paraId="46F193BD" w14:textId="77777777" w:rsidR="00B31679" w:rsidRPr="00F14EC3" w:rsidRDefault="00B31679" w:rsidP="006A307C">
      <w:pPr>
        <w:pStyle w:val="PargrafodaLista"/>
        <w:numPr>
          <w:ilvl w:val="0"/>
          <w:numId w:val="27"/>
        </w:numPr>
        <w:ind w:left="1440"/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Empresa B tem menor mediana salarial</w:t>
      </w:r>
    </w:p>
    <w:p w14:paraId="3CBD821E" w14:textId="77777777" w:rsidR="00B31679" w:rsidRPr="00F14EC3" w:rsidRDefault="00B31679" w:rsidP="006A307C">
      <w:pPr>
        <w:pStyle w:val="PargrafodaLista"/>
        <w:numPr>
          <w:ilvl w:val="0"/>
          <w:numId w:val="27"/>
        </w:numPr>
        <w:ind w:left="1440"/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Empresa A tem salários mais concentrados</w:t>
      </w:r>
    </w:p>
    <w:p w14:paraId="4D35852D" w14:textId="77777777" w:rsidR="00B31679" w:rsidRPr="00F14EC3" w:rsidRDefault="00B31679" w:rsidP="006A307C">
      <w:pPr>
        <w:pStyle w:val="PargrafodaLista"/>
        <w:numPr>
          <w:ilvl w:val="0"/>
          <w:numId w:val="27"/>
        </w:numPr>
        <w:ind w:left="1440"/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Ambas têm a mesma variabilidade</w:t>
      </w:r>
    </w:p>
    <w:p w14:paraId="1942E5BE" w14:textId="77777777" w:rsidR="00B31679" w:rsidRDefault="00B31679" w:rsidP="006A307C">
      <w:pPr>
        <w:pStyle w:val="PargrafodaLista"/>
        <w:numPr>
          <w:ilvl w:val="0"/>
          <w:numId w:val="27"/>
        </w:numPr>
        <w:ind w:left="1440"/>
        <w:contextualSpacing w:val="0"/>
        <w:rPr>
          <w:rFonts w:asciiTheme="majorHAnsi" w:hAnsiTheme="majorHAnsi" w:cstheme="majorHAnsi"/>
        </w:rPr>
      </w:pPr>
      <w:r w:rsidRPr="00F14EC3">
        <w:rPr>
          <w:rFonts w:asciiTheme="majorHAnsi" w:hAnsiTheme="majorHAnsi" w:cstheme="majorHAnsi"/>
        </w:rPr>
        <w:t>Empresa B não possui outliers</w:t>
      </w:r>
    </w:p>
    <w:p w14:paraId="6F407888" w14:textId="77777777" w:rsidR="001B1ECF" w:rsidRDefault="001B1ECF" w:rsidP="001B1ECF">
      <w:pPr>
        <w:rPr>
          <w:rFonts w:asciiTheme="majorHAnsi" w:hAnsiTheme="majorHAnsi" w:cstheme="majorHAnsi"/>
        </w:rPr>
      </w:pPr>
    </w:p>
    <w:p w14:paraId="3BE94376" w14:textId="77777777" w:rsidR="001B1ECF" w:rsidRDefault="001B1ECF" w:rsidP="001B1ECF">
      <w:pPr>
        <w:rPr>
          <w:rFonts w:asciiTheme="majorHAnsi" w:hAnsiTheme="majorHAnsi" w:cstheme="majorHAnsi"/>
        </w:rPr>
      </w:pPr>
    </w:p>
    <w:p w14:paraId="73FD0358" w14:textId="03D8577E" w:rsidR="00582F9D" w:rsidRPr="001276D8" w:rsidRDefault="00582F9D" w:rsidP="00582F9D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b/>
          <w:bCs/>
        </w:rPr>
      </w:pPr>
      <w:r w:rsidRPr="001276D8">
        <w:rPr>
          <w:rFonts w:asciiTheme="majorHAnsi" w:hAnsiTheme="majorHAnsi" w:cstheme="majorHAnsi"/>
          <w:b/>
          <w:bCs/>
        </w:rPr>
        <w:t>Na avaliação da acurácia de modelos de predição para regressão</w:t>
      </w:r>
      <w:r w:rsidR="0040113F" w:rsidRPr="001276D8">
        <w:rPr>
          <w:rFonts w:asciiTheme="majorHAnsi" w:hAnsiTheme="majorHAnsi" w:cstheme="majorHAnsi"/>
          <w:b/>
          <w:bCs/>
        </w:rPr>
        <w:t xml:space="preserve"> e séries temporais</w:t>
      </w:r>
      <w:r w:rsidRPr="001276D8">
        <w:rPr>
          <w:rFonts w:asciiTheme="majorHAnsi" w:hAnsiTheme="majorHAnsi" w:cstheme="majorHAnsi"/>
          <w:b/>
          <w:bCs/>
        </w:rPr>
        <w:t>, diferentes métricas são utilizadas para quantificar o erro e a qualidade do ajuste do modelo. Associe cada métrica abaixo à sua principal característica:</w:t>
      </w:r>
    </w:p>
    <w:p w14:paraId="55A6D6CD" w14:textId="77777777" w:rsidR="00582F9D" w:rsidRPr="00582F9D" w:rsidRDefault="00582F9D" w:rsidP="00582F9D">
      <w:pPr>
        <w:pStyle w:val="PargrafodaLista"/>
        <w:rPr>
          <w:rFonts w:asciiTheme="majorHAnsi" w:hAnsiTheme="majorHAnsi" w:cstheme="majorHAnsi"/>
        </w:rPr>
      </w:pPr>
    </w:p>
    <w:p w14:paraId="4C76412D" w14:textId="37230A02" w:rsidR="00582F9D" w:rsidRPr="00582F9D" w:rsidRDefault="00582F9D" w:rsidP="00582F9D">
      <w:pPr>
        <w:pStyle w:val="PargrafodaLista"/>
        <w:numPr>
          <w:ilvl w:val="0"/>
          <w:numId w:val="38"/>
        </w:numPr>
        <w:rPr>
          <w:rFonts w:asciiTheme="majorHAnsi" w:hAnsiTheme="majorHAnsi" w:cstheme="majorHAnsi"/>
        </w:rPr>
      </w:pPr>
      <w:r w:rsidRPr="00582F9D">
        <w:rPr>
          <w:rFonts w:asciiTheme="majorHAnsi" w:hAnsiTheme="majorHAnsi" w:cstheme="majorHAnsi"/>
        </w:rPr>
        <w:t>R² (coeficiente de determinação)</w:t>
      </w:r>
      <w:r w:rsidRPr="00582F9D">
        <w:rPr>
          <w:rFonts w:asciiTheme="majorHAnsi" w:hAnsiTheme="majorHAnsi" w:cstheme="majorHAnsi"/>
        </w:rPr>
        <w:br/>
        <w:t xml:space="preserve">B) RMSE (Root </w:t>
      </w:r>
      <w:proofErr w:type="spellStart"/>
      <w:r w:rsidRPr="00582F9D">
        <w:rPr>
          <w:rFonts w:asciiTheme="majorHAnsi" w:hAnsiTheme="majorHAnsi" w:cstheme="majorHAnsi"/>
        </w:rPr>
        <w:t>Mean</w:t>
      </w:r>
      <w:proofErr w:type="spellEnd"/>
      <w:r w:rsidRPr="00582F9D">
        <w:rPr>
          <w:rFonts w:asciiTheme="majorHAnsi" w:hAnsiTheme="majorHAnsi" w:cstheme="majorHAnsi"/>
        </w:rPr>
        <w:t xml:space="preserve"> </w:t>
      </w:r>
      <w:proofErr w:type="spellStart"/>
      <w:r w:rsidRPr="00582F9D">
        <w:rPr>
          <w:rFonts w:asciiTheme="majorHAnsi" w:hAnsiTheme="majorHAnsi" w:cstheme="majorHAnsi"/>
        </w:rPr>
        <w:t>Squared</w:t>
      </w:r>
      <w:proofErr w:type="spellEnd"/>
      <w:r w:rsidRPr="00582F9D">
        <w:rPr>
          <w:rFonts w:asciiTheme="majorHAnsi" w:hAnsiTheme="majorHAnsi" w:cstheme="majorHAnsi"/>
        </w:rPr>
        <w:t xml:space="preserve"> Error)</w:t>
      </w:r>
      <w:r w:rsidRPr="00582F9D">
        <w:rPr>
          <w:rFonts w:asciiTheme="majorHAnsi" w:hAnsiTheme="majorHAnsi" w:cstheme="majorHAnsi"/>
        </w:rPr>
        <w:br/>
      </w:r>
      <w:r w:rsidRPr="00582F9D">
        <w:rPr>
          <w:rFonts w:asciiTheme="majorHAnsi" w:hAnsiTheme="majorHAnsi" w:cstheme="majorHAnsi"/>
        </w:rPr>
        <w:lastRenderedPageBreak/>
        <w:t>C) MAE (</w:t>
      </w:r>
      <w:proofErr w:type="spellStart"/>
      <w:r w:rsidRPr="00582F9D">
        <w:rPr>
          <w:rFonts w:asciiTheme="majorHAnsi" w:hAnsiTheme="majorHAnsi" w:cstheme="majorHAnsi"/>
        </w:rPr>
        <w:t>Mean</w:t>
      </w:r>
      <w:proofErr w:type="spellEnd"/>
      <w:r w:rsidRPr="00582F9D">
        <w:rPr>
          <w:rFonts w:asciiTheme="majorHAnsi" w:hAnsiTheme="majorHAnsi" w:cstheme="majorHAnsi"/>
        </w:rPr>
        <w:t xml:space="preserve"> Absolute Error)</w:t>
      </w:r>
      <w:r w:rsidRPr="00582F9D">
        <w:rPr>
          <w:rFonts w:asciiTheme="majorHAnsi" w:hAnsiTheme="majorHAnsi" w:cstheme="majorHAnsi"/>
        </w:rPr>
        <w:br/>
        <w:t>D) MAPE (</w:t>
      </w:r>
      <w:proofErr w:type="spellStart"/>
      <w:r w:rsidRPr="00582F9D">
        <w:rPr>
          <w:rFonts w:asciiTheme="majorHAnsi" w:hAnsiTheme="majorHAnsi" w:cstheme="majorHAnsi"/>
        </w:rPr>
        <w:t>Mean</w:t>
      </w:r>
      <w:proofErr w:type="spellEnd"/>
      <w:r w:rsidRPr="00582F9D">
        <w:rPr>
          <w:rFonts w:asciiTheme="majorHAnsi" w:hAnsiTheme="majorHAnsi" w:cstheme="majorHAnsi"/>
        </w:rPr>
        <w:t xml:space="preserve"> Absolute </w:t>
      </w:r>
      <w:proofErr w:type="spellStart"/>
      <w:r w:rsidRPr="00582F9D">
        <w:rPr>
          <w:rFonts w:asciiTheme="majorHAnsi" w:hAnsiTheme="majorHAnsi" w:cstheme="majorHAnsi"/>
        </w:rPr>
        <w:t>Percentage</w:t>
      </w:r>
      <w:proofErr w:type="spellEnd"/>
      <w:r w:rsidRPr="00582F9D">
        <w:rPr>
          <w:rFonts w:asciiTheme="majorHAnsi" w:hAnsiTheme="majorHAnsi" w:cstheme="majorHAnsi"/>
        </w:rPr>
        <w:t xml:space="preserve"> Error)</w:t>
      </w:r>
      <w:r w:rsidRPr="00582F9D">
        <w:rPr>
          <w:rFonts w:asciiTheme="majorHAnsi" w:hAnsiTheme="majorHAnsi" w:cstheme="majorHAnsi"/>
        </w:rPr>
        <w:br/>
        <w:t>E) ME (</w:t>
      </w:r>
      <w:proofErr w:type="spellStart"/>
      <w:r w:rsidRPr="00582F9D">
        <w:rPr>
          <w:rFonts w:asciiTheme="majorHAnsi" w:hAnsiTheme="majorHAnsi" w:cstheme="majorHAnsi"/>
        </w:rPr>
        <w:t>Mean</w:t>
      </w:r>
      <w:proofErr w:type="spellEnd"/>
      <w:r w:rsidRPr="00582F9D">
        <w:rPr>
          <w:rFonts w:asciiTheme="majorHAnsi" w:hAnsiTheme="majorHAnsi" w:cstheme="majorHAnsi"/>
        </w:rPr>
        <w:t xml:space="preserve"> Error)</w:t>
      </w:r>
    </w:p>
    <w:p w14:paraId="788F93B9" w14:textId="77777777" w:rsidR="00582F9D" w:rsidRPr="00582F9D" w:rsidRDefault="00582F9D" w:rsidP="00582F9D">
      <w:pPr>
        <w:pStyle w:val="PargrafodaLista"/>
        <w:ind w:left="1080"/>
        <w:rPr>
          <w:rFonts w:asciiTheme="majorHAnsi" w:hAnsiTheme="majorHAnsi" w:cstheme="majorHAnsi"/>
        </w:rPr>
      </w:pPr>
    </w:p>
    <w:p w14:paraId="6FAF3F13" w14:textId="77777777" w:rsidR="00582F9D" w:rsidRPr="00582F9D" w:rsidRDefault="00582F9D" w:rsidP="00582F9D">
      <w:pPr>
        <w:rPr>
          <w:rFonts w:asciiTheme="majorHAnsi" w:hAnsiTheme="majorHAnsi" w:cstheme="majorHAnsi"/>
        </w:rPr>
      </w:pPr>
      <w:r w:rsidRPr="00582F9D">
        <w:rPr>
          <w:rFonts w:asciiTheme="majorHAnsi" w:hAnsiTheme="majorHAnsi" w:cstheme="majorHAnsi"/>
        </w:rPr>
        <w:t>Categorias de resposta:</w:t>
      </w:r>
    </w:p>
    <w:p w14:paraId="3113B30A" w14:textId="04D28A1B" w:rsidR="00582F9D" w:rsidRPr="00582F9D" w:rsidRDefault="00582F9D" w:rsidP="00582F9D">
      <w:pPr>
        <w:numPr>
          <w:ilvl w:val="0"/>
          <w:numId w:val="37"/>
        </w:numPr>
        <w:rPr>
          <w:rFonts w:asciiTheme="majorHAnsi" w:hAnsiTheme="majorHAnsi" w:cstheme="majorHAnsi"/>
        </w:rPr>
      </w:pPr>
      <w:r w:rsidRPr="00582F9D">
        <w:rPr>
          <w:rFonts w:asciiTheme="majorHAnsi" w:hAnsiTheme="majorHAnsi" w:cstheme="majorHAnsi"/>
        </w:rPr>
        <w:t>Mede a proporção da variância dos dados observados explicada pelo modelo.</w:t>
      </w:r>
      <w:r>
        <w:rPr>
          <w:rFonts w:asciiTheme="majorHAnsi" w:hAnsiTheme="majorHAnsi" w:cstheme="majorHAnsi"/>
        </w:rPr>
        <w:t xml:space="preserve"> (   )</w:t>
      </w:r>
    </w:p>
    <w:p w14:paraId="5BC85947" w14:textId="08950CF4" w:rsidR="00582F9D" w:rsidRPr="00582F9D" w:rsidRDefault="00582F9D" w:rsidP="00582F9D">
      <w:pPr>
        <w:numPr>
          <w:ilvl w:val="0"/>
          <w:numId w:val="37"/>
        </w:numPr>
        <w:rPr>
          <w:rFonts w:asciiTheme="majorHAnsi" w:hAnsiTheme="majorHAnsi" w:cstheme="majorHAnsi"/>
        </w:rPr>
      </w:pPr>
      <w:r w:rsidRPr="00582F9D">
        <w:rPr>
          <w:rFonts w:asciiTheme="majorHAnsi" w:hAnsiTheme="majorHAnsi" w:cstheme="majorHAnsi"/>
        </w:rPr>
        <w:t>Penaliza erros maiores de forma mais severa ao elevar o erro ao quadrado antes da média.</w:t>
      </w:r>
      <w:r>
        <w:rPr>
          <w:rFonts w:asciiTheme="majorHAnsi" w:hAnsiTheme="majorHAnsi" w:cstheme="majorHAnsi"/>
        </w:rPr>
        <w:t xml:space="preserve"> (  )</w:t>
      </w:r>
    </w:p>
    <w:p w14:paraId="3015E00C" w14:textId="76BB0887" w:rsidR="00582F9D" w:rsidRPr="00582F9D" w:rsidRDefault="00582F9D" w:rsidP="00582F9D">
      <w:pPr>
        <w:numPr>
          <w:ilvl w:val="0"/>
          <w:numId w:val="37"/>
        </w:numPr>
        <w:rPr>
          <w:rFonts w:asciiTheme="majorHAnsi" w:hAnsiTheme="majorHAnsi" w:cstheme="majorHAnsi"/>
        </w:rPr>
      </w:pPr>
      <w:r w:rsidRPr="00582F9D">
        <w:rPr>
          <w:rFonts w:asciiTheme="majorHAnsi" w:hAnsiTheme="majorHAnsi" w:cstheme="majorHAnsi"/>
        </w:rPr>
        <w:t>Representa o erro médio em termos absolutos, sem considerar a direção do erro.</w:t>
      </w:r>
      <w:r>
        <w:rPr>
          <w:rFonts w:asciiTheme="majorHAnsi" w:hAnsiTheme="majorHAnsi" w:cstheme="majorHAnsi"/>
        </w:rPr>
        <w:t xml:space="preserve"> (   )</w:t>
      </w:r>
    </w:p>
    <w:p w14:paraId="5240EB60" w14:textId="128440EA" w:rsidR="00582F9D" w:rsidRPr="00582F9D" w:rsidRDefault="00582F9D" w:rsidP="00582F9D">
      <w:pPr>
        <w:numPr>
          <w:ilvl w:val="0"/>
          <w:numId w:val="37"/>
        </w:numPr>
        <w:rPr>
          <w:rFonts w:asciiTheme="majorHAnsi" w:hAnsiTheme="majorHAnsi" w:cstheme="majorHAnsi"/>
        </w:rPr>
      </w:pPr>
      <w:r w:rsidRPr="00582F9D">
        <w:rPr>
          <w:rFonts w:asciiTheme="majorHAnsi" w:hAnsiTheme="majorHAnsi" w:cstheme="majorHAnsi"/>
        </w:rPr>
        <w:t>Expressa o erro médio em termos percentuais em relação aos valores reais.</w:t>
      </w:r>
      <w:r>
        <w:rPr>
          <w:rFonts w:asciiTheme="majorHAnsi" w:hAnsiTheme="majorHAnsi" w:cstheme="majorHAnsi"/>
        </w:rPr>
        <w:t xml:space="preserve"> (   )</w:t>
      </w:r>
    </w:p>
    <w:p w14:paraId="1F929280" w14:textId="6FCC2FFE" w:rsidR="00582F9D" w:rsidRPr="00582F9D" w:rsidRDefault="00582F9D" w:rsidP="00582F9D">
      <w:pPr>
        <w:numPr>
          <w:ilvl w:val="0"/>
          <w:numId w:val="37"/>
        </w:numPr>
        <w:rPr>
          <w:rFonts w:asciiTheme="majorHAnsi" w:hAnsiTheme="majorHAnsi" w:cstheme="majorHAnsi"/>
        </w:rPr>
      </w:pPr>
      <w:r w:rsidRPr="00582F9D">
        <w:rPr>
          <w:rFonts w:asciiTheme="majorHAnsi" w:hAnsiTheme="majorHAnsi" w:cstheme="majorHAnsi"/>
        </w:rPr>
        <w:t>Indica a tendência do modelo em superestimar ou subestimar os valores previstos.</w:t>
      </w:r>
      <w:r>
        <w:rPr>
          <w:rFonts w:asciiTheme="majorHAnsi" w:hAnsiTheme="majorHAnsi" w:cstheme="majorHAnsi"/>
        </w:rPr>
        <w:t xml:space="preserve"> (  )</w:t>
      </w:r>
    </w:p>
    <w:p w14:paraId="3B343E14" w14:textId="160DA3DB" w:rsidR="001B1ECF" w:rsidRPr="001B1ECF" w:rsidRDefault="001B1ECF" w:rsidP="001B1ECF">
      <w:pPr>
        <w:rPr>
          <w:rFonts w:asciiTheme="majorHAnsi" w:hAnsiTheme="majorHAnsi" w:cstheme="majorHAnsi"/>
        </w:rPr>
      </w:pPr>
    </w:p>
    <w:p w14:paraId="7ADA8B91" w14:textId="77777777" w:rsidR="0040113F" w:rsidRDefault="0040113F" w:rsidP="00F61F73">
      <w:pPr>
        <w:rPr>
          <w:rFonts w:asciiTheme="majorHAnsi" w:hAnsiTheme="majorHAnsi" w:cstheme="majorHAnsi"/>
        </w:rPr>
      </w:pPr>
    </w:p>
    <w:p w14:paraId="713C7D24" w14:textId="5D4067B5" w:rsidR="0040113F" w:rsidRPr="001276D8" w:rsidRDefault="0040113F" w:rsidP="0040113F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1</w:t>
      </w:r>
      <w:r w:rsidR="001276D8">
        <w:rPr>
          <w:rFonts w:asciiTheme="majorHAnsi" w:hAnsiTheme="majorHAnsi" w:cstheme="majorHAnsi"/>
        </w:rPr>
        <w:t>1</w:t>
      </w:r>
      <w:r w:rsidRPr="0040113F">
        <w:rPr>
          <w:rFonts w:asciiTheme="majorHAnsi" w:hAnsiTheme="majorHAnsi" w:cstheme="majorHAnsi"/>
          <w:b/>
          <w:bCs/>
        </w:rPr>
        <w:t xml:space="preserve">) </w:t>
      </w:r>
      <w:r w:rsidRPr="001276D8">
        <w:rPr>
          <w:rFonts w:asciiTheme="majorHAnsi" w:hAnsiTheme="majorHAnsi" w:cstheme="majorHAnsi"/>
          <w:b/>
          <w:bCs/>
        </w:rPr>
        <w:t xml:space="preserve">Na avaliação do desempenho de modelos de classificação, </w:t>
      </w:r>
      <w:r w:rsidR="008C46FC" w:rsidRPr="001276D8">
        <w:rPr>
          <w:rFonts w:asciiTheme="majorHAnsi" w:hAnsiTheme="majorHAnsi" w:cstheme="majorHAnsi"/>
          <w:b/>
          <w:bCs/>
        </w:rPr>
        <w:t xml:space="preserve">como por exemplo árvore de classificação e Random Forest,  </w:t>
      </w:r>
      <w:r w:rsidRPr="001276D8">
        <w:rPr>
          <w:rFonts w:asciiTheme="majorHAnsi" w:hAnsiTheme="majorHAnsi" w:cstheme="majorHAnsi"/>
          <w:b/>
          <w:bCs/>
        </w:rPr>
        <w:t>diferentes métricas são utilizadas para medir a acurácia e a capacidade discriminativa do modelo. Associe cada métrica de classificação à sua principal característica:</w:t>
      </w:r>
    </w:p>
    <w:p w14:paraId="3899CBF5" w14:textId="77777777" w:rsidR="0040113F" w:rsidRPr="0040113F" w:rsidRDefault="0040113F" w:rsidP="0040113F">
      <w:pPr>
        <w:ind w:left="1440"/>
        <w:rPr>
          <w:rFonts w:asciiTheme="majorHAnsi" w:hAnsiTheme="majorHAnsi" w:cstheme="majorHAnsi"/>
        </w:rPr>
      </w:pPr>
      <w:r w:rsidRPr="0040113F">
        <w:rPr>
          <w:rFonts w:asciiTheme="majorHAnsi" w:hAnsiTheme="majorHAnsi" w:cstheme="majorHAnsi"/>
        </w:rPr>
        <w:t>A) Recall (Sensibilidade)</w:t>
      </w:r>
      <w:r w:rsidRPr="0040113F">
        <w:rPr>
          <w:rFonts w:asciiTheme="majorHAnsi" w:hAnsiTheme="majorHAnsi" w:cstheme="majorHAnsi"/>
        </w:rPr>
        <w:br/>
        <w:t>B) Precisão (</w:t>
      </w:r>
      <w:proofErr w:type="spellStart"/>
      <w:r w:rsidRPr="0040113F">
        <w:rPr>
          <w:rFonts w:asciiTheme="majorHAnsi" w:hAnsiTheme="majorHAnsi" w:cstheme="majorHAnsi"/>
        </w:rPr>
        <w:t>Precision</w:t>
      </w:r>
      <w:proofErr w:type="spellEnd"/>
      <w:r w:rsidRPr="0040113F">
        <w:rPr>
          <w:rFonts w:asciiTheme="majorHAnsi" w:hAnsiTheme="majorHAnsi" w:cstheme="majorHAnsi"/>
        </w:rPr>
        <w:t>)</w:t>
      </w:r>
      <w:r w:rsidRPr="0040113F">
        <w:rPr>
          <w:rFonts w:asciiTheme="majorHAnsi" w:hAnsiTheme="majorHAnsi" w:cstheme="majorHAnsi"/>
        </w:rPr>
        <w:br/>
        <w:t>C) F1-score</w:t>
      </w:r>
      <w:r w:rsidRPr="0040113F">
        <w:rPr>
          <w:rFonts w:asciiTheme="majorHAnsi" w:hAnsiTheme="majorHAnsi" w:cstheme="majorHAnsi"/>
        </w:rPr>
        <w:br/>
        <w:t>D) Curva ROC / AUC</w:t>
      </w:r>
      <w:r w:rsidRPr="0040113F">
        <w:rPr>
          <w:rFonts w:asciiTheme="majorHAnsi" w:hAnsiTheme="majorHAnsi" w:cstheme="majorHAnsi"/>
        </w:rPr>
        <w:br/>
        <w:t>E) Acurácia (</w:t>
      </w:r>
      <w:proofErr w:type="spellStart"/>
      <w:r w:rsidRPr="0040113F">
        <w:rPr>
          <w:rFonts w:asciiTheme="majorHAnsi" w:hAnsiTheme="majorHAnsi" w:cstheme="majorHAnsi"/>
        </w:rPr>
        <w:t>Accuracy</w:t>
      </w:r>
      <w:proofErr w:type="spellEnd"/>
      <w:r w:rsidRPr="0040113F">
        <w:rPr>
          <w:rFonts w:asciiTheme="majorHAnsi" w:hAnsiTheme="majorHAnsi" w:cstheme="majorHAnsi"/>
        </w:rPr>
        <w:t>)</w:t>
      </w:r>
    </w:p>
    <w:p w14:paraId="2E0F48C0" w14:textId="77777777" w:rsidR="008C46FC" w:rsidRDefault="008C46FC" w:rsidP="0040113F">
      <w:pPr>
        <w:rPr>
          <w:rFonts w:asciiTheme="majorHAnsi" w:hAnsiTheme="majorHAnsi" w:cstheme="majorHAnsi"/>
        </w:rPr>
      </w:pPr>
    </w:p>
    <w:p w14:paraId="7F3255D5" w14:textId="1B412AAF" w:rsidR="0040113F" w:rsidRPr="0040113F" w:rsidRDefault="0040113F" w:rsidP="0040113F">
      <w:pPr>
        <w:rPr>
          <w:rFonts w:asciiTheme="majorHAnsi" w:hAnsiTheme="majorHAnsi" w:cstheme="majorHAnsi"/>
        </w:rPr>
      </w:pPr>
      <w:r w:rsidRPr="0040113F">
        <w:rPr>
          <w:rFonts w:asciiTheme="majorHAnsi" w:hAnsiTheme="majorHAnsi" w:cstheme="majorHAnsi"/>
        </w:rPr>
        <w:t>Categorias de resposta:</w:t>
      </w:r>
    </w:p>
    <w:p w14:paraId="4913D8CB" w14:textId="346DC13A" w:rsidR="0040113F" w:rsidRPr="0040113F" w:rsidRDefault="0040113F" w:rsidP="0040113F">
      <w:pPr>
        <w:numPr>
          <w:ilvl w:val="0"/>
          <w:numId w:val="40"/>
        </w:numPr>
        <w:rPr>
          <w:rFonts w:asciiTheme="majorHAnsi" w:hAnsiTheme="majorHAnsi" w:cstheme="majorHAnsi"/>
        </w:rPr>
      </w:pPr>
      <w:r w:rsidRPr="0040113F">
        <w:rPr>
          <w:rFonts w:asciiTheme="majorHAnsi" w:hAnsiTheme="majorHAnsi" w:cstheme="majorHAnsi"/>
        </w:rPr>
        <w:t>Mede a proporção total de previsões corretas em relação ao número total de observações.</w:t>
      </w:r>
      <w:r>
        <w:rPr>
          <w:rFonts w:asciiTheme="majorHAnsi" w:hAnsiTheme="majorHAnsi" w:cstheme="majorHAnsi"/>
        </w:rPr>
        <w:t xml:space="preserve"> (  )</w:t>
      </w:r>
    </w:p>
    <w:p w14:paraId="1970CCE0" w14:textId="52DFAFC5" w:rsidR="0040113F" w:rsidRPr="0040113F" w:rsidRDefault="0040113F" w:rsidP="0040113F">
      <w:pPr>
        <w:numPr>
          <w:ilvl w:val="0"/>
          <w:numId w:val="40"/>
        </w:numPr>
        <w:rPr>
          <w:rFonts w:asciiTheme="majorHAnsi" w:hAnsiTheme="majorHAnsi" w:cstheme="majorHAnsi"/>
        </w:rPr>
      </w:pPr>
      <w:r w:rsidRPr="0040113F">
        <w:rPr>
          <w:rFonts w:asciiTheme="majorHAnsi" w:hAnsiTheme="majorHAnsi" w:cstheme="majorHAnsi"/>
        </w:rPr>
        <w:t>Avalia a capacidade do modelo em identificar corretamente os exemplos da classe positiva.</w:t>
      </w:r>
      <w:r>
        <w:rPr>
          <w:rFonts w:asciiTheme="majorHAnsi" w:hAnsiTheme="majorHAnsi" w:cstheme="majorHAnsi"/>
        </w:rPr>
        <w:t xml:space="preserve"> (  )</w:t>
      </w:r>
    </w:p>
    <w:p w14:paraId="17705AC9" w14:textId="7A961B0C" w:rsidR="0040113F" w:rsidRPr="0040113F" w:rsidRDefault="0040113F" w:rsidP="0040113F">
      <w:pPr>
        <w:numPr>
          <w:ilvl w:val="0"/>
          <w:numId w:val="40"/>
        </w:numPr>
        <w:rPr>
          <w:rFonts w:asciiTheme="majorHAnsi" w:hAnsiTheme="majorHAnsi" w:cstheme="majorHAnsi"/>
        </w:rPr>
      </w:pPr>
      <w:r w:rsidRPr="0040113F">
        <w:rPr>
          <w:rFonts w:asciiTheme="majorHAnsi" w:hAnsiTheme="majorHAnsi" w:cstheme="majorHAnsi"/>
        </w:rPr>
        <w:t>Representa o equilíbrio entre precisão e recall por meio de sua média harmônica.</w:t>
      </w:r>
      <w:r>
        <w:rPr>
          <w:rFonts w:asciiTheme="majorHAnsi" w:hAnsiTheme="majorHAnsi" w:cstheme="majorHAnsi"/>
        </w:rPr>
        <w:t xml:space="preserve"> (  )</w:t>
      </w:r>
    </w:p>
    <w:p w14:paraId="4C578758" w14:textId="0AF69029" w:rsidR="0040113F" w:rsidRPr="0040113F" w:rsidRDefault="0040113F" w:rsidP="0040113F">
      <w:pPr>
        <w:numPr>
          <w:ilvl w:val="0"/>
          <w:numId w:val="40"/>
        </w:numPr>
        <w:rPr>
          <w:rFonts w:asciiTheme="majorHAnsi" w:hAnsiTheme="majorHAnsi" w:cstheme="majorHAnsi"/>
        </w:rPr>
      </w:pPr>
      <w:r w:rsidRPr="0040113F">
        <w:rPr>
          <w:rFonts w:asciiTheme="majorHAnsi" w:hAnsiTheme="majorHAnsi" w:cstheme="majorHAnsi"/>
        </w:rPr>
        <w:t>Indica a proporção de previsões positivas que estão corretas.</w:t>
      </w:r>
      <w:r>
        <w:rPr>
          <w:rFonts w:asciiTheme="majorHAnsi" w:hAnsiTheme="majorHAnsi" w:cstheme="majorHAnsi"/>
        </w:rPr>
        <w:t xml:space="preserve"> (  )</w:t>
      </w:r>
    </w:p>
    <w:p w14:paraId="54F008E5" w14:textId="623503DB" w:rsidR="0040113F" w:rsidRPr="0040113F" w:rsidRDefault="0040113F" w:rsidP="0040113F">
      <w:pPr>
        <w:numPr>
          <w:ilvl w:val="0"/>
          <w:numId w:val="40"/>
        </w:numPr>
        <w:rPr>
          <w:rFonts w:asciiTheme="majorHAnsi" w:hAnsiTheme="majorHAnsi" w:cstheme="majorHAnsi"/>
        </w:rPr>
      </w:pPr>
      <w:r w:rsidRPr="0040113F">
        <w:rPr>
          <w:rFonts w:asciiTheme="majorHAnsi" w:hAnsiTheme="majorHAnsi" w:cstheme="majorHAnsi"/>
        </w:rPr>
        <w:t>Mede a capacidade discriminativa do modelo em diferentes limiares de decisão.</w:t>
      </w:r>
      <w:r>
        <w:rPr>
          <w:rFonts w:asciiTheme="majorHAnsi" w:hAnsiTheme="majorHAnsi" w:cstheme="majorHAnsi"/>
        </w:rPr>
        <w:t xml:space="preserve"> (  )</w:t>
      </w:r>
    </w:p>
    <w:p w14:paraId="6AA72DEC" w14:textId="77777777" w:rsidR="00852FE8" w:rsidRDefault="00852FE8" w:rsidP="00F61F73">
      <w:pPr>
        <w:rPr>
          <w:rFonts w:asciiTheme="majorHAnsi" w:hAnsiTheme="majorHAnsi" w:cstheme="majorHAnsi"/>
        </w:rPr>
      </w:pPr>
    </w:p>
    <w:p w14:paraId="6237B2F5" w14:textId="77777777" w:rsidR="00852FE8" w:rsidRDefault="00852FE8" w:rsidP="00F61F73">
      <w:pPr>
        <w:rPr>
          <w:rFonts w:asciiTheme="majorHAnsi" w:hAnsiTheme="majorHAnsi" w:cstheme="majorHAnsi"/>
        </w:rPr>
      </w:pPr>
    </w:p>
    <w:p w14:paraId="3AACB79D" w14:textId="064BD519" w:rsidR="00852FE8" w:rsidRPr="001276D8" w:rsidRDefault="00852FE8" w:rsidP="00852FE8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t>1</w:t>
      </w:r>
      <w:r w:rsidR="001276D8">
        <w:rPr>
          <w:rFonts w:asciiTheme="majorHAnsi" w:hAnsiTheme="majorHAnsi" w:cstheme="majorHAnsi"/>
        </w:rPr>
        <w:t>2</w:t>
      </w:r>
      <w:r>
        <w:rPr>
          <w:rFonts w:asciiTheme="majorHAnsi" w:hAnsiTheme="majorHAnsi" w:cstheme="majorHAnsi"/>
        </w:rPr>
        <w:t xml:space="preserve">) </w:t>
      </w:r>
      <w:r w:rsidRPr="001276D8">
        <w:rPr>
          <w:rFonts w:asciiTheme="majorHAnsi" w:hAnsiTheme="majorHAnsi" w:cstheme="majorHAnsi"/>
          <w:b/>
          <w:bCs/>
        </w:rPr>
        <w:t>Em Data Science, os algoritmos de aprendizado de máquina podem ser classificados de acordo com a forma como aprendem a partir dos dados. Associe cada algoritmo ao tipo de aprendizado correspondente:</w:t>
      </w:r>
    </w:p>
    <w:p w14:paraId="02CA92FC" w14:textId="77777777" w:rsidR="00852FE8" w:rsidRDefault="00852FE8" w:rsidP="00852FE8">
      <w:pPr>
        <w:rPr>
          <w:rFonts w:asciiTheme="majorHAnsi" w:hAnsiTheme="majorHAnsi" w:cstheme="majorHAnsi"/>
        </w:rPr>
      </w:pPr>
    </w:p>
    <w:p w14:paraId="525A55DE" w14:textId="77777777" w:rsidR="00852FE8" w:rsidRPr="00852FE8" w:rsidRDefault="00852FE8" w:rsidP="00852FE8">
      <w:pPr>
        <w:rPr>
          <w:rFonts w:asciiTheme="majorHAnsi" w:hAnsiTheme="majorHAnsi" w:cstheme="majorHAnsi"/>
        </w:rPr>
      </w:pPr>
      <w:r w:rsidRPr="00852FE8">
        <w:rPr>
          <w:rFonts w:asciiTheme="majorHAnsi" w:hAnsiTheme="majorHAnsi" w:cstheme="majorHAnsi"/>
        </w:rPr>
        <w:t>Categorias de resposta:</w:t>
      </w:r>
    </w:p>
    <w:p w14:paraId="6E9D15AA" w14:textId="77777777" w:rsidR="00852FE8" w:rsidRPr="00852FE8" w:rsidRDefault="00852FE8" w:rsidP="00852FE8">
      <w:pPr>
        <w:numPr>
          <w:ilvl w:val="0"/>
          <w:numId w:val="42"/>
        </w:numPr>
        <w:rPr>
          <w:rFonts w:asciiTheme="majorHAnsi" w:hAnsiTheme="majorHAnsi" w:cstheme="majorHAnsi"/>
        </w:rPr>
      </w:pPr>
      <w:r w:rsidRPr="00852FE8">
        <w:rPr>
          <w:rFonts w:asciiTheme="majorHAnsi" w:hAnsiTheme="majorHAnsi" w:cstheme="majorHAnsi"/>
        </w:rPr>
        <w:t>Aprendizado supervisionado</w:t>
      </w:r>
    </w:p>
    <w:p w14:paraId="1B5509CE" w14:textId="77777777" w:rsidR="00852FE8" w:rsidRPr="00852FE8" w:rsidRDefault="00852FE8" w:rsidP="00852FE8">
      <w:pPr>
        <w:numPr>
          <w:ilvl w:val="0"/>
          <w:numId w:val="42"/>
        </w:numPr>
        <w:rPr>
          <w:rFonts w:asciiTheme="majorHAnsi" w:hAnsiTheme="majorHAnsi" w:cstheme="majorHAnsi"/>
        </w:rPr>
      </w:pPr>
      <w:r w:rsidRPr="00852FE8">
        <w:rPr>
          <w:rFonts w:asciiTheme="majorHAnsi" w:hAnsiTheme="majorHAnsi" w:cstheme="majorHAnsi"/>
        </w:rPr>
        <w:t>Aprendizado não supervisionado</w:t>
      </w:r>
    </w:p>
    <w:p w14:paraId="0FFB9063" w14:textId="77777777" w:rsidR="00852FE8" w:rsidRDefault="00852FE8" w:rsidP="00852FE8">
      <w:pPr>
        <w:rPr>
          <w:rFonts w:asciiTheme="majorHAnsi" w:hAnsiTheme="majorHAnsi" w:cstheme="majorHAnsi"/>
        </w:rPr>
      </w:pPr>
    </w:p>
    <w:p w14:paraId="405F94B0" w14:textId="77777777" w:rsidR="00852FE8" w:rsidRPr="00852FE8" w:rsidRDefault="00852FE8" w:rsidP="00852FE8">
      <w:pPr>
        <w:rPr>
          <w:rFonts w:asciiTheme="majorHAnsi" w:hAnsiTheme="majorHAnsi" w:cstheme="majorHAnsi"/>
        </w:rPr>
      </w:pPr>
    </w:p>
    <w:p w14:paraId="0F0CDE46" w14:textId="76539FCF" w:rsidR="00852FE8" w:rsidRPr="00852FE8" w:rsidRDefault="00852FE8" w:rsidP="00852FE8">
      <w:pPr>
        <w:rPr>
          <w:rFonts w:asciiTheme="majorHAnsi" w:hAnsiTheme="majorHAnsi" w:cstheme="majorHAnsi"/>
        </w:rPr>
      </w:pPr>
      <w:r w:rsidRPr="00852FE8">
        <w:rPr>
          <w:rFonts w:asciiTheme="majorHAnsi" w:hAnsiTheme="majorHAnsi" w:cstheme="majorHAnsi"/>
        </w:rPr>
        <w:t>A) Regressão Linear</w:t>
      </w:r>
      <w:r>
        <w:rPr>
          <w:rFonts w:asciiTheme="majorHAnsi" w:hAnsiTheme="majorHAnsi" w:cstheme="majorHAnsi"/>
        </w:rPr>
        <w:t xml:space="preserve"> (  )</w:t>
      </w:r>
      <w:r w:rsidRPr="00852FE8">
        <w:rPr>
          <w:rFonts w:asciiTheme="majorHAnsi" w:hAnsiTheme="majorHAnsi" w:cstheme="majorHAnsi"/>
        </w:rPr>
        <w:br/>
        <w:t>B) Árvore de Classificação</w:t>
      </w:r>
      <w:r>
        <w:rPr>
          <w:rFonts w:asciiTheme="majorHAnsi" w:hAnsiTheme="majorHAnsi" w:cstheme="majorHAnsi"/>
        </w:rPr>
        <w:t xml:space="preserve"> (  )</w:t>
      </w:r>
      <w:r w:rsidRPr="00852FE8">
        <w:rPr>
          <w:rFonts w:asciiTheme="majorHAnsi" w:hAnsiTheme="majorHAnsi" w:cstheme="majorHAnsi"/>
        </w:rPr>
        <w:br/>
        <w:t>C) Random Forest</w:t>
      </w:r>
      <w:r>
        <w:rPr>
          <w:rFonts w:asciiTheme="majorHAnsi" w:hAnsiTheme="majorHAnsi" w:cstheme="majorHAnsi"/>
        </w:rPr>
        <w:t xml:space="preserve"> (  )</w:t>
      </w:r>
      <w:r w:rsidRPr="00852FE8">
        <w:rPr>
          <w:rFonts w:asciiTheme="majorHAnsi" w:hAnsiTheme="majorHAnsi" w:cstheme="majorHAnsi"/>
        </w:rPr>
        <w:br/>
        <w:t>D) K-</w:t>
      </w:r>
      <w:proofErr w:type="spellStart"/>
      <w:r w:rsidRPr="00852FE8">
        <w:rPr>
          <w:rFonts w:asciiTheme="majorHAnsi" w:hAnsiTheme="majorHAnsi" w:cstheme="majorHAnsi"/>
        </w:rPr>
        <w:t>means</w:t>
      </w:r>
      <w:proofErr w:type="spellEnd"/>
      <w:r>
        <w:rPr>
          <w:rFonts w:asciiTheme="majorHAnsi" w:hAnsiTheme="majorHAnsi" w:cstheme="majorHAnsi"/>
        </w:rPr>
        <w:t xml:space="preserve"> (  )</w:t>
      </w:r>
      <w:r w:rsidRPr="00852FE8">
        <w:rPr>
          <w:rFonts w:asciiTheme="majorHAnsi" w:hAnsiTheme="majorHAnsi" w:cstheme="majorHAnsi"/>
        </w:rPr>
        <w:br/>
        <w:t>E) PCA (Análise de Componentes Principais)</w:t>
      </w:r>
      <w:r>
        <w:rPr>
          <w:rFonts w:asciiTheme="majorHAnsi" w:hAnsiTheme="majorHAnsi" w:cstheme="majorHAnsi"/>
        </w:rPr>
        <w:t xml:space="preserve"> (  )</w:t>
      </w:r>
    </w:p>
    <w:p w14:paraId="65427924" w14:textId="77777777" w:rsidR="00852FE8" w:rsidRDefault="00852FE8" w:rsidP="00F61F73">
      <w:pPr>
        <w:rPr>
          <w:rFonts w:asciiTheme="majorHAnsi" w:hAnsiTheme="majorHAnsi" w:cstheme="majorHAnsi"/>
        </w:rPr>
      </w:pPr>
    </w:p>
    <w:p w14:paraId="5788E683" w14:textId="67B850B6" w:rsidR="00B71B84" w:rsidRPr="001276D8" w:rsidRDefault="00A51296" w:rsidP="00F61F73">
      <w:pPr>
        <w:rPr>
          <w:rFonts w:asciiTheme="majorHAnsi" w:hAnsiTheme="majorHAnsi" w:cstheme="majorHAnsi"/>
          <w:b/>
          <w:bCs/>
        </w:rPr>
      </w:pPr>
      <w:r w:rsidRPr="001276D8">
        <w:rPr>
          <w:rFonts w:asciiTheme="majorHAnsi" w:hAnsiTheme="majorHAnsi" w:cstheme="majorHAnsi"/>
          <w:b/>
          <w:bCs/>
        </w:rPr>
        <w:t>Regina Bernal</w:t>
      </w:r>
    </w:p>
    <w:p w14:paraId="5788E684" w14:textId="2CD286E6" w:rsidR="00B71B84" w:rsidRPr="001276D8" w:rsidRDefault="00A51296">
      <w:pPr>
        <w:jc w:val="both"/>
        <w:rPr>
          <w:rFonts w:asciiTheme="majorHAnsi" w:hAnsiTheme="majorHAnsi" w:cstheme="majorHAnsi"/>
          <w:b/>
          <w:bCs/>
        </w:rPr>
      </w:pPr>
      <w:r w:rsidRPr="001276D8">
        <w:rPr>
          <w:rFonts w:asciiTheme="majorHAnsi" w:hAnsiTheme="majorHAnsi" w:cstheme="majorHAnsi"/>
          <w:b/>
          <w:bCs/>
        </w:rPr>
        <w:t>02/02/2026</w:t>
      </w:r>
    </w:p>
    <w:sectPr w:rsidR="00B71B84" w:rsidRPr="001276D8">
      <w:headerReference w:type="default" r:id="rId8"/>
      <w:pgSz w:w="11907" w:h="16840"/>
      <w:pgMar w:top="1701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8ACF3" w14:textId="77777777" w:rsidR="005B6CB9" w:rsidRDefault="005B6CB9">
      <w:r>
        <w:separator/>
      </w:r>
    </w:p>
  </w:endnote>
  <w:endnote w:type="continuationSeparator" w:id="0">
    <w:p w14:paraId="6DD7625C" w14:textId="77777777" w:rsidR="005B6CB9" w:rsidRDefault="005B6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w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4DDA6" w14:textId="77777777" w:rsidR="005B6CB9" w:rsidRDefault="005B6CB9">
      <w:r>
        <w:separator/>
      </w:r>
    </w:p>
  </w:footnote>
  <w:footnote w:type="continuationSeparator" w:id="0">
    <w:p w14:paraId="7DD7A3D1" w14:textId="77777777" w:rsidR="005B6CB9" w:rsidRDefault="005B6C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8E68B" w14:textId="77777777" w:rsidR="00B71B84" w:rsidRDefault="003025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788E68D" wp14:editId="5788E68E">
          <wp:simplePos x="0" y="0"/>
          <wp:positionH relativeFrom="column">
            <wp:posOffset>1</wp:posOffset>
          </wp:positionH>
          <wp:positionV relativeFrom="paragraph">
            <wp:posOffset>0</wp:posOffset>
          </wp:positionV>
          <wp:extent cx="1728470" cy="390525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28470" cy="390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788E68C" w14:textId="77777777" w:rsidR="00B71B84" w:rsidRDefault="00B71B8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214F"/>
    <w:multiLevelType w:val="multilevel"/>
    <w:tmpl w:val="256E5694"/>
    <w:lvl w:ilvl="0">
      <w:start w:val="12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243719A"/>
    <w:multiLevelType w:val="hybridMultilevel"/>
    <w:tmpl w:val="032CEA68"/>
    <w:lvl w:ilvl="0" w:tplc="FFFFFFFF">
      <w:start w:val="1"/>
      <w:numFmt w:val="lowerLetter"/>
      <w:lvlText w:val="%1)"/>
      <w:lvlJc w:val="left"/>
      <w:pPr>
        <w:ind w:left="1211" w:hanging="360"/>
      </w:pPr>
    </w:lvl>
    <w:lvl w:ilvl="1" w:tplc="5C3A96E6">
      <w:start w:val="1"/>
      <w:numFmt w:val="upperLetter"/>
      <w:lvlText w:val="(%2)"/>
      <w:lvlJc w:val="left"/>
      <w:pPr>
        <w:ind w:left="1991" w:hanging="360"/>
      </w:pPr>
      <w:rPr>
        <w:rFonts w:asciiTheme="majorHAnsi" w:eastAsia="Times New Roman" w:hAnsiTheme="majorHAnsi" w:cstheme="majorHAnsi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B26DCC"/>
    <w:multiLevelType w:val="hybridMultilevel"/>
    <w:tmpl w:val="13F63FD8"/>
    <w:lvl w:ilvl="0" w:tplc="57E69344">
      <w:start w:val="1"/>
      <w:numFmt w:val="upperLetter"/>
      <w:lvlText w:val="(%1)"/>
      <w:lvlJc w:val="left"/>
      <w:pPr>
        <w:ind w:left="1170" w:hanging="39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60" w:hanging="360"/>
      </w:pPr>
    </w:lvl>
    <w:lvl w:ilvl="2" w:tplc="0416001B" w:tentative="1">
      <w:start w:val="1"/>
      <w:numFmt w:val="lowerRoman"/>
      <w:lvlText w:val="%3."/>
      <w:lvlJc w:val="right"/>
      <w:pPr>
        <w:ind w:left="2580" w:hanging="180"/>
      </w:pPr>
    </w:lvl>
    <w:lvl w:ilvl="3" w:tplc="0416000F" w:tentative="1">
      <w:start w:val="1"/>
      <w:numFmt w:val="decimal"/>
      <w:lvlText w:val="%4."/>
      <w:lvlJc w:val="left"/>
      <w:pPr>
        <w:ind w:left="3300" w:hanging="360"/>
      </w:pPr>
    </w:lvl>
    <w:lvl w:ilvl="4" w:tplc="04160019" w:tentative="1">
      <w:start w:val="1"/>
      <w:numFmt w:val="lowerLetter"/>
      <w:lvlText w:val="%5."/>
      <w:lvlJc w:val="left"/>
      <w:pPr>
        <w:ind w:left="4020" w:hanging="360"/>
      </w:pPr>
    </w:lvl>
    <w:lvl w:ilvl="5" w:tplc="0416001B" w:tentative="1">
      <w:start w:val="1"/>
      <w:numFmt w:val="lowerRoman"/>
      <w:lvlText w:val="%6."/>
      <w:lvlJc w:val="right"/>
      <w:pPr>
        <w:ind w:left="4740" w:hanging="180"/>
      </w:pPr>
    </w:lvl>
    <w:lvl w:ilvl="6" w:tplc="0416000F" w:tentative="1">
      <w:start w:val="1"/>
      <w:numFmt w:val="decimal"/>
      <w:lvlText w:val="%7."/>
      <w:lvlJc w:val="left"/>
      <w:pPr>
        <w:ind w:left="5460" w:hanging="360"/>
      </w:pPr>
    </w:lvl>
    <w:lvl w:ilvl="7" w:tplc="04160019" w:tentative="1">
      <w:start w:val="1"/>
      <w:numFmt w:val="lowerLetter"/>
      <w:lvlText w:val="%8."/>
      <w:lvlJc w:val="left"/>
      <w:pPr>
        <w:ind w:left="6180" w:hanging="360"/>
      </w:pPr>
    </w:lvl>
    <w:lvl w:ilvl="8" w:tplc="0416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0713127E"/>
    <w:multiLevelType w:val="multilevel"/>
    <w:tmpl w:val="5308EBC2"/>
    <w:lvl w:ilvl="0">
      <w:start w:val="13"/>
      <w:numFmt w:val="decimal"/>
      <w:lvlText w:val="%1)"/>
      <w:lvlJc w:val="left"/>
      <w:pPr>
        <w:ind w:left="720" w:hanging="360"/>
      </w:pPr>
      <w:rPr>
        <w:rFonts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vertAlign w:val="baseline"/>
      </w:rPr>
    </w:lvl>
  </w:abstractNum>
  <w:abstractNum w:abstractNumId="4" w15:restartNumberingAfterBreak="0">
    <w:nsid w:val="0B752717"/>
    <w:multiLevelType w:val="hybridMultilevel"/>
    <w:tmpl w:val="DAACAA9A"/>
    <w:lvl w:ilvl="0" w:tplc="467EB3CC">
      <w:start w:val="1"/>
      <w:numFmt w:val="upperLetter"/>
      <w:lvlText w:val="(%1)"/>
      <w:lvlJc w:val="left"/>
      <w:pPr>
        <w:ind w:left="1211" w:hanging="360"/>
      </w:pPr>
      <w:rPr>
        <w:rFonts w:asciiTheme="majorHAnsi" w:eastAsia="Times New Roman" w:hAnsiTheme="majorHAnsi" w:cstheme="majorHAnsi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4B063A9"/>
    <w:multiLevelType w:val="hybridMultilevel"/>
    <w:tmpl w:val="DA8E2C60"/>
    <w:lvl w:ilvl="0" w:tplc="FFFFFFFF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FD6B14"/>
    <w:multiLevelType w:val="multilevel"/>
    <w:tmpl w:val="608EC12E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362EAD"/>
    <w:multiLevelType w:val="multilevel"/>
    <w:tmpl w:val="D7882FA4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620590F"/>
    <w:multiLevelType w:val="hybridMultilevel"/>
    <w:tmpl w:val="C24C66D8"/>
    <w:lvl w:ilvl="0" w:tplc="057840D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8D71D9"/>
    <w:multiLevelType w:val="hybridMultilevel"/>
    <w:tmpl w:val="977AAB9C"/>
    <w:lvl w:ilvl="0" w:tplc="B144F182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73" w:hanging="360"/>
      </w:pPr>
    </w:lvl>
    <w:lvl w:ilvl="2" w:tplc="0416001B" w:tentative="1">
      <w:start w:val="1"/>
      <w:numFmt w:val="lowerRoman"/>
      <w:lvlText w:val="%3."/>
      <w:lvlJc w:val="right"/>
      <w:pPr>
        <w:ind w:left="2793" w:hanging="180"/>
      </w:pPr>
    </w:lvl>
    <w:lvl w:ilvl="3" w:tplc="0416000F" w:tentative="1">
      <w:start w:val="1"/>
      <w:numFmt w:val="decimal"/>
      <w:lvlText w:val="%4."/>
      <w:lvlJc w:val="left"/>
      <w:pPr>
        <w:ind w:left="3513" w:hanging="360"/>
      </w:pPr>
    </w:lvl>
    <w:lvl w:ilvl="4" w:tplc="04160019" w:tentative="1">
      <w:start w:val="1"/>
      <w:numFmt w:val="lowerLetter"/>
      <w:lvlText w:val="%5."/>
      <w:lvlJc w:val="left"/>
      <w:pPr>
        <w:ind w:left="4233" w:hanging="360"/>
      </w:pPr>
    </w:lvl>
    <w:lvl w:ilvl="5" w:tplc="0416001B" w:tentative="1">
      <w:start w:val="1"/>
      <w:numFmt w:val="lowerRoman"/>
      <w:lvlText w:val="%6."/>
      <w:lvlJc w:val="right"/>
      <w:pPr>
        <w:ind w:left="4953" w:hanging="180"/>
      </w:pPr>
    </w:lvl>
    <w:lvl w:ilvl="6" w:tplc="0416000F" w:tentative="1">
      <w:start w:val="1"/>
      <w:numFmt w:val="decimal"/>
      <w:lvlText w:val="%7."/>
      <w:lvlJc w:val="left"/>
      <w:pPr>
        <w:ind w:left="5673" w:hanging="360"/>
      </w:pPr>
    </w:lvl>
    <w:lvl w:ilvl="7" w:tplc="04160019" w:tentative="1">
      <w:start w:val="1"/>
      <w:numFmt w:val="lowerLetter"/>
      <w:lvlText w:val="%8."/>
      <w:lvlJc w:val="left"/>
      <w:pPr>
        <w:ind w:left="6393" w:hanging="360"/>
      </w:pPr>
    </w:lvl>
    <w:lvl w:ilvl="8" w:tplc="0416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0" w15:restartNumberingAfterBreak="0">
    <w:nsid w:val="31B65282"/>
    <w:multiLevelType w:val="hybridMultilevel"/>
    <w:tmpl w:val="0914A4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3A20752"/>
    <w:multiLevelType w:val="multilevel"/>
    <w:tmpl w:val="18BC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555D1B"/>
    <w:multiLevelType w:val="hybridMultilevel"/>
    <w:tmpl w:val="6872774A"/>
    <w:lvl w:ilvl="0" w:tplc="CAAC9EC8">
      <w:start w:val="3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623A7E"/>
    <w:multiLevelType w:val="multilevel"/>
    <w:tmpl w:val="49746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161F24"/>
    <w:multiLevelType w:val="multilevel"/>
    <w:tmpl w:val="3C88A4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5" w15:restartNumberingAfterBreak="0">
    <w:nsid w:val="38723475"/>
    <w:multiLevelType w:val="multilevel"/>
    <w:tmpl w:val="6CA0B702"/>
    <w:lvl w:ilvl="0">
      <w:start w:val="1"/>
      <w:numFmt w:val="lowerLetter"/>
      <w:lvlText w:val="%1)"/>
      <w:lvlJc w:val="left"/>
      <w:pPr>
        <w:ind w:left="78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6" w15:restartNumberingAfterBreak="0">
    <w:nsid w:val="39D73D75"/>
    <w:multiLevelType w:val="multilevel"/>
    <w:tmpl w:val="02E69014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 w15:restartNumberingAfterBreak="0">
    <w:nsid w:val="44C1500C"/>
    <w:multiLevelType w:val="hybridMultilevel"/>
    <w:tmpl w:val="F76EF610"/>
    <w:lvl w:ilvl="0" w:tplc="057840D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E0E37D2"/>
    <w:multiLevelType w:val="hybridMultilevel"/>
    <w:tmpl w:val="6B447248"/>
    <w:lvl w:ilvl="0" w:tplc="9FFC215E">
      <w:start w:val="1"/>
      <w:numFmt w:val="bullet"/>
      <w:lvlText w:val="•"/>
      <w:lvlJc w:val="left"/>
      <w:pPr>
        <w:ind w:left="6120" w:hanging="360"/>
      </w:pPr>
    </w:lvl>
    <w:lvl w:ilvl="1" w:tplc="60704340">
      <w:numFmt w:val="decimal"/>
      <w:lvlText w:val=""/>
      <w:lvlJc w:val="left"/>
    </w:lvl>
    <w:lvl w:ilvl="2" w:tplc="6F0EE40C">
      <w:numFmt w:val="decimal"/>
      <w:lvlText w:val=""/>
      <w:lvlJc w:val="left"/>
    </w:lvl>
    <w:lvl w:ilvl="3" w:tplc="395A8DFA">
      <w:numFmt w:val="decimal"/>
      <w:lvlText w:val=""/>
      <w:lvlJc w:val="left"/>
    </w:lvl>
    <w:lvl w:ilvl="4" w:tplc="311ECD58">
      <w:numFmt w:val="decimal"/>
      <w:lvlText w:val=""/>
      <w:lvlJc w:val="left"/>
    </w:lvl>
    <w:lvl w:ilvl="5" w:tplc="1F5C6292">
      <w:numFmt w:val="decimal"/>
      <w:lvlText w:val=""/>
      <w:lvlJc w:val="left"/>
    </w:lvl>
    <w:lvl w:ilvl="6" w:tplc="01CE864C">
      <w:numFmt w:val="decimal"/>
      <w:lvlText w:val=""/>
      <w:lvlJc w:val="left"/>
    </w:lvl>
    <w:lvl w:ilvl="7" w:tplc="B16E7544">
      <w:numFmt w:val="decimal"/>
      <w:lvlText w:val=""/>
      <w:lvlJc w:val="left"/>
    </w:lvl>
    <w:lvl w:ilvl="8" w:tplc="1DE2E702">
      <w:numFmt w:val="decimal"/>
      <w:lvlText w:val=""/>
      <w:lvlJc w:val="left"/>
    </w:lvl>
  </w:abstractNum>
  <w:abstractNum w:abstractNumId="19" w15:restartNumberingAfterBreak="0">
    <w:nsid w:val="4E6E05AF"/>
    <w:multiLevelType w:val="hybridMultilevel"/>
    <w:tmpl w:val="509CD53E"/>
    <w:lvl w:ilvl="0" w:tplc="057840D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EC3548C"/>
    <w:multiLevelType w:val="multilevel"/>
    <w:tmpl w:val="D2C463CA"/>
    <w:lvl w:ilvl="0">
      <w:start w:val="14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503D7B15"/>
    <w:multiLevelType w:val="hybridMultilevel"/>
    <w:tmpl w:val="B700F568"/>
    <w:lvl w:ilvl="0" w:tplc="7D70AB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14C09A8"/>
    <w:multiLevelType w:val="hybridMultilevel"/>
    <w:tmpl w:val="1D188110"/>
    <w:lvl w:ilvl="0" w:tplc="04160017">
      <w:start w:val="1"/>
      <w:numFmt w:val="lowerLetter"/>
      <w:lvlText w:val="%1)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52265095"/>
    <w:multiLevelType w:val="multilevel"/>
    <w:tmpl w:val="4F1A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424D05"/>
    <w:multiLevelType w:val="hybridMultilevel"/>
    <w:tmpl w:val="0A18852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3671DE"/>
    <w:multiLevelType w:val="hybridMultilevel"/>
    <w:tmpl w:val="32BCD0FC"/>
    <w:lvl w:ilvl="0" w:tplc="057840D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3E02E1"/>
    <w:multiLevelType w:val="multilevel"/>
    <w:tmpl w:val="02E69014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7" w15:restartNumberingAfterBreak="0">
    <w:nsid w:val="55265A65"/>
    <w:multiLevelType w:val="hybridMultilevel"/>
    <w:tmpl w:val="5838DFA6"/>
    <w:lvl w:ilvl="0" w:tplc="467EB3CC">
      <w:start w:val="1"/>
      <w:numFmt w:val="upperLetter"/>
      <w:lvlText w:val="(%1)"/>
      <w:lvlJc w:val="left"/>
      <w:pPr>
        <w:ind w:left="1440" w:hanging="360"/>
      </w:pPr>
      <w:rPr>
        <w:rFonts w:asciiTheme="majorHAnsi" w:eastAsia="Times New Roman" w:hAnsiTheme="majorHAnsi" w:cstheme="majorHAnsi"/>
      </w:rPr>
    </w:lvl>
    <w:lvl w:ilvl="1" w:tplc="88628D6C">
      <w:start w:val="1"/>
      <w:numFmt w:val="lowerLetter"/>
      <w:lvlText w:val="%2)"/>
      <w:lvlJc w:val="left"/>
      <w:pPr>
        <w:ind w:left="216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55200B3"/>
    <w:multiLevelType w:val="hybridMultilevel"/>
    <w:tmpl w:val="21BCAC20"/>
    <w:lvl w:ilvl="0" w:tplc="CE16994C">
      <w:start w:val="1"/>
      <w:numFmt w:val="lowerLetter"/>
      <w:lvlText w:val="%1)"/>
      <w:lvlJc w:val="left"/>
      <w:pPr>
        <w:ind w:left="360" w:hanging="360"/>
      </w:pPr>
    </w:lvl>
    <w:lvl w:ilvl="1" w:tplc="A170DBAE">
      <w:numFmt w:val="decimal"/>
      <w:lvlText w:val=""/>
      <w:lvlJc w:val="left"/>
    </w:lvl>
    <w:lvl w:ilvl="2" w:tplc="5BD69CDA">
      <w:numFmt w:val="decimal"/>
      <w:lvlText w:val=""/>
      <w:lvlJc w:val="left"/>
    </w:lvl>
    <w:lvl w:ilvl="3" w:tplc="E60E614C">
      <w:numFmt w:val="decimal"/>
      <w:lvlText w:val=""/>
      <w:lvlJc w:val="left"/>
    </w:lvl>
    <w:lvl w:ilvl="4" w:tplc="2222E88E">
      <w:numFmt w:val="decimal"/>
      <w:lvlText w:val=""/>
      <w:lvlJc w:val="left"/>
    </w:lvl>
    <w:lvl w:ilvl="5" w:tplc="3202FA44">
      <w:numFmt w:val="decimal"/>
      <w:lvlText w:val=""/>
      <w:lvlJc w:val="left"/>
    </w:lvl>
    <w:lvl w:ilvl="6" w:tplc="BAEA1BE2">
      <w:numFmt w:val="decimal"/>
      <w:lvlText w:val=""/>
      <w:lvlJc w:val="left"/>
    </w:lvl>
    <w:lvl w:ilvl="7" w:tplc="F7200FCA">
      <w:numFmt w:val="decimal"/>
      <w:lvlText w:val=""/>
      <w:lvlJc w:val="left"/>
    </w:lvl>
    <w:lvl w:ilvl="8" w:tplc="F4B68EC0">
      <w:numFmt w:val="decimal"/>
      <w:lvlText w:val=""/>
      <w:lvlJc w:val="left"/>
    </w:lvl>
  </w:abstractNum>
  <w:abstractNum w:abstractNumId="29" w15:restartNumberingAfterBreak="0">
    <w:nsid w:val="55A845FF"/>
    <w:multiLevelType w:val="hybridMultilevel"/>
    <w:tmpl w:val="BB846860"/>
    <w:lvl w:ilvl="0" w:tplc="FFFFFFFF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5D6D57AD"/>
    <w:multiLevelType w:val="hybridMultilevel"/>
    <w:tmpl w:val="91864CB2"/>
    <w:lvl w:ilvl="0" w:tplc="B144F18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5E64774D"/>
    <w:multiLevelType w:val="hybridMultilevel"/>
    <w:tmpl w:val="35766C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E7684C"/>
    <w:multiLevelType w:val="hybridMultilevel"/>
    <w:tmpl w:val="D7E8A28A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6DF416D"/>
    <w:multiLevelType w:val="multilevel"/>
    <w:tmpl w:val="4E6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247A2"/>
    <w:multiLevelType w:val="hybridMultilevel"/>
    <w:tmpl w:val="DDEAE830"/>
    <w:lvl w:ilvl="0" w:tplc="467EB3CC">
      <w:start w:val="1"/>
      <w:numFmt w:val="upperLetter"/>
      <w:lvlText w:val="(%1)"/>
      <w:lvlJc w:val="left"/>
      <w:pPr>
        <w:ind w:left="720" w:hanging="360"/>
      </w:pPr>
      <w:rPr>
        <w:rFonts w:asciiTheme="majorHAnsi" w:eastAsia="Times New Roman" w:hAnsiTheme="majorHAnsi" w:cstheme="majorHAns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69205066"/>
    <w:multiLevelType w:val="hybridMultilevel"/>
    <w:tmpl w:val="BB846860"/>
    <w:lvl w:ilvl="0" w:tplc="057840D8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69356D03"/>
    <w:multiLevelType w:val="multilevel"/>
    <w:tmpl w:val="95EC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93183"/>
    <w:multiLevelType w:val="hybridMultilevel"/>
    <w:tmpl w:val="6F00BF06"/>
    <w:lvl w:ilvl="0" w:tplc="057840D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FACCE64E">
      <w:numFmt w:val="decimal"/>
      <w:lvlText w:val=""/>
      <w:lvlJc w:val="left"/>
    </w:lvl>
    <w:lvl w:ilvl="2" w:tplc="CA4AFABA">
      <w:numFmt w:val="decimal"/>
      <w:lvlText w:val=""/>
      <w:lvlJc w:val="left"/>
    </w:lvl>
    <w:lvl w:ilvl="3" w:tplc="7D024A18">
      <w:numFmt w:val="decimal"/>
      <w:lvlText w:val=""/>
      <w:lvlJc w:val="left"/>
    </w:lvl>
    <w:lvl w:ilvl="4" w:tplc="0E3695C4">
      <w:numFmt w:val="decimal"/>
      <w:lvlText w:val=""/>
      <w:lvlJc w:val="left"/>
    </w:lvl>
    <w:lvl w:ilvl="5" w:tplc="2E48FE34">
      <w:numFmt w:val="decimal"/>
      <w:lvlText w:val=""/>
      <w:lvlJc w:val="left"/>
    </w:lvl>
    <w:lvl w:ilvl="6" w:tplc="A7980820">
      <w:numFmt w:val="decimal"/>
      <w:lvlText w:val=""/>
      <w:lvlJc w:val="left"/>
    </w:lvl>
    <w:lvl w:ilvl="7" w:tplc="1BAE46FE">
      <w:numFmt w:val="decimal"/>
      <w:lvlText w:val=""/>
      <w:lvlJc w:val="left"/>
    </w:lvl>
    <w:lvl w:ilvl="8" w:tplc="0E6A5624">
      <w:numFmt w:val="decimal"/>
      <w:lvlText w:val=""/>
      <w:lvlJc w:val="left"/>
    </w:lvl>
  </w:abstractNum>
  <w:abstractNum w:abstractNumId="38" w15:restartNumberingAfterBreak="0">
    <w:nsid w:val="778C1450"/>
    <w:multiLevelType w:val="hybridMultilevel"/>
    <w:tmpl w:val="CEA044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941010"/>
    <w:multiLevelType w:val="hybridMultilevel"/>
    <w:tmpl w:val="BA6EA570"/>
    <w:lvl w:ilvl="0" w:tplc="057840D8">
      <w:start w:val="1"/>
      <w:numFmt w:val="upperLetter"/>
      <w:lvlText w:val="(%1)"/>
      <w:lvlJc w:val="left"/>
      <w:pPr>
        <w:ind w:left="144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9115F79"/>
    <w:multiLevelType w:val="multilevel"/>
    <w:tmpl w:val="F648B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819241">
    <w:abstractNumId w:val="16"/>
  </w:num>
  <w:num w:numId="2" w16cid:durableId="330303694">
    <w:abstractNumId w:val="15"/>
  </w:num>
  <w:num w:numId="3" w16cid:durableId="254436654">
    <w:abstractNumId w:val="31"/>
  </w:num>
  <w:num w:numId="4" w16cid:durableId="1859852326">
    <w:abstractNumId w:val="14"/>
  </w:num>
  <w:num w:numId="5" w16cid:durableId="443117735">
    <w:abstractNumId w:val="38"/>
  </w:num>
  <w:num w:numId="6" w16cid:durableId="193424365">
    <w:abstractNumId w:val="6"/>
  </w:num>
  <w:num w:numId="7" w16cid:durableId="80303273">
    <w:abstractNumId w:val="7"/>
  </w:num>
  <w:num w:numId="8" w16cid:durableId="69040901">
    <w:abstractNumId w:val="20"/>
  </w:num>
  <w:num w:numId="9" w16cid:durableId="1466041936">
    <w:abstractNumId w:val="32"/>
  </w:num>
  <w:num w:numId="10" w16cid:durableId="1707870757">
    <w:abstractNumId w:val="9"/>
  </w:num>
  <w:num w:numId="11" w16cid:durableId="659574961">
    <w:abstractNumId w:val="28"/>
    <w:lvlOverride w:ilvl="0">
      <w:startOverride w:val="1"/>
    </w:lvlOverride>
  </w:num>
  <w:num w:numId="12" w16cid:durableId="1103960984">
    <w:abstractNumId w:val="18"/>
    <w:lvlOverride w:ilvl="0">
      <w:startOverride w:val="1"/>
    </w:lvlOverride>
  </w:num>
  <w:num w:numId="13" w16cid:durableId="2129396386">
    <w:abstractNumId w:val="4"/>
  </w:num>
  <w:num w:numId="14" w16cid:durableId="249894045">
    <w:abstractNumId w:val="5"/>
  </w:num>
  <w:num w:numId="15" w16cid:durableId="391075243">
    <w:abstractNumId w:val="28"/>
  </w:num>
  <w:num w:numId="16" w16cid:durableId="2145198867">
    <w:abstractNumId w:val="1"/>
  </w:num>
  <w:num w:numId="17" w16cid:durableId="482162204">
    <w:abstractNumId w:val="22"/>
  </w:num>
  <w:num w:numId="18" w16cid:durableId="1468354626">
    <w:abstractNumId w:val="30"/>
  </w:num>
  <w:num w:numId="19" w16cid:durableId="42291517">
    <w:abstractNumId w:val="24"/>
  </w:num>
  <w:num w:numId="20" w16cid:durableId="805972114">
    <w:abstractNumId w:val="26"/>
  </w:num>
  <w:num w:numId="21" w16cid:durableId="594434417">
    <w:abstractNumId w:val="35"/>
  </w:num>
  <w:num w:numId="22" w16cid:durableId="1683897483">
    <w:abstractNumId w:val="34"/>
  </w:num>
  <w:num w:numId="23" w16cid:durableId="1110008330">
    <w:abstractNumId w:val="27"/>
  </w:num>
  <w:num w:numId="24" w16cid:durableId="1148671945">
    <w:abstractNumId w:val="17"/>
  </w:num>
  <w:num w:numId="25" w16cid:durableId="688989046">
    <w:abstractNumId w:val="10"/>
  </w:num>
  <w:num w:numId="26" w16cid:durableId="231741140">
    <w:abstractNumId w:val="29"/>
  </w:num>
  <w:num w:numId="27" w16cid:durableId="1295141367">
    <w:abstractNumId w:val="37"/>
  </w:num>
  <w:num w:numId="28" w16cid:durableId="578175165">
    <w:abstractNumId w:val="25"/>
  </w:num>
  <w:num w:numId="29" w16cid:durableId="1938294498">
    <w:abstractNumId w:val="12"/>
  </w:num>
  <w:num w:numId="30" w16cid:durableId="1977754756">
    <w:abstractNumId w:val="8"/>
  </w:num>
  <w:num w:numId="31" w16cid:durableId="949707513">
    <w:abstractNumId w:val="2"/>
  </w:num>
  <w:num w:numId="32" w16cid:durableId="1957832909">
    <w:abstractNumId w:val="37"/>
  </w:num>
  <w:num w:numId="33" w16cid:durableId="205025120">
    <w:abstractNumId w:val="0"/>
  </w:num>
  <w:num w:numId="34" w16cid:durableId="303126419">
    <w:abstractNumId w:val="39"/>
  </w:num>
  <w:num w:numId="35" w16cid:durableId="242908860">
    <w:abstractNumId w:val="19"/>
  </w:num>
  <w:num w:numId="36" w16cid:durableId="103959613">
    <w:abstractNumId w:val="3"/>
  </w:num>
  <w:num w:numId="37" w16cid:durableId="720448092">
    <w:abstractNumId w:val="40"/>
  </w:num>
  <w:num w:numId="38" w16cid:durableId="267742640">
    <w:abstractNumId w:val="21"/>
  </w:num>
  <w:num w:numId="39" w16cid:durableId="102267350">
    <w:abstractNumId w:val="33"/>
  </w:num>
  <w:num w:numId="40" w16cid:durableId="1110471146">
    <w:abstractNumId w:val="11"/>
  </w:num>
  <w:num w:numId="41" w16cid:durableId="1222399777">
    <w:abstractNumId w:val="36"/>
  </w:num>
  <w:num w:numId="42" w16cid:durableId="988437448">
    <w:abstractNumId w:val="13"/>
  </w:num>
  <w:num w:numId="43" w16cid:durableId="6847863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B84"/>
    <w:rsid w:val="00012C9B"/>
    <w:rsid w:val="00030F21"/>
    <w:rsid w:val="00030FD4"/>
    <w:rsid w:val="00047F49"/>
    <w:rsid w:val="000763FC"/>
    <w:rsid w:val="000935A8"/>
    <w:rsid w:val="000A54E3"/>
    <w:rsid w:val="000A703F"/>
    <w:rsid w:val="000B4C8A"/>
    <w:rsid w:val="000B727B"/>
    <w:rsid w:val="000C57E2"/>
    <w:rsid w:val="000C6C98"/>
    <w:rsid w:val="000E70A4"/>
    <w:rsid w:val="000F26F0"/>
    <w:rsid w:val="000F77C4"/>
    <w:rsid w:val="0010623D"/>
    <w:rsid w:val="00121017"/>
    <w:rsid w:val="0012219E"/>
    <w:rsid w:val="001276D8"/>
    <w:rsid w:val="001449E3"/>
    <w:rsid w:val="001464C0"/>
    <w:rsid w:val="0015648C"/>
    <w:rsid w:val="001A0EDA"/>
    <w:rsid w:val="001A575C"/>
    <w:rsid w:val="001B1ECF"/>
    <w:rsid w:val="001C6FBF"/>
    <w:rsid w:val="001E6DEF"/>
    <w:rsid w:val="001F2795"/>
    <w:rsid w:val="00212DA5"/>
    <w:rsid w:val="00236597"/>
    <w:rsid w:val="00254E90"/>
    <w:rsid w:val="00262253"/>
    <w:rsid w:val="00266748"/>
    <w:rsid w:val="002A062C"/>
    <w:rsid w:val="002A513A"/>
    <w:rsid w:val="002B4F15"/>
    <w:rsid w:val="002D5EA5"/>
    <w:rsid w:val="002F376A"/>
    <w:rsid w:val="0030255E"/>
    <w:rsid w:val="00323236"/>
    <w:rsid w:val="00324DAD"/>
    <w:rsid w:val="003423D8"/>
    <w:rsid w:val="00356FCF"/>
    <w:rsid w:val="0039114E"/>
    <w:rsid w:val="003A1D3A"/>
    <w:rsid w:val="003E247E"/>
    <w:rsid w:val="0040113F"/>
    <w:rsid w:val="004561B2"/>
    <w:rsid w:val="004702F9"/>
    <w:rsid w:val="004754A1"/>
    <w:rsid w:val="00483A48"/>
    <w:rsid w:val="004A2CEE"/>
    <w:rsid w:val="004B1866"/>
    <w:rsid w:val="004B458C"/>
    <w:rsid w:val="004B6436"/>
    <w:rsid w:val="004D2E10"/>
    <w:rsid w:val="004D49CB"/>
    <w:rsid w:val="004E4671"/>
    <w:rsid w:val="004E63A5"/>
    <w:rsid w:val="004F118F"/>
    <w:rsid w:val="00513048"/>
    <w:rsid w:val="00521722"/>
    <w:rsid w:val="0052620E"/>
    <w:rsid w:val="005456C4"/>
    <w:rsid w:val="0056687B"/>
    <w:rsid w:val="00574CA6"/>
    <w:rsid w:val="00582F9D"/>
    <w:rsid w:val="00596AE9"/>
    <w:rsid w:val="005A1F26"/>
    <w:rsid w:val="005B10D3"/>
    <w:rsid w:val="005B6CB9"/>
    <w:rsid w:val="005F3E36"/>
    <w:rsid w:val="005F501D"/>
    <w:rsid w:val="00601E6B"/>
    <w:rsid w:val="00612D23"/>
    <w:rsid w:val="006169C4"/>
    <w:rsid w:val="006334F3"/>
    <w:rsid w:val="00635C55"/>
    <w:rsid w:val="00641A36"/>
    <w:rsid w:val="00654068"/>
    <w:rsid w:val="006564B4"/>
    <w:rsid w:val="0065709A"/>
    <w:rsid w:val="00692FF2"/>
    <w:rsid w:val="00694736"/>
    <w:rsid w:val="006A307C"/>
    <w:rsid w:val="006A73F9"/>
    <w:rsid w:val="006C53E2"/>
    <w:rsid w:val="006C760F"/>
    <w:rsid w:val="006E7C94"/>
    <w:rsid w:val="00722ABE"/>
    <w:rsid w:val="00727FDF"/>
    <w:rsid w:val="007327CB"/>
    <w:rsid w:val="00763C4C"/>
    <w:rsid w:val="00770216"/>
    <w:rsid w:val="00772DF2"/>
    <w:rsid w:val="007A5D90"/>
    <w:rsid w:val="007C5079"/>
    <w:rsid w:val="007F4985"/>
    <w:rsid w:val="007F57BA"/>
    <w:rsid w:val="00852FE8"/>
    <w:rsid w:val="0086422F"/>
    <w:rsid w:val="00867BE4"/>
    <w:rsid w:val="00871FB6"/>
    <w:rsid w:val="00883404"/>
    <w:rsid w:val="00894F7C"/>
    <w:rsid w:val="008A51EA"/>
    <w:rsid w:val="008C46FC"/>
    <w:rsid w:val="008D1F33"/>
    <w:rsid w:val="008E531D"/>
    <w:rsid w:val="008F7508"/>
    <w:rsid w:val="009042D1"/>
    <w:rsid w:val="0093380E"/>
    <w:rsid w:val="0094537F"/>
    <w:rsid w:val="00955D5F"/>
    <w:rsid w:val="009607E3"/>
    <w:rsid w:val="00961608"/>
    <w:rsid w:val="00963A01"/>
    <w:rsid w:val="009677BF"/>
    <w:rsid w:val="00983103"/>
    <w:rsid w:val="00986BB7"/>
    <w:rsid w:val="009B14EA"/>
    <w:rsid w:val="009C4871"/>
    <w:rsid w:val="009C4E76"/>
    <w:rsid w:val="009C539F"/>
    <w:rsid w:val="009D037F"/>
    <w:rsid w:val="009D2360"/>
    <w:rsid w:val="009E0BFE"/>
    <w:rsid w:val="009E4148"/>
    <w:rsid w:val="009E7EC7"/>
    <w:rsid w:val="00A305D2"/>
    <w:rsid w:val="00A37B44"/>
    <w:rsid w:val="00A40237"/>
    <w:rsid w:val="00A51296"/>
    <w:rsid w:val="00A62971"/>
    <w:rsid w:val="00A6501A"/>
    <w:rsid w:val="00A7214A"/>
    <w:rsid w:val="00AA56A3"/>
    <w:rsid w:val="00AB5062"/>
    <w:rsid w:val="00AD4FC9"/>
    <w:rsid w:val="00AE395B"/>
    <w:rsid w:val="00AF497F"/>
    <w:rsid w:val="00B30BAB"/>
    <w:rsid w:val="00B31679"/>
    <w:rsid w:val="00B56755"/>
    <w:rsid w:val="00B71B84"/>
    <w:rsid w:val="00B959B8"/>
    <w:rsid w:val="00B963A2"/>
    <w:rsid w:val="00BA39AD"/>
    <w:rsid w:val="00BA6AA6"/>
    <w:rsid w:val="00BB34B4"/>
    <w:rsid w:val="00BD0210"/>
    <w:rsid w:val="00BD6FD6"/>
    <w:rsid w:val="00C17679"/>
    <w:rsid w:val="00C455DB"/>
    <w:rsid w:val="00C80DF5"/>
    <w:rsid w:val="00C84256"/>
    <w:rsid w:val="00C91F28"/>
    <w:rsid w:val="00CA357B"/>
    <w:rsid w:val="00CB241C"/>
    <w:rsid w:val="00CB4478"/>
    <w:rsid w:val="00CC1FFE"/>
    <w:rsid w:val="00CE4FB6"/>
    <w:rsid w:val="00CE5F76"/>
    <w:rsid w:val="00D01AB9"/>
    <w:rsid w:val="00D041DF"/>
    <w:rsid w:val="00D102CD"/>
    <w:rsid w:val="00D230D8"/>
    <w:rsid w:val="00D27D54"/>
    <w:rsid w:val="00D30BD2"/>
    <w:rsid w:val="00D37D0B"/>
    <w:rsid w:val="00D44A60"/>
    <w:rsid w:val="00D45475"/>
    <w:rsid w:val="00D54971"/>
    <w:rsid w:val="00D6201D"/>
    <w:rsid w:val="00D6562F"/>
    <w:rsid w:val="00D66064"/>
    <w:rsid w:val="00D73300"/>
    <w:rsid w:val="00D87030"/>
    <w:rsid w:val="00D913E9"/>
    <w:rsid w:val="00D929F4"/>
    <w:rsid w:val="00D95D94"/>
    <w:rsid w:val="00DA7BEB"/>
    <w:rsid w:val="00DD4ECE"/>
    <w:rsid w:val="00DE2233"/>
    <w:rsid w:val="00DE6033"/>
    <w:rsid w:val="00DE70BA"/>
    <w:rsid w:val="00DF3EE9"/>
    <w:rsid w:val="00DF5BED"/>
    <w:rsid w:val="00E2664D"/>
    <w:rsid w:val="00E32F2E"/>
    <w:rsid w:val="00E4721B"/>
    <w:rsid w:val="00E643E4"/>
    <w:rsid w:val="00E6754C"/>
    <w:rsid w:val="00E73E18"/>
    <w:rsid w:val="00E91351"/>
    <w:rsid w:val="00E97386"/>
    <w:rsid w:val="00EA1C3F"/>
    <w:rsid w:val="00EA5E3B"/>
    <w:rsid w:val="00EA7850"/>
    <w:rsid w:val="00ED58C1"/>
    <w:rsid w:val="00EE468A"/>
    <w:rsid w:val="00EF1363"/>
    <w:rsid w:val="00EF3445"/>
    <w:rsid w:val="00F13BAB"/>
    <w:rsid w:val="00F14EC3"/>
    <w:rsid w:val="00F26CBB"/>
    <w:rsid w:val="00F31967"/>
    <w:rsid w:val="00F34E76"/>
    <w:rsid w:val="00F36A3A"/>
    <w:rsid w:val="00F56864"/>
    <w:rsid w:val="00F56C9F"/>
    <w:rsid w:val="00F61F73"/>
    <w:rsid w:val="00F627C9"/>
    <w:rsid w:val="00F66A32"/>
    <w:rsid w:val="00F94E14"/>
    <w:rsid w:val="00FC7432"/>
    <w:rsid w:val="00F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88E57A"/>
  <w15:docId w15:val="{75A43B4B-B892-4BBC-AF5C-A046D5FF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1A575C"/>
    <w:pPr>
      <w:ind w:left="720"/>
      <w:contextualSpacing/>
    </w:pPr>
  </w:style>
  <w:style w:type="table" w:styleId="Tabelacomgrade">
    <w:name w:val="Table Grid"/>
    <w:basedOn w:val="Tabelanormal"/>
    <w:uiPriority w:val="39"/>
    <w:rsid w:val="008834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QuestionHeader">
    <w:name w:val="Question Header"/>
    <w:rsid w:val="00722ABE"/>
    <w:pPr>
      <w:spacing w:before="200" w:after="100"/>
    </w:pPr>
    <w:rPr>
      <w:rFonts w:ascii="Arial" w:eastAsia="Arial" w:hAnsi="Arial" w:cs="Arial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925</Words>
  <Characters>4519</Characters>
  <Application>Microsoft Office Word</Application>
  <DocSecurity>0</DocSecurity>
  <Lines>193</Lines>
  <Paragraphs>104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Regina Bernal</dc:creator>
  <cp:lastModifiedBy>Regina Bernal</cp:lastModifiedBy>
  <cp:revision>2</cp:revision>
  <dcterms:created xsi:type="dcterms:W3CDTF">2026-03-29T23:06:00Z</dcterms:created>
  <dcterms:modified xsi:type="dcterms:W3CDTF">2026-03-29T23:06:00Z</dcterms:modified>
</cp:coreProperties>
</file>